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DBCCF" w14:textId="77112A46" w:rsidR="00F31E4B" w:rsidRDefault="00F31E4B" w:rsidP="00F31E4B">
      <w:pPr>
        <w:widowControl/>
        <w:jc w:val="both"/>
        <w:rPr>
          <w:rFonts w:ascii="Times New Roman Bold" w:hAnsi="Times New Roman Bold" w:cs="B Titr"/>
          <w:b/>
          <w:bCs/>
          <w:noProof/>
          <w:spacing w:val="-4"/>
          <w:sz w:val="40"/>
          <w:szCs w:val="40"/>
          <w:rtl/>
        </w:rPr>
      </w:pPr>
      <w:bookmarkStart w:id="0" w:name="_Hlk96979427"/>
    </w:p>
    <w:p w14:paraId="33B13CA6" w14:textId="688FA794" w:rsidR="00F31E4B" w:rsidRDefault="00B04B50" w:rsidP="00F31E4B">
      <w:pPr>
        <w:widowControl/>
        <w:jc w:val="both"/>
        <w:rPr>
          <w:rFonts w:ascii="Times New Roman Bold" w:hAnsi="Times New Roman Bold" w:cs="B Titr"/>
          <w:b/>
          <w:bCs/>
          <w:noProof/>
          <w:spacing w:val="-4"/>
          <w:sz w:val="40"/>
          <w:szCs w:val="40"/>
          <w:rtl/>
        </w:rPr>
      </w:pPr>
      <w:r w:rsidRPr="00652A9C">
        <w:rPr>
          <w:b/>
          <w:bCs/>
          <w:noProof/>
          <w:sz w:val="40"/>
          <w:rtl/>
        </w:rPr>
        <w:drawing>
          <wp:anchor distT="0" distB="0" distL="114300" distR="114300" simplePos="0" relativeHeight="251688960" behindDoc="0" locked="0" layoutInCell="1" allowOverlap="1" wp14:anchorId="0BA7922D" wp14:editId="7E96A35E">
            <wp:simplePos x="0" y="0"/>
            <wp:positionH relativeFrom="margin">
              <wp:align>left</wp:align>
            </wp:positionH>
            <wp:positionV relativeFrom="margin">
              <wp:posOffset>665480</wp:posOffset>
            </wp:positionV>
            <wp:extent cx="688975" cy="664845"/>
            <wp:effectExtent l="0" t="0" r="0" b="1905"/>
            <wp:wrapSquare wrapText="bothSides"/>
            <wp:docPr id="49" name="Picture 4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4B50">
        <w:rPr>
          <w:rFonts w:ascii="Calibri" w:eastAsia="MS Mincho" w:hAnsi="Calibri"/>
          <w:noProof/>
          <w:sz w:val="24"/>
          <w:rtl/>
        </w:rPr>
        <mc:AlternateContent>
          <mc:Choice Requires="wps">
            <w:drawing>
              <wp:anchor distT="0" distB="0" distL="114300" distR="114300" simplePos="0" relativeHeight="251686912" behindDoc="0" locked="0" layoutInCell="1" allowOverlap="1" wp14:anchorId="45FFD45C" wp14:editId="0CBB52E5">
                <wp:simplePos x="0" y="0"/>
                <wp:positionH relativeFrom="margin">
                  <wp:posOffset>4686935</wp:posOffset>
                </wp:positionH>
                <wp:positionV relativeFrom="margin">
                  <wp:posOffset>684530</wp:posOffset>
                </wp:positionV>
                <wp:extent cx="1788160" cy="636270"/>
                <wp:effectExtent l="0" t="0" r="21590" b="1143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4A6F1399" w14:textId="77777777" w:rsidR="009861DE" w:rsidRPr="009C28B2" w:rsidRDefault="009861DE" w:rsidP="00B04B50">
                            <w:pPr>
                              <w:contextualSpacing/>
                              <w:jc w:val="center"/>
                              <w:rPr>
                                <w:sz w:val="14"/>
                                <w:szCs w:val="16"/>
                              </w:rPr>
                            </w:pPr>
                            <w:r w:rsidRPr="009C28B2">
                              <w:rPr>
                                <w:rFonts w:hint="cs"/>
                                <w:sz w:val="14"/>
                                <w:szCs w:val="16"/>
                                <w:rtl/>
                              </w:rPr>
                              <w:t xml:space="preserve">مجله علمی </w:t>
                            </w:r>
                            <w:r w:rsidRPr="009C28B2">
                              <w:rPr>
                                <w:rFonts w:cs="Times New Roman" w:hint="cs"/>
                                <w:sz w:val="14"/>
                                <w:szCs w:val="16"/>
                                <w:rtl/>
                              </w:rPr>
                              <w:t>–</w:t>
                            </w:r>
                            <w:r w:rsidRPr="009C28B2">
                              <w:rPr>
                                <w:rFonts w:hint="cs"/>
                                <w:sz w:val="14"/>
                                <w:szCs w:val="16"/>
                                <w:rtl/>
                              </w:rPr>
                              <w:t xml:space="preserve"> پژوهشی</w:t>
                            </w:r>
                          </w:p>
                          <w:p w14:paraId="224FBE28" w14:textId="77777777" w:rsidR="009861DE" w:rsidRPr="009C28B2" w:rsidRDefault="009861DE" w:rsidP="00B04B50">
                            <w:pPr>
                              <w:contextualSpacing/>
                              <w:jc w:val="center"/>
                              <w:rPr>
                                <w:sz w:val="14"/>
                                <w:szCs w:val="16"/>
                              </w:rPr>
                            </w:pPr>
                            <w:r w:rsidRPr="009C28B2">
                              <w:rPr>
                                <w:rFonts w:hint="cs"/>
                                <w:sz w:val="14"/>
                                <w:szCs w:val="16"/>
                                <w:rtl/>
                              </w:rPr>
                              <w:t>مهندسی عمران مدرس</w:t>
                            </w:r>
                          </w:p>
                          <w:p w14:paraId="683EDBBF" w14:textId="77777777" w:rsidR="009861DE" w:rsidRPr="009C28B2" w:rsidRDefault="009861DE" w:rsidP="00B04B50">
                            <w:pPr>
                              <w:contextualSpacing/>
                              <w:jc w:val="center"/>
                              <w:rPr>
                                <w:rFonts w:ascii="B Lotus"/>
                                <w:sz w:val="14"/>
                                <w:szCs w:val="16"/>
                              </w:rPr>
                            </w:pPr>
                            <w:r w:rsidRPr="009C28B2">
                              <w:rPr>
                                <w:rFonts w:hint="cs"/>
                                <w:sz w:val="14"/>
                                <w:szCs w:val="16"/>
                                <w:rtl/>
                              </w:rPr>
                              <w:t>دوره بیست و دوم، شماره</w:t>
                            </w:r>
                            <w:r>
                              <w:rPr>
                                <w:rFonts w:ascii="B Lotus" w:hint="cs"/>
                                <w:sz w:val="14"/>
                                <w:szCs w:val="16"/>
                                <w:rtl/>
                              </w:rPr>
                              <w:t>6</w:t>
                            </w:r>
                            <w:r w:rsidRPr="009C28B2">
                              <w:rPr>
                                <w:rFonts w:hint="cs"/>
                                <w:sz w:val="14"/>
                                <w:szCs w:val="16"/>
                                <w:rtl/>
                              </w:rPr>
                              <w:t>، سال</w:t>
                            </w:r>
                            <w:r w:rsidRPr="009C28B2">
                              <w:rPr>
                                <w:rFonts w:ascii="B Lotus" w:hint="cs"/>
                                <w:sz w:val="14"/>
                                <w:szCs w:val="16"/>
                                <w:rtl/>
                              </w:rPr>
                              <w:t>140</w:t>
                            </w:r>
                            <w:r>
                              <w:rPr>
                                <w:rFonts w:ascii="B Lotus" w:hint="cs"/>
                                <w:sz w:val="14"/>
                                <w:szCs w:val="16"/>
                                <w:rtl/>
                              </w:rPr>
                              <w:t>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FFD45C" id="Rectangle 1" o:spid="_x0000_s1026" style="position:absolute;left:0;text-align:left;margin-left:369.05pt;margin-top:53.9pt;width:140.8pt;height:50.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" strokecolor="white" strokeweight="2pt">
                <v:path arrowok="t"/>
                <v:textbox>
                  <w:txbxContent>
                    <w:p w14:paraId="4A6F1399" w14:textId="77777777" w:rsidR="009861DE" w:rsidRPr="009C28B2" w:rsidRDefault="009861DE" w:rsidP="00B04B50">
                      <w:pPr>
                        <w:contextualSpacing/>
                        <w:jc w:val="center"/>
                        <w:rPr>
                          <w:sz w:val="14"/>
                          <w:szCs w:val="16"/>
                        </w:rPr>
                      </w:pPr>
                      <w:r w:rsidRPr="009C28B2">
                        <w:rPr>
                          <w:rFonts w:hint="cs"/>
                          <w:sz w:val="14"/>
                          <w:szCs w:val="16"/>
                          <w:rtl/>
                        </w:rPr>
                        <w:t xml:space="preserve">مجله علمی </w:t>
                      </w:r>
                      <w:r w:rsidRPr="009C28B2">
                        <w:rPr>
                          <w:rFonts w:cs="Times New Roman" w:hint="cs"/>
                          <w:sz w:val="14"/>
                          <w:szCs w:val="16"/>
                          <w:rtl/>
                        </w:rPr>
                        <w:t>–</w:t>
                      </w:r>
                      <w:r w:rsidRPr="009C28B2">
                        <w:rPr>
                          <w:rFonts w:hint="cs"/>
                          <w:sz w:val="14"/>
                          <w:szCs w:val="16"/>
                          <w:rtl/>
                        </w:rPr>
                        <w:t xml:space="preserve"> پژوهشی</w:t>
                      </w:r>
                    </w:p>
                    <w:p w14:paraId="224FBE28" w14:textId="77777777" w:rsidR="009861DE" w:rsidRPr="009C28B2" w:rsidRDefault="009861DE" w:rsidP="00B04B50">
                      <w:pPr>
                        <w:contextualSpacing/>
                        <w:jc w:val="center"/>
                        <w:rPr>
                          <w:sz w:val="14"/>
                          <w:szCs w:val="16"/>
                        </w:rPr>
                      </w:pPr>
                      <w:r w:rsidRPr="009C28B2">
                        <w:rPr>
                          <w:rFonts w:hint="cs"/>
                          <w:sz w:val="14"/>
                          <w:szCs w:val="16"/>
                          <w:rtl/>
                        </w:rPr>
                        <w:t>مهندسی عمران مدرس</w:t>
                      </w:r>
                    </w:p>
                    <w:p w14:paraId="683EDBBF" w14:textId="77777777" w:rsidR="009861DE" w:rsidRPr="009C28B2" w:rsidRDefault="009861DE" w:rsidP="00B04B50">
                      <w:pPr>
                        <w:contextualSpacing/>
                        <w:jc w:val="center"/>
                        <w:rPr>
                          <w:rFonts w:ascii="B Lotus"/>
                          <w:sz w:val="14"/>
                          <w:szCs w:val="16"/>
                        </w:rPr>
                      </w:pPr>
                      <w:r w:rsidRPr="009C28B2">
                        <w:rPr>
                          <w:rFonts w:hint="cs"/>
                          <w:sz w:val="14"/>
                          <w:szCs w:val="16"/>
                          <w:rtl/>
                        </w:rPr>
                        <w:t>دوره بیست و دوم، شماره</w:t>
                      </w:r>
                      <w:r>
                        <w:rPr>
                          <w:rFonts w:ascii="B Lotus" w:hint="cs"/>
                          <w:sz w:val="14"/>
                          <w:szCs w:val="16"/>
                          <w:rtl/>
                        </w:rPr>
                        <w:t>6</w:t>
                      </w:r>
                      <w:r w:rsidRPr="009C28B2">
                        <w:rPr>
                          <w:rFonts w:hint="cs"/>
                          <w:sz w:val="14"/>
                          <w:szCs w:val="16"/>
                          <w:rtl/>
                        </w:rPr>
                        <w:t>، سال</w:t>
                      </w:r>
                      <w:r w:rsidRPr="009C28B2">
                        <w:rPr>
                          <w:rFonts w:ascii="B Lotus" w:hint="cs"/>
                          <w:sz w:val="14"/>
                          <w:szCs w:val="16"/>
                          <w:rtl/>
                        </w:rPr>
                        <w:t>140</w:t>
                      </w:r>
                      <w:r>
                        <w:rPr>
                          <w:rFonts w:ascii="B Lotus" w:hint="cs"/>
                          <w:sz w:val="14"/>
                          <w:szCs w:val="16"/>
                          <w:rtl/>
                        </w:rPr>
                        <w:t>1</w:t>
                      </w:r>
                    </w:p>
                  </w:txbxContent>
                </v:textbox>
                <w10:wrap type="square" anchorx="margin" anchory="margin"/>
              </v:rect>
            </w:pict>
          </mc:Fallback>
        </mc:AlternateContent>
      </w:r>
    </w:p>
    <w:p w14:paraId="317071EA" w14:textId="5123A4B4" w:rsidR="00F31E4B" w:rsidRDefault="00F31E4B" w:rsidP="00F31E4B">
      <w:pPr>
        <w:widowControl/>
        <w:jc w:val="both"/>
        <w:rPr>
          <w:rFonts w:ascii="Times New Roman Bold" w:hAnsi="Times New Roman Bold" w:cs="B Titr"/>
          <w:b/>
          <w:bCs/>
          <w:noProof/>
          <w:spacing w:val="-4"/>
          <w:sz w:val="40"/>
          <w:szCs w:val="40"/>
          <w:rtl/>
        </w:rPr>
      </w:pPr>
    </w:p>
    <w:p w14:paraId="6CA7D047" w14:textId="5A49A748" w:rsidR="005122EF" w:rsidRPr="00F31E4B" w:rsidRDefault="005122EF" w:rsidP="00F31E4B">
      <w:pPr>
        <w:widowControl/>
        <w:jc w:val="both"/>
        <w:rPr>
          <w:rFonts w:ascii="Times New Roman Bold" w:hAnsi="Times New Roman Bold" w:cs="B Titr"/>
          <w:noProof/>
          <w:spacing w:val="-4"/>
          <w:sz w:val="32"/>
          <w:szCs w:val="32"/>
          <w:rtl/>
          <w:lang w:bidi="fa-IR"/>
        </w:rPr>
      </w:pPr>
      <w:r w:rsidRPr="00F31E4B">
        <w:rPr>
          <w:rFonts w:ascii="Times New Roman Bold" w:hAnsi="Times New Roman Bold" w:cs="B Titr" w:hint="cs"/>
          <w:b/>
          <w:bCs/>
          <w:noProof/>
          <w:spacing w:val="-4"/>
          <w:sz w:val="40"/>
          <w:szCs w:val="40"/>
          <w:rtl/>
        </w:rPr>
        <w:t>بررسی</w:t>
      </w:r>
      <w:r w:rsidRPr="00F31E4B">
        <w:rPr>
          <w:rFonts w:ascii="Times New Roman Bold" w:hAnsi="Times New Roman Bold" w:cs="B Titr" w:hint="cs"/>
          <w:b/>
          <w:bCs/>
          <w:noProof/>
          <w:spacing w:val="-4"/>
          <w:sz w:val="40"/>
          <w:szCs w:val="40"/>
          <w:rtl/>
          <w:lang w:bidi="fa-IR"/>
        </w:rPr>
        <w:t xml:space="preserve"> آزمایشگاهی پرش هیدرولیکی در تنگ</w:t>
      </w:r>
      <w:r w:rsidRPr="00F31E4B">
        <w:rPr>
          <w:rFonts w:ascii="Times New Roman Bold" w:hAnsi="Times New Roman Bold" w:cs="B Titr"/>
          <w:b/>
          <w:bCs/>
          <w:noProof/>
          <w:spacing w:val="-4"/>
          <w:sz w:val="40"/>
          <w:szCs w:val="40"/>
          <w:rtl/>
          <w:lang w:bidi="fa-IR"/>
        </w:rPr>
        <w:softHyphen/>
      </w:r>
      <w:r w:rsidRPr="00F31E4B">
        <w:rPr>
          <w:rFonts w:ascii="Times New Roman Bold" w:hAnsi="Times New Roman Bold" w:cs="B Titr" w:hint="cs"/>
          <w:b/>
          <w:bCs/>
          <w:noProof/>
          <w:spacing w:val="-4"/>
          <w:sz w:val="40"/>
          <w:szCs w:val="40"/>
          <w:rtl/>
          <w:lang w:bidi="fa-IR"/>
        </w:rPr>
        <w:t xml:space="preserve">شدگی ناگهانی با بستر زبر </w:t>
      </w:r>
    </w:p>
    <w:bookmarkEnd w:id="0"/>
    <w:p w14:paraId="3BADAF95" w14:textId="0C720C08" w:rsidR="003E1466" w:rsidRPr="001E123E" w:rsidRDefault="003E1466" w:rsidP="00F31E4B">
      <w:pPr>
        <w:jc w:val="center"/>
        <w:rPr>
          <w:rFonts w:cs="B Titr"/>
          <w:b/>
          <w:bCs/>
          <w:noProof/>
          <w:sz w:val="40"/>
          <w:szCs w:val="40"/>
        </w:rPr>
      </w:pPr>
    </w:p>
    <w:p w14:paraId="1135BAE7" w14:textId="77777777" w:rsidR="003E1466" w:rsidRDefault="003E1466" w:rsidP="00F31E4B">
      <w:pPr>
        <w:jc w:val="center"/>
        <w:outlineLvl w:val="1"/>
        <w:rPr>
          <w:b/>
          <w:bCs/>
          <w:noProof/>
          <w:sz w:val="24"/>
          <w:szCs w:val="28"/>
          <w:vertAlign w:val="superscript"/>
          <w:rtl/>
        </w:rPr>
      </w:pPr>
      <w:r w:rsidRPr="001E123E">
        <w:rPr>
          <w:b/>
          <w:bCs/>
          <w:noProof/>
          <w:sz w:val="24"/>
          <w:szCs w:val="28"/>
          <w:rtl/>
        </w:rPr>
        <w:t xml:space="preserve">رسول دانشفراز </w:t>
      </w:r>
      <w:r w:rsidRPr="001E123E">
        <w:rPr>
          <w:b/>
          <w:bCs/>
          <w:noProof/>
          <w:sz w:val="24"/>
          <w:szCs w:val="28"/>
          <w:vertAlign w:val="superscript"/>
          <w:rtl/>
        </w:rPr>
        <w:t>1</w:t>
      </w:r>
      <w:r w:rsidRPr="001E123E">
        <w:rPr>
          <w:rFonts w:hint="cs"/>
          <w:b/>
          <w:bCs/>
          <w:noProof/>
          <w:sz w:val="24"/>
          <w:szCs w:val="28"/>
          <w:vertAlign w:val="superscript"/>
          <w:rtl/>
        </w:rPr>
        <w:t>*</w:t>
      </w:r>
      <w:r w:rsidRPr="001E123E">
        <w:rPr>
          <w:rFonts w:hint="eastAsia"/>
          <w:b/>
          <w:bCs/>
          <w:noProof/>
          <w:sz w:val="24"/>
          <w:szCs w:val="28"/>
          <w:rtl/>
        </w:rPr>
        <w:t>،</w:t>
      </w:r>
      <w:r w:rsidRPr="001E123E">
        <w:rPr>
          <w:b/>
          <w:bCs/>
          <w:noProof/>
          <w:sz w:val="24"/>
          <w:szCs w:val="28"/>
          <w:rtl/>
        </w:rPr>
        <w:t xml:space="preserve"> </w:t>
      </w:r>
      <w:r w:rsidRPr="001E123E">
        <w:rPr>
          <w:rFonts w:hint="cs"/>
          <w:b/>
          <w:bCs/>
          <w:noProof/>
          <w:sz w:val="24"/>
          <w:szCs w:val="28"/>
          <w:rtl/>
        </w:rPr>
        <w:t>میرامیر نجیبی</w:t>
      </w:r>
      <w:r w:rsidRPr="001E123E">
        <w:rPr>
          <w:b/>
          <w:bCs/>
          <w:noProof/>
          <w:sz w:val="24"/>
          <w:szCs w:val="28"/>
          <w:vertAlign w:val="superscript"/>
          <w:rtl/>
        </w:rPr>
        <w:t>2</w:t>
      </w:r>
    </w:p>
    <w:p w14:paraId="41CEEE08" w14:textId="77777777" w:rsidR="00F31E4B" w:rsidRPr="001E123E" w:rsidRDefault="00F31E4B" w:rsidP="00F31E4B">
      <w:pPr>
        <w:jc w:val="center"/>
        <w:outlineLvl w:val="1"/>
        <w:rPr>
          <w:b/>
          <w:bCs/>
          <w:noProof/>
          <w:sz w:val="24"/>
          <w:szCs w:val="28"/>
          <w:rtl/>
        </w:rPr>
      </w:pPr>
    </w:p>
    <w:p w14:paraId="554FE63D" w14:textId="42B707F3" w:rsidR="003E1466" w:rsidRPr="001E123E" w:rsidRDefault="003E1466" w:rsidP="00F31E4B">
      <w:pPr>
        <w:ind w:left="2256"/>
        <w:jc w:val="left"/>
        <w:rPr>
          <w:rtl/>
          <w:lang w:bidi="fa-IR"/>
        </w:rPr>
      </w:pPr>
      <w:r w:rsidRPr="001E123E">
        <w:rPr>
          <w:rFonts w:hint="cs"/>
          <w:rtl/>
        </w:rPr>
        <w:t>1- استاد بخش مهندسی</w:t>
      </w:r>
      <w:r w:rsidRPr="001E123E">
        <w:rPr>
          <w:rtl/>
        </w:rPr>
        <w:t xml:space="preserve"> عمران-</w:t>
      </w:r>
      <w:r w:rsidRPr="001E123E">
        <w:rPr>
          <w:rFonts w:hint="cs"/>
          <w:rtl/>
        </w:rPr>
        <w:t xml:space="preserve"> </w:t>
      </w:r>
      <w:r w:rsidRPr="001E123E">
        <w:rPr>
          <w:rtl/>
        </w:rPr>
        <w:t>سازه</w:t>
      </w:r>
      <w:r w:rsidRPr="001E123E">
        <w:rPr>
          <w:rtl/>
        </w:rPr>
        <w:softHyphen/>
      </w:r>
      <w:r w:rsidRPr="001E123E">
        <w:rPr>
          <w:rFonts w:hint="cs"/>
          <w:rtl/>
        </w:rPr>
        <w:t>های</w:t>
      </w:r>
      <w:r w:rsidRPr="001E123E">
        <w:rPr>
          <w:rtl/>
        </w:rPr>
        <w:t xml:space="preserve"> ه</w:t>
      </w:r>
      <w:r w:rsidRPr="001E123E">
        <w:rPr>
          <w:rFonts w:hint="cs"/>
          <w:rtl/>
        </w:rPr>
        <w:t>ی</w:t>
      </w:r>
      <w:r w:rsidRPr="001E123E">
        <w:rPr>
          <w:rFonts w:hint="eastAsia"/>
          <w:rtl/>
        </w:rPr>
        <w:t>درول</w:t>
      </w:r>
      <w:r w:rsidRPr="001E123E">
        <w:rPr>
          <w:rFonts w:hint="cs"/>
          <w:rtl/>
        </w:rPr>
        <w:t>ی</w:t>
      </w:r>
      <w:r w:rsidRPr="001E123E">
        <w:rPr>
          <w:rFonts w:hint="eastAsia"/>
          <w:rtl/>
        </w:rPr>
        <w:t>ک</w:t>
      </w:r>
      <w:r w:rsidRPr="001E123E">
        <w:rPr>
          <w:rFonts w:hint="cs"/>
          <w:rtl/>
        </w:rPr>
        <w:t>ی</w:t>
      </w:r>
      <w:r w:rsidRPr="001E123E">
        <w:rPr>
          <w:rtl/>
        </w:rPr>
        <w:t xml:space="preserve">، دانشگاه </w:t>
      </w:r>
      <w:r w:rsidRPr="001E123E">
        <w:rPr>
          <w:rFonts w:hint="cs"/>
          <w:rtl/>
        </w:rPr>
        <w:t>مراغه</w:t>
      </w:r>
    </w:p>
    <w:p w14:paraId="7540A672" w14:textId="02B8D87D" w:rsidR="003E1466" w:rsidRDefault="003E1466" w:rsidP="00F31E4B">
      <w:pPr>
        <w:ind w:left="2256"/>
        <w:jc w:val="left"/>
        <w:rPr>
          <w:rtl/>
        </w:rPr>
      </w:pPr>
      <w:r w:rsidRPr="001E123E">
        <w:rPr>
          <w:rFonts w:hint="cs"/>
          <w:rtl/>
        </w:rPr>
        <w:t xml:space="preserve">2- </w:t>
      </w:r>
      <w:r w:rsidRPr="001E123E">
        <w:rPr>
          <w:rtl/>
        </w:rPr>
        <w:t>کارشناس</w:t>
      </w:r>
      <w:r w:rsidRPr="001E123E">
        <w:rPr>
          <w:rFonts w:hint="cs"/>
          <w:rtl/>
        </w:rPr>
        <w:t>ی</w:t>
      </w:r>
      <w:r w:rsidRPr="001E123E">
        <w:rPr>
          <w:rtl/>
        </w:rPr>
        <w:t xml:space="preserve"> ارشد عمران-</w:t>
      </w:r>
      <w:r w:rsidRPr="001E123E">
        <w:rPr>
          <w:rFonts w:hint="cs"/>
          <w:rtl/>
        </w:rPr>
        <w:t xml:space="preserve"> </w:t>
      </w:r>
      <w:r w:rsidRPr="001E123E">
        <w:rPr>
          <w:rtl/>
        </w:rPr>
        <w:t>سازه</w:t>
      </w:r>
      <w:r w:rsidRPr="001E123E">
        <w:rPr>
          <w:rtl/>
        </w:rPr>
        <w:softHyphen/>
      </w:r>
      <w:r w:rsidRPr="001E123E">
        <w:rPr>
          <w:rFonts w:hint="cs"/>
          <w:rtl/>
        </w:rPr>
        <w:t>های</w:t>
      </w:r>
      <w:r w:rsidRPr="001E123E">
        <w:rPr>
          <w:rtl/>
        </w:rPr>
        <w:t xml:space="preserve"> ه</w:t>
      </w:r>
      <w:r w:rsidRPr="001E123E">
        <w:rPr>
          <w:rFonts w:hint="cs"/>
          <w:rtl/>
        </w:rPr>
        <w:t>ی</w:t>
      </w:r>
      <w:r w:rsidRPr="001E123E">
        <w:rPr>
          <w:rFonts w:hint="eastAsia"/>
          <w:rtl/>
        </w:rPr>
        <w:t>درول</w:t>
      </w:r>
      <w:r w:rsidRPr="001E123E">
        <w:rPr>
          <w:rFonts w:hint="cs"/>
          <w:rtl/>
        </w:rPr>
        <w:t>ی</w:t>
      </w:r>
      <w:r w:rsidRPr="001E123E">
        <w:rPr>
          <w:rFonts w:hint="eastAsia"/>
          <w:rtl/>
        </w:rPr>
        <w:t>ک</w:t>
      </w:r>
      <w:r w:rsidRPr="001E123E">
        <w:rPr>
          <w:rFonts w:hint="cs"/>
          <w:rtl/>
        </w:rPr>
        <w:t>ی</w:t>
      </w:r>
      <w:r w:rsidRPr="001E123E">
        <w:rPr>
          <w:rtl/>
        </w:rPr>
        <w:t>،</w:t>
      </w:r>
      <w:r w:rsidRPr="001E123E">
        <w:rPr>
          <w:rFonts w:hint="cs"/>
          <w:rtl/>
        </w:rPr>
        <w:t xml:space="preserve"> </w:t>
      </w:r>
      <w:r w:rsidRPr="001E123E">
        <w:rPr>
          <w:rtl/>
        </w:rPr>
        <w:t xml:space="preserve">دانشگاه </w:t>
      </w:r>
      <w:r w:rsidRPr="001E123E">
        <w:rPr>
          <w:rFonts w:hint="cs"/>
          <w:rtl/>
        </w:rPr>
        <w:t>مراغه</w:t>
      </w:r>
    </w:p>
    <w:p w14:paraId="1BC8DCEC" w14:textId="77777777" w:rsidR="00F31E4B" w:rsidRPr="001E123E" w:rsidRDefault="00F31E4B" w:rsidP="00F31E4B">
      <w:pPr>
        <w:ind w:left="2256"/>
        <w:jc w:val="left"/>
        <w:rPr>
          <w:rtl/>
        </w:rPr>
      </w:pPr>
    </w:p>
    <w:p w14:paraId="0FF67C5B" w14:textId="7060D125" w:rsidR="003E1466" w:rsidRPr="00B04B50" w:rsidRDefault="00000000" w:rsidP="00F31E4B">
      <w:pPr>
        <w:ind w:right="-567"/>
        <w:jc w:val="center"/>
        <w:rPr>
          <w:b/>
          <w:bCs/>
          <w:noProof/>
          <w:color w:val="000000" w:themeColor="text1"/>
          <w:sz w:val="24"/>
          <w:szCs w:val="22"/>
          <w:vertAlign w:val="superscript"/>
          <w:rtl/>
        </w:rPr>
      </w:pPr>
      <w:hyperlink r:id="rId9" w:history="1">
        <w:r w:rsidR="00F31E4B" w:rsidRPr="00B04B50">
          <w:rPr>
            <w:rStyle w:val="Hyperlink"/>
            <w:rFonts w:asciiTheme="majorBidi" w:hAnsiTheme="majorBidi" w:cstheme="majorBidi"/>
            <w:b/>
            <w:bCs/>
            <w:noProof/>
            <w:color w:val="000000" w:themeColor="text1"/>
            <w:szCs w:val="20"/>
            <w:u w:val="none"/>
          </w:rPr>
          <w:t>daneshfaraz@maragheh.ac.ir</w:t>
        </w:r>
        <w:r w:rsidR="00F31E4B" w:rsidRPr="00B04B50">
          <w:rPr>
            <w:rStyle w:val="Hyperlink"/>
            <w:rFonts w:hint="cs"/>
            <w:b/>
            <w:bCs/>
            <w:noProof/>
            <w:color w:val="000000" w:themeColor="text1"/>
            <w:sz w:val="24"/>
            <w:szCs w:val="22"/>
            <w:u w:val="none"/>
            <w:vertAlign w:val="superscript"/>
            <w:rtl/>
          </w:rPr>
          <w:t>*</w:t>
        </w:r>
      </w:hyperlink>
    </w:p>
    <w:p w14:paraId="03D00887" w14:textId="77777777" w:rsidR="00F31E4B" w:rsidRPr="00F31E4B" w:rsidRDefault="00F31E4B" w:rsidP="00F31E4B">
      <w:pPr>
        <w:ind w:right="-567"/>
        <w:jc w:val="center"/>
        <w:rPr>
          <w:rFonts w:asciiTheme="majorBidi" w:hAnsiTheme="majorBidi" w:cstheme="majorBidi"/>
          <w:b/>
          <w:bCs/>
          <w:noProof/>
          <w:color w:val="000000" w:themeColor="text1"/>
          <w:sz w:val="22"/>
          <w:szCs w:val="22"/>
          <w:vertAlign w:val="superscript"/>
          <w:rtl/>
          <w:lang w:bidi="fa-IR"/>
        </w:rPr>
      </w:pPr>
    </w:p>
    <w:p w14:paraId="7E0D6F0B" w14:textId="54C9FB39" w:rsidR="003E1466" w:rsidRPr="00F31E4B" w:rsidRDefault="00EF3654" w:rsidP="00F31E4B">
      <w:pPr>
        <w:ind w:right="-567"/>
        <w:jc w:val="center"/>
        <w:rPr>
          <w:rFonts w:asciiTheme="majorBidi" w:hAnsiTheme="majorBidi"/>
          <w:b/>
          <w:bCs/>
          <w:noProof/>
          <w:szCs w:val="20"/>
          <w:rtl/>
          <w:lang w:bidi="fa-IR"/>
        </w:rPr>
      </w:pPr>
      <w:r w:rsidRPr="00F31E4B">
        <w:rPr>
          <w:rFonts w:asciiTheme="majorBidi" w:hAnsiTheme="majorBidi" w:hint="cs"/>
          <w:b/>
          <w:bCs/>
          <w:noProof/>
          <w:szCs w:val="20"/>
          <w:rtl/>
          <w:lang w:bidi="fa-IR"/>
        </w:rPr>
        <w:t>تاریخ دریافت</w:t>
      </w:r>
      <w:r w:rsidR="00F31E4B">
        <w:rPr>
          <w:rFonts w:asciiTheme="majorBidi" w:hAnsiTheme="majorBidi" w:hint="cs"/>
          <w:b/>
          <w:bCs/>
          <w:noProof/>
          <w:szCs w:val="20"/>
          <w:rtl/>
          <w:lang w:bidi="fa-IR"/>
        </w:rPr>
        <w:t>:</w:t>
      </w:r>
      <w:r w:rsidRPr="00F31E4B">
        <w:rPr>
          <w:rFonts w:asciiTheme="majorBidi" w:hAnsiTheme="majorBidi" w:hint="cs"/>
          <w:b/>
          <w:bCs/>
          <w:noProof/>
          <w:szCs w:val="20"/>
          <w:rtl/>
          <w:lang w:bidi="fa-IR"/>
        </w:rPr>
        <w:t xml:space="preserve">                  تاریخ پذیرش</w:t>
      </w:r>
      <w:r w:rsidR="00F31E4B">
        <w:rPr>
          <w:rFonts w:asciiTheme="majorBidi" w:hAnsiTheme="majorBidi" w:hint="cs"/>
          <w:b/>
          <w:bCs/>
          <w:noProof/>
          <w:szCs w:val="20"/>
          <w:rtl/>
          <w:lang w:bidi="fa-IR"/>
        </w:rPr>
        <w:t>:</w:t>
      </w:r>
    </w:p>
    <w:p w14:paraId="7FA20D8A" w14:textId="77777777" w:rsidR="00EF3654" w:rsidRDefault="003E1466" w:rsidP="00F31E4B">
      <w:pPr>
        <w:ind w:right="850"/>
        <w:jc w:val="both"/>
        <w:rPr>
          <w:rFonts w:cs="B Zar"/>
          <w:b/>
          <w:bCs/>
          <w:rtl/>
        </w:rPr>
      </w:pPr>
      <w:r w:rsidRPr="001E123E">
        <w:rPr>
          <w:rFonts w:cs="B Zar" w:hint="cs"/>
          <w:b/>
          <w:bCs/>
          <w:rtl/>
        </w:rPr>
        <w:t>چکیده</w:t>
      </w:r>
    </w:p>
    <w:p w14:paraId="6469FDD8" w14:textId="356ED40A" w:rsidR="003E1466" w:rsidRPr="00F31E4B" w:rsidRDefault="003E1466" w:rsidP="00F31E4B">
      <w:pPr>
        <w:ind w:right="850"/>
        <w:jc w:val="both"/>
        <w:rPr>
          <w:b/>
          <w:bCs/>
          <w:noProof/>
          <w:sz w:val="22"/>
          <w:szCs w:val="22"/>
          <w:rtl/>
        </w:rPr>
      </w:pPr>
      <w:r w:rsidRPr="00F31E4B">
        <w:rPr>
          <w:rFonts w:cs="B Nazanin" w:hint="cs"/>
          <w:b/>
          <w:bCs/>
          <w:noProof/>
          <w:sz w:val="22"/>
          <w:szCs w:val="22"/>
          <w:rtl/>
        </w:rPr>
        <w:t xml:space="preserve"> </w:t>
      </w:r>
      <w:r w:rsidRPr="00F31E4B">
        <w:rPr>
          <w:rFonts w:hint="cs"/>
          <w:noProof/>
          <w:sz w:val="22"/>
          <w:szCs w:val="22"/>
          <w:rtl/>
        </w:rPr>
        <w:t>یکی از مهم</w:t>
      </w:r>
      <w:r w:rsidRPr="00F31E4B">
        <w:rPr>
          <w:noProof/>
          <w:sz w:val="22"/>
          <w:szCs w:val="22"/>
          <w:rtl/>
        </w:rPr>
        <w:softHyphen/>
      </w:r>
      <w:r w:rsidRPr="00F31E4B">
        <w:rPr>
          <w:rFonts w:hint="cs"/>
          <w:noProof/>
          <w:sz w:val="22"/>
          <w:szCs w:val="22"/>
          <w:rtl/>
        </w:rPr>
        <w:t>ترین معضلاتی که در پایین</w:t>
      </w:r>
      <w:r w:rsidRPr="00F31E4B">
        <w:rPr>
          <w:noProof/>
          <w:sz w:val="22"/>
          <w:szCs w:val="22"/>
          <w:rtl/>
        </w:rPr>
        <w:softHyphen/>
      </w:r>
      <w:r w:rsidRPr="00F31E4B">
        <w:rPr>
          <w:rFonts w:hint="cs"/>
          <w:noProof/>
          <w:sz w:val="22"/>
          <w:szCs w:val="22"/>
          <w:rtl/>
        </w:rPr>
        <w:t>دست سازه</w:t>
      </w:r>
      <w:r w:rsidRPr="00F31E4B">
        <w:rPr>
          <w:noProof/>
          <w:sz w:val="22"/>
          <w:szCs w:val="22"/>
          <w:rtl/>
        </w:rPr>
        <w:softHyphen/>
      </w:r>
      <w:r w:rsidRPr="00F31E4B">
        <w:rPr>
          <w:rFonts w:hint="cs"/>
          <w:noProof/>
          <w:sz w:val="22"/>
          <w:szCs w:val="22"/>
          <w:rtl/>
        </w:rPr>
        <w:t>های هیدرولیکی وجود دارد، انرژی مخرب جنبشی جریان است. همواره کارشناسان سعی در طراحی مناسب و کاهش اثر این نیروی مخرب در پایین</w:t>
      </w:r>
      <w:r w:rsidRPr="00F31E4B">
        <w:rPr>
          <w:noProof/>
          <w:sz w:val="22"/>
          <w:szCs w:val="22"/>
          <w:rtl/>
        </w:rPr>
        <w:softHyphen/>
      </w:r>
      <w:r w:rsidRPr="00F31E4B">
        <w:rPr>
          <w:rFonts w:hint="cs"/>
          <w:noProof/>
          <w:sz w:val="22"/>
          <w:szCs w:val="22"/>
          <w:rtl/>
        </w:rPr>
        <w:t>دست سازه</w:t>
      </w:r>
      <w:r w:rsidRPr="00F31E4B">
        <w:rPr>
          <w:noProof/>
          <w:sz w:val="22"/>
          <w:szCs w:val="22"/>
          <w:rtl/>
        </w:rPr>
        <w:softHyphen/>
      </w:r>
      <w:r w:rsidRPr="00F31E4B">
        <w:rPr>
          <w:rFonts w:hint="cs"/>
          <w:noProof/>
          <w:sz w:val="22"/>
          <w:szCs w:val="22"/>
          <w:rtl/>
        </w:rPr>
        <w:t>های هیدرولیکی را دارند.</w:t>
      </w:r>
      <w:r w:rsidRPr="00F31E4B">
        <w:rPr>
          <w:noProof/>
          <w:sz w:val="22"/>
          <w:szCs w:val="22"/>
          <w:rtl/>
        </w:rPr>
        <w:t xml:space="preserve"> تحق</w:t>
      </w:r>
      <w:r w:rsidRPr="00F31E4B">
        <w:rPr>
          <w:rFonts w:hint="cs"/>
          <w:noProof/>
          <w:sz w:val="22"/>
          <w:szCs w:val="22"/>
          <w:rtl/>
        </w:rPr>
        <w:t>ی</w:t>
      </w:r>
      <w:r w:rsidRPr="00F31E4B">
        <w:rPr>
          <w:rFonts w:hint="eastAsia"/>
          <w:noProof/>
          <w:sz w:val="22"/>
          <w:szCs w:val="22"/>
          <w:rtl/>
        </w:rPr>
        <w:t>ق</w:t>
      </w:r>
      <w:r w:rsidRPr="00F31E4B">
        <w:rPr>
          <w:noProof/>
          <w:sz w:val="22"/>
          <w:szCs w:val="22"/>
          <w:rtl/>
        </w:rPr>
        <w:t xml:space="preserve"> حاضر با هدف بررس</w:t>
      </w:r>
      <w:r w:rsidRPr="00F31E4B">
        <w:rPr>
          <w:rFonts w:hint="cs"/>
          <w:noProof/>
          <w:sz w:val="22"/>
          <w:szCs w:val="22"/>
          <w:rtl/>
        </w:rPr>
        <w:t>ی</w:t>
      </w:r>
      <w:r w:rsidRPr="00F31E4B">
        <w:rPr>
          <w:noProof/>
          <w:sz w:val="22"/>
          <w:szCs w:val="22"/>
          <w:rtl/>
        </w:rPr>
        <w:t xml:space="preserve"> تاث</w:t>
      </w:r>
      <w:r w:rsidRPr="00F31E4B">
        <w:rPr>
          <w:rFonts w:hint="cs"/>
          <w:noProof/>
          <w:sz w:val="22"/>
          <w:szCs w:val="22"/>
          <w:rtl/>
        </w:rPr>
        <w:t>ی</w:t>
      </w:r>
      <w:r w:rsidRPr="00F31E4B">
        <w:rPr>
          <w:rFonts w:hint="eastAsia"/>
          <w:noProof/>
          <w:sz w:val="22"/>
          <w:szCs w:val="22"/>
          <w:rtl/>
        </w:rPr>
        <w:t>ر</w:t>
      </w:r>
      <w:r w:rsidRPr="00F31E4B">
        <w:rPr>
          <w:noProof/>
          <w:sz w:val="22"/>
          <w:szCs w:val="22"/>
          <w:rtl/>
        </w:rPr>
        <w:t xml:space="preserve"> انقباض ناگهان</w:t>
      </w:r>
      <w:r w:rsidRPr="00F31E4B">
        <w:rPr>
          <w:rFonts w:hint="cs"/>
          <w:noProof/>
          <w:sz w:val="22"/>
          <w:szCs w:val="22"/>
          <w:rtl/>
        </w:rPr>
        <w:t>ی</w:t>
      </w:r>
      <w:r w:rsidRPr="00F31E4B">
        <w:rPr>
          <w:noProof/>
          <w:sz w:val="22"/>
          <w:szCs w:val="22"/>
          <w:rtl/>
        </w:rPr>
        <w:t xml:space="preserve"> همراه با زبر</w:t>
      </w:r>
      <w:r w:rsidRPr="00F31E4B">
        <w:rPr>
          <w:rFonts w:hint="cs"/>
          <w:noProof/>
          <w:sz w:val="22"/>
          <w:szCs w:val="22"/>
          <w:rtl/>
        </w:rPr>
        <w:t>ی</w:t>
      </w:r>
      <w:r w:rsidRPr="00F31E4B">
        <w:rPr>
          <w:noProof/>
          <w:sz w:val="22"/>
          <w:szCs w:val="22"/>
          <w:rtl/>
        </w:rPr>
        <w:t xml:space="preserve"> </w:t>
      </w:r>
      <w:r w:rsidRPr="00F31E4B">
        <w:rPr>
          <w:rFonts w:hint="cs"/>
          <w:noProof/>
          <w:sz w:val="22"/>
          <w:szCs w:val="22"/>
          <w:rtl/>
        </w:rPr>
        <w:t>کف مقطع تنگ</w:t>
      </w:r>
      <w:r w:rsidRPr="00F31E4B">
        <w:rPr>
          <w:noProof/>
          <w:sz w:val="22"/>
          <w:szCs w:val="22"/>
          <w:rtl/>
        </w:rPr>
        <w:softHyphen/>
      </w:r>
      <w:r w:rsidRPr="00F31E4B">
        <w:rPr>
          <w:rFonts w:hint="cs"/>
          <w:noProof/>
          <w:sz w:val="22"/>
          <w:szCs w:val="22"/>
          <w:rtl/>
        </w:rPr>
        <w:t>شدگی</w:t>
      </w:r>
      <w:r w:rsidRPr="00F31E4B">
        <w:rPr>
          <w:noProof/>
          <w:sz w:val="22"/>
          <w:szCs w:val="22"/>
          <w:rtl/>
        </w:rPr>
        <w:t xml:space="preserve"> برم</w:t>
      </w:r>
      <w:r w:rsidRPr="00F31E4B">
        <w:rPr>
          <w:rFonts w:hint="cs"/>
          <w:noProof/>
          <w:sz w:val="22"/>
          <w:szCs w:val="22"/>
          <w:rtl/>
        </w:rPr>
        <w:t>ی</w:t>
      </w:r>
      <w:r w:rsidRPr="00F31E4B">
        <w:rPr>
          <w:rFonts w:hint="eastAsia"/>
          <w:noProof/>
          <w:sz w:val="22"/>
          <w:szCs w:val="22"/>
          <w:rtl/>
        </w:rPr>
        <w:t>زان</w:t>
      </w:r>
      <w:r w:rsidRPr="00F31E4B">
        <w:rPr>
          <w:noProof/>
          <w:sz w:val="22"/>
          <w:szCs w:val="22"/>
          <w:rtl/>
        </w:rPr>
        <w:t xml:space="preserve"> استهلاک انرژ</w:t>
      </w:r>
      <w:r w:rsidRPr="00F31E4B">
        <w:rPr>
          <w:rFonts w:hint="cs"/>
          <w:noProof/>
          <w:sz w:val="22"/>
          <w:szCs w:val="22"/>
          <w:rtl/>
        </w:rPr>
        <w:t>ی</w:t>
      </w:r>
      <w:r w:rsidRPr="00F31E4B">
        <w:rPr>
          <w:noProof/>
          <w:sz w:val="22"/>
          <w:szCs w:val="22"/>
          <w:rtl/>
        </w:rPr>
        <w:t xml:space="preserve"> درجر</w:t>
      </w:r>
      <w:r w:rsidRPr="00F31E4B">
        <w:rPr>
          <w:rFonts w:hint="cs"/>
          <w:noProof/>
          <w:sz w:val="22"/>
          <w:szCs w:val="22"/>
          <w:rtl/>
        </w:rPr>
        <w:t>ی</w:t>
      </w:r>
      <w:r w:rsidRPr="00F31E4B">
        <w:rPr>
          <w:rFonts w:hint="eastAsia"/>
          <w:noProof/>
          <w:sz w:val="22"/>
          <w:szCs w:val="22"/>
          <w:rtl/>
        </w:rPr>
        <w:t>ان</w:t>
      </w:r>
      <w:r w:rsidRPr="00F31E4B">
        <w:rPr>
          <w:noProof/>
          <w:sz w:val="22"/>
          <w:szCs w:val="22"/>
          <w:rtl/>
        </w:rPr>
        <w:t xml:space="preserve"> فوق بحران</w:t>
      </w:r>
      <w:r w:rsidRPr="00F31E4B">
        <w:rPr>
          <w:rFonts w:hint="cs"/>
          <w:noProof/>
          <w:sz w:val="22"/>
          <w:szCs w:val="22"/>
          <w:rtl/>
        </w:rPr>
        <w:t>ی</w:t>
      </w:r>
      <w:r w:rsidR="00114E4E" w:rsidRPr="00F31E4B">
        <w:rPr>
          <w:rFonts w:hint="cs"/>
          <w:noProof/>
          <w:sz w:val="22"/>
          <w:szCs w:val="22"/>
          <w:rtl/>
        </w:rPr>
        <w:t xml:space="preserve"> در کانال مستطیلی شکل</w:t>
      </w:r>
      <w:r w:rsidRPr="00F31E4B">
        <w:rPr>
          <w:noProof/>
          <w:sz w:val="22"/>
          <w:szCs w:val="22"/>
          <w:rtl/>
        </w:rPr>
        <w:t xml:space="preserve"> انجام شد. سه نوع تنگ</w:t>
      </w:r>
      <w:r w:rsidRPr="00F31E4B">
        <w:rPr>
          <w:noProof/>
          <w:sz w:val="22"/>
          <w:szCs w:val="22"/>
          <w:rtl/>
        </w:rPr>
        <w:softHyphen/>
      </w:r>
      <w:r w:rsidRPr="00F31E4B">
        <w:rPr>
          <w:rFonts w:hint="cs"/>
          <w:noProof/>
          <w:sz w:val="22"/>
          <w:szCs w:val="22"/>
          <w:rtl/>
        </w:rPr>
        <w:t>شدگی</w:t>
      </w:r>
      <w:r w:rsidRPr="00F31E4B">
        <w:rPr>
          <w:noProof/>
          <w:sz w:val="22"/>
          <w:szCs w:val="22"/>
          <w:rtl/>
        </w:rPr>
        <w:t xml:space="preserve"> با عرض</w:t>
      </w:r>
      <w:r w:rsidRPr="00F31E4B">
        <w:rPr>
          <w:noProof/>
          <w:sz w:val="22"/>
          <w:szCs w:val="22"/>
          <w:rtl/>
        </w:rPr>
        <w:softHyphen/>
      </w:r>
      <w:r w:rsidRPr="00F31E4B">
        <w:rPr>
          <w:rFonts w:hint="cs"/>
          <w:noProof/>
          <w:sz w:val="22"/>
          <w:szCs w:val="22"/>
          <w:rtl/>
        </w:rPr>
        <w:t>های</w:t>
      </w:r>
      <w:r w:rsidRPr="00F31E4B">
        <w:rPr>
          <w:noProof/>
          <w:sz w:val="22"/>
          <w:szCs w:val="22"/>
          <w:rtl/>
        </w:rPr>
        <w:t xml:space="preserve"> 5، 10 و 15 سانت</w:t>
      </w:r>
      <w:r w:rsidRPr="00F31E4B">
        <w:rPr>
          <w:rFonts w:hint="cs"/>
          <w:noProof/>
          <w:sz w:val="22"/>
          <w:szCs w:val="22"/>
          <w:rtl/>
        </w:rPr>
        <w:t>ی</w:t>
      </w:r>
      <w:r w:rsidRPr="00F31E4B">
        <w:rPr>
          <w:noProof/>
          <w:sz w:val="22"/>
          <w:szCs w:val="22"/>
          <w:rtl/>
        </w:rPr>
        <w:softHyphen/>
      </w:r>
      <w:r w:rsidRPr="00F31E4B">
        <w:rPr>
          <w:rFonts w:hint="cs"/>
          <w:noProof/>
          <w:sz w:val="22"/>
          <w:szCs w:val="22"/>
          <w:rtl/>
        </w:rPr>
        <w:t>متر</w:t>
      </w:r>
      <w:r w:rsidRPr="00F31E4B">
        <w:rPr>
          <w:noProof/>
          <w:sz w:val="22"/>
          <w:szCs w:val="22"/>
          <w:rtl/>
        </w:rPr>
        <w:t xml:space="preserve"> و</w:t>
      </w:r>
      <w:r w:rsidRPr="00F31E4B">
        <w:rPr>
          <w:rFonts w:hint="cs"/>
          <w:noProof/>
          <w:sz w:val="22"/>
          <w:szCs w:val="22"/>
          <w:rtl/>
        </w:rPr>
        <w:t xml:space="preserve"> </w:t>
      </w:r>
      <w:r w:rsidRPr="00F31E4B">
        <w:rPr>
          <w:noProof/>
          <w:sz w:val="22"/>
          <w:szCs w:val="22"/>
          <w:rtl/>
        </w:rPr>
        <w:t>سه زبر</w:t>
      </w:r>
      <w:r w:rsidRPr="00F31E4B">
        <w:rPr>
          <w:rFonts w:hint="cs"/>
          <w:noProof/>
          <w:sz w:val="22"/>
          <w:szCs w:val="22"/>
          <w:rtl/>
        </w:rPr>
        <w:t>ی</w:t>
      </w:r>
      <w:r w:rsidRPr="00F31E4B">
        <w:rPr>
          <w:noProof/>
          <w:sz w:val="22"/>
          <w:szCs w:val="22"/>
          <w:rtl/>
        </w:rPr>
        <w:t xml:space="preserve"> با قطرها</w:t>
      </w:r>
      <w:r w:rsidRPr="00F31E4B">
        <w:rPr>
          <w:rFonts w:hint="cs"/>
          <w:noProof/>
          <w:sz w:val="22"/>
          <w:szCs w:val="22"/>
          <w:rtl/>
        </w:rPr>
        <w:t>ی</w:t>
      </w:r>
      <w:r w:rsidRPr="00F31E4B">
        <w:rPr>
          <w:noProof/>
          <w:sz w:val="22"/>
          <w:szCs w:val="22"/>
          <w:rtl/>
        </w:rPr>
        <w:t xml:space="preserve"> متوسط</w:t>
      </w:r>
      <w:r w:rsidRPr="00F31E4B">
        <w:rPr>
          <w:noProof/>
          <w:sz w:val="22"/>
          <w:szCs w:val="22"/>
        </w:rPr>
        <w:t xml:space="preserve">0.8 ,1.28 ,2.08 </w:t>
      </w:r>
      <w:r w:rsidRPr="00F31E4B">
        <w:rPr>
          <w:noProof/>
          <w:sz w:val="22"/>
          <w:szCs w:val="22"/>
          <w:rtl/>
        </w:rPr>
        <w:t xml:space="preserve"> </w:t>
      </w:r>
      <w:r w:rsidRPr="00F31E4B">
        <w:rPr>
          <w:noProof/>
          <w:sz w:val="22"/>
          <w:szCs w:val="22"/>
        </w:rPr>
        <w:t>D</w:t>
      </w:r>
      <w:r w:rsidRPr="00F31E4B">
        <w:rPr>
          <w:noProof/>
          <w:sz w:val="22"/>
          <w:szCs w:val="22"/>
          <w:vertAlign w:val="subscript"/>
        </w:rPr>
        <w:t>50</w:t>
      </w:r>
      <w:r w:rsidRPr="00F31E4B">
        <w:rPr>
          <w:noProof/>
          <w:sz w:val="22"/>
          <w:szCs w:val="22"/>
        </w:rPr>
        <w:t>=</w:t>
      </w:r>
      <w:r w:rsidRPr="00F31E4B">
        <w:rPr>
          <w:rFonts w:hint="cs"/>
          <w:noProof/>
          <w:sz w:val="22"/>
          <w:szCs w:val="22"/>
          <w:rtl/>
        </w:rPr>
        <w:t xml:space="preserve"> </w:t>
      </w:r>
      <w:r w:rsidRPr="00F31E4B">
        <w:rPr>
          <w:noProof/>
          <w:sz w:val="22"/>
          <w:szCs w:val="22"/>
          <w:rtl/>
        </w:rPr>
        <w:t>سانت</w:t>
      </w:r>
      <w:r w:rsidRPr="00F31E4B">
        <w:rPr>
          <w:rFonts w:hint="cs"/>
          <w:noProof/>
          <w:sz w:val="22"/>
          <w:szCs w:val="22"/>
          <w:rtl/>
        </w:rPr>
        <w:t>ی</w:t>
      </w:r>
      <w:r w:rsidRPr="00F31E4B">
        <w:rPr>
          <w:noProof/>
          <w:sz w:val="22"/>
          <w:szCs w:val="22"/>
          <w:rtl/>
        </w:rPr>
        <w:softHyphen/>
      </w:r>
      <w:r w:rsidRPr="00F31E4B">
        <w:rPr>
          <w:rFonts w:hint="cs"/>
          <w:noProof/>
          <w:sz w:val="22"/>
          <w:szCs w:val="22"/>
          <w:rtl/>
        </w:rPr>
        <w:t>متر</w:t>
      </w:r>
      <w:r w:rsidRPr="00F31E4B">
        <w:rPr>
          <w:noProof/>
          <w:sz w:val="22"/>
          <w:szCs w:val="22"/>
          <w:rtl/>
        </w:rPr>
        <w:t xml:space="preserve"> و محدوده عدد فرود 5/</w:t>
      </w:r>
      <w:r w:rsidRPr="00F31E4B">
        <w:rPr>
          <w:rFonts w:hint="cs"/>
          <w:noProof/>
          <w:sz w:val="22"/>
          <w:szCs w:val="22"/>
          <w:rtl/>
        </w:rPr>
        <w:t>7</w:t>
      </w:r>
      <w:r w:rsidRPr="00F31E4B">
        <w:rPr>
          <w:noProof/>
          <w:sz w:val="22"/>
          <w:szCs w:val="22"/>
          <w:rtl/>
        </w:rPr>
        <w:t xml:space="preserve"> </w:t>
      </w:r>
      <w:r w:rsidRPr="00F31E4B">
        <w:rPr>
          <w:noProof/>
          <w:sz w:val="22"/>
          <w:szCs w:val="22"/>
        </w:rPr>
        <w:t>≤ Fr</w:t>
      </w:r>
      <w:r w:rsidRPr="00F31E4B">
        <w:rPr>
          <w:noProof/>
          <w:sz w:val="22"/>
          <w:szCs w:val="22"/>
          <w:vertAlign w:val="subscript"/>
        </w:rPr>
        <w:t>A</w:t>
      </w:r>
      <w:r w:rsidRPr="00F31E4B">
        <w:rPr>
          <w:noProof/>
          <w:sz w:val="22"/>
          <w:szCs w:val="22"/>
        </w:rPr>
        <w:t xml:space="preserve"> ≤</w:t>
      </w:r>
      <w:r w:rsidRPr="00F31E4B">
        <w:rPr>
          <w:noProof/>
          <w:sz w:val="22"/>
          <w:szCs w:val="22"/>
          <w:rtl/>
        </w:rPr>
        <w:t xml:space="preserve"> 5/</w:t>
      </w:r>
      <w:r w:rsidRPr="00F31E4B">
        <w:rPr>
          <w:rFonts w:hint="cs"/>
          <w:noProof/>
          <w:sz w:val="22"/>
          <w:szCs w:val="22"/>
          <w:rtl/>
        </w:rPr>
        <w:t>2</w:t>
      </w:r>
      <w:r w:rsidRPr="00F31E4B">
        <w:rPr>
          <w:noProof/>
          <w:sz w:val="22"/>
          <w:szCs w:val="22"/>
          <w:rtl/>
        </w:rPr>
        <w:t xml:space="preserve"> و انقباض نسب</w:t>
      </w:r>
      <w:r w:rsidRPr="00F31E4B">
        <w:rPr>
          <w:rFonts w:hint="cs"/>
          <w:noProof/>
          <w:sz w:val="22"/>
          <w:szCs w:val="22"/>
          <w:rtl/>
        </w:rPr>
        <w:t>ی 5/0</w:t>
      </w:r>
      <w:r w:rsidRPr="00F31E4B">
        <w:rPr>
          <w:noProof/>
          <w:sz w:val="22"/>
          <w:szCs w:val="22"/>
          <w:rtl/>
        </w:rPr>
        <w:t xml:space="preserve">تا </w:t>
      </w:r>
      <w:r w:rsidRPr="00F31E4B">
        <w:rPr>
          <w:rFonts w:hint="cs"/>
          <w:noProof/>
          <w:sz w:val="22"/>
          <w:szCs w:val="22"/>
          <w:rtl/>
        </w:rPr>
        <w:t>83/0</w:t>
      </w:r>
      <w:r w:rsidRPr="00F31E4B">
        <w:rPr>
          <w:noProof/>
          <w:sz w:val="22"/>
          <w:szCs w:val="22"/>
          <w:rtl/>
        </w:rPr>
        <w:t>مورد بررس</w:t>
      </w:r>
      <w:r w:rsidRPr="00F31E4B">
        <w:rPr>
          <w:rFonts w:hint="cs"/>
          <w:noProof/>
          <w:sz w:val="22"/>
          <w:szCs w:val="22"/>
          <w:rtl/>
        </w:rPr>
        <w:t>ی</w:t>
      </w:r>
      <w:r w:rsidRPr="00F31E4B">
        <w:rPr>
          <w:noProof/>
          <w:sz w:val="22"/>
          <w:szCs w:val="22"/>
          <w:rtl/>
        </w:rPr>
        <w:t xml:space="preserve"> قرار گرفت. نتا</w:t>
      </w:r>
      <w:r w:rsidRPr="00F31E4B">
        <w:rPr>
          <w:rFonts w:hint="cs"/>
          <w:noProof/>
          <w:sz w:val="22"/>
          <w:szCs w:val="22"/>
          <w:rtl/>
        </w:rPr>
        <w:t>ی</w:t>
      </w:r>
      <w:r w:rsidRPr="00F31E4B">
        <w:rPr>
          <w:noProof/>
          <w:sz w:val="22"/>
          <w:szCs w:val="22"/>
          <w:rtl/>
        </w:rPr>
        <w:t>ج آزما</w:t>
      </w:r>
      <w:r w:rsidRPr="00F31E4B">
        <w:rPr>
          <w:rFonts w:hint="cs"/>
          <w:noProof/>
          <w:sz w:val="22"/>
          <w:szCs w:val="22"/>
          <w:rtl/>
        </w:rPr>
        <w:t>ی</w:t>
      </w:r>
      <w:r w:rsidRPr="00F31E4B">
        <w:rPr>
          <w:rFonts w:hint="eastAsia"/>
          <w:noProof/>
          <w:sz w:val="22"/>
          <w:szCs w:val="22"/>
          <w:rtl/>
        </w:rPr>
        <w:t>شگاه</w:t>
      </w:r>
      <w:r w:rsidRPr="00F31E4B">
        <w:rPr>
          <w:rFonts w:hint="cs"/>
          <w:noProof/>
          <w:sz w:val="22"/>
          <w:szCs w:val="22"/>
          <w:rtl/>
        </w:rPr>
        <w:t>ی</w:t>
      </w:r>
      <w:r w:rsidRPr="00F31E4B">
        <w:rPr>
          <w:noProof/>
          <w:sz w:val="22"/>
          <w:szCs w:val="22"/>
          <w:rtl/>
        </w:rPr>
        <w:t xml:space="preserve"> نشان داد که با افزا</w:t>
      </w:r>
      <w:r w:rsidRPr="00F31E4B">
        <w:rPr>
          <w:rFonts w:hint="cs"/>
          <w:noProof/>
          <w:sz w:val="22"/>
          <w:szCs w:val="22"/>
          <w:rtl/>
        </w:rPr>
        <w:t>ی</w:t>
      </w:r>
      <w:r w:rsidRPr="00F31E4B">
        <w:rPr>
          <w:rFonts w:hint="eastAsia"/>
          <w:noProof/>
          <w:sz w:val="22"/>
          <w:szCs w:val="22"/>
          <w:rtl/>
        </w:rPr>
        <w:t>ش</w:t>
      </w:r>
      <w:r w:rsidRPr="00F31E4B">
        <w:rPr>
          <w:noProof/>
          <w:sz w:val="22"/>
          <w:szCs w:val="22"/>
          <w:rtl/>
        </w:rPr>
        <w:t xml:space="preserve"> عدد فرود جر</w:t>
      </w:r>
      <w:r w:rsidRPr="00F31E4B">
        <w:rPr>
          <w:rFonts w:hint="cs"/>
          <w:noProof/>
          <w:sz w:val="22"/>
          <w:szCs w:val="22"/>
          <w:rtl/>
        </w:rPr>
        <w:t>ی</w:t>
      </w:r>
      <w:r w:rsidRPr="00F31E4B">
        <w:rPr>
          <w:rFonts w:hint="eastAsia"/>
          <w:noProof/>
          <w:sz w:val="22"/>
          <w:szCs w:val="22"/>
          <w:rtl/>
        </w:rPr>
        <w:t>ان</w:t>
      </w:r>
      <w:r w:rsidRPr="00F31E4B">
        <w:rPr>
          <w:noProof/>
          <w:sz w:val="22"/>
          <w:szCs w:val="22"/>
          <w:rtl/>
        </w:rPr>
        <w:t xml:space="preserve"> بالادست، استهلاک انرژ</w:t>
      </w:r>
      <w:r w:rsidRPr="00F31E4B">
        <w:rPr>
          <w:rFonts w:hint="cs"/>
          <w:noProof/>
          <w:sz w:val="22"/>
          <w:szCs w:val="22"/>
          <w:rtl/>
        </w:rPr>
        <w:t>ی</w:t>
      </w:r>
      <w:r w:rsidRPr="00F31E4B">
        <w:rPr>
          <w:noProof/>
          <w:sz w:val="22"/>
          <w:szCs w:val="22"/>
          <w:rtl/>
        </w:rPr>
        <w:t xml:space="preserve"> نسب</w:t>
      </w:r>
      <w:r w:rsidRPr="00F31E4B">
        <w:rPr>
          <w:rFonts w:hint="cs"/>
          <w:noProof/>
          <w:sz w:val="22"/>
          <w:szCs w:val="22"/>
          <w:rtl/>
        </w:rPr>
        <w:t>ی</w:t>
      </w:r>
      <w:r w:rsidRPr="00F31E4B">
        <w:rPr>
          <w:noProof/>
          <w:sz w:val="22"/>
          <w:szCs w:val="22"/>
          <w:rtl/>
        </w:rPr>
        <w:t xml:space="preserve"> بالا</w:t>
      </w:r>
      <w:r w:rsidRPr="00F31E4B">
        <w:rPr>
          <w:noProof/>
          <w:sz w:val="22"/>
          <w:szCs w:val="22"/>
          <w:rtl/>
        </w:rPr>
        <w:softHyphen/>
      </w:r>
      <w:r w:rsidRPr="00F31E4B">
        <w:rPr>
          <w:rFonts w:hint="cs"/>
          <w:noProof/>
          <w:sz w:val="22"/>
          <w:szCs w:val="22"/>
          <w:rtl/>
        </w:rPr>
        <w:t>دست (</w:t>
      </w:r>
      <w:r w:rsidRPr="00F31E4B">
        <w:rPr>
          <w:noProof/>
          <w:sz w:val="22"/>
          <w:szCs w:val="22"/>
          <w:rtl/>
        </w:rPr>
        <w:t xml:space="preserve"> </w:t>
      </w:r>
      <w:r w:rsidRPr="00F31E4B">
        <w:rPr>
          <w:noProof/>
          <w:sz w:val="22"/>
          <w:szCs w:val="22"/>
        </w:rPr>
        <w:t>ΔE/E</w:t>
      </w:r>
      <w:r w:rsidRPr="00F31E4B">
        <w:rPr>
          <w:noProof/>
          <w:sz w:val="22"/>
          <w:szCs w:val="22"/>
          <w:vertAlign w:val="subscript"/>
        </w:rPr>
        <w:t>A</w:t>
      </w:r>
      <w:r w:rsidRPr="00F31E4B">
        <w:rPr>
          <w:noProof/>
          <w:sz w:val="22"/>
          <w:szCs w:val="22"/>
          <w:rtl/>
        </w:rPr>
        <w:t xml:space="preserve"> </w:t>
      </w:r>
      <w:r w:rsidRPr="00F31E4B">
        <w:rPr>
          <w:rFonts w:hint="cs"/>
          <w:noProof/>
          <w:sz w:val="22"/>
          <w:szCs w:val="22"/>
          <w:rtl/>
        </w:rPr>
        <w:t>)</w:t>
      </w:r>
      <w:r w:rsidRPr="00F31E4B">
        <w:rPr>
          <w:noProof/>
          <w:sz w:val="22"/>
          <w:szCs w:val="22"/>
          <w:rtl/>
        </w:rPr>
        <w:t xml:space="preserve"> افزا</w:t>
      </w:r>
      <w:r w:rsidRPr="00F31E4B">
        <w:rPr>
          <w:rFonts w:hint="cs"/>
          <w:noProof/>
          <w:sz w:val="22"/>
          <w:szCs w:val="22"/>
          <w:rtl/>
        </w:rPr>
        <w:t>ی</w:t>
      </w:r>
      <w:r w:rsidRPr="00F31E4B">
        <w:rPr>
          <w:rFonts w:hint="eastAsia"/>
          <w:noProof/>
          <w:sz w:val="22"/>
          <w:szCs w:val="22"/>
          <w:rtl/>
        </w:rPr>
        <w:t>ش</w:t>
      </w:r>
      <w:r w:rsidRPr="00F31E4B">
        <w:rPr>
          <w:noProof/>
          <w:sz w:val="22"/>
          <w:szCs w:val="22"/>
          <w:rtl/>
        </w:rPr>
        <w:t xml:space="preserve"> م</w:t>
      </w:r>
      <w:r w:rsidRPr="00F31E4B">
        <w:rPr>
          <w:rFonts w:hint="cs"/>
          <w:noProof/>
          <w:sz w:val="22"/>
          <w:szCs w:val="22"/>
          <w:rtl/>
        </w:rPr>
        <w:t>ی</w:t>
      </w:r>
      <w:r w:rsidRPr="00F31E4B">
        <w:rPr>
          <w:noProof/>
          <w:sz w:val="22"/>
          <w:szCs w:val="22"/>
          <w:rtl/>
        </w:rPr>
        <w:softHyphen/>
      </w:r>
      <w:r w:rsidRPr="00F31E4B">
        <w:rPr>
          <w:rFonts w:hint="cs"/>
          <w:noProof/>
          <w:sz w:val="22"/>
          <w:szCs w:val="22"/>
          <w:rtl/>
        </w:rPr>
        <w:t>ی</w:t>
      </w:r>
      <w:r w:rsidRPr="00F31E4B">
        <w:rPr>
          <w:rFonts w:hint="eastAsia"/>
          <w:noProof/>
          <w:sz w:val="22"/>
          <w:szCs w:val="22"/>
          <w:rtl/>
        </w:rPr>
        <w:t>ابد</w:t>
      </w:r>
      <w:r w:rsidRPr="00F31E4B">
        <w:rPr>
          <w:rFonts w:hint="cs"/>
          <w:noProof/>
          <w:sz w:val="22"/>
          <w:szCs w:val="22"/>
          <w:rtl/>
        </w:rPr>
        <w:t>. همچنین با بکارگیری زبری در کف هرسه مقطع تنگ</w:t>
      </w:r>
      <w:r w:rsidRPr="00F31E4B">
        <w:rPr>
          <w:noProof/>
          <w:sz w:val="22"/>
          <w:szCs w:val="22"/>
          <w:rtl/>
        </w:rPr>
        <w:softHyphen/>
      </w:r>
      <w:r w:rsidRPr="00F31E4B">
        <w:rPr>
          <w:rFonts w:hint="cs"/>
          <w:noProof/>
          <w:sz w:val="22"/>
          <w:szCs w:val="22"/>
          <w:rtl/>
        </w:rPr>
        <w:t>شدگی مشاهده شد که استهلاک انرژی بطور چشم</w:t>
      </w:r>
      <w:r w:rsidRPr="00F31E4B">
        <w:rPr>
          <w:noProof/>
          <w:sz w:val="22"/>
          <w:szCs w:val="22"/>
          <w:rtl/>
        </w:rPr>
        <w:softHyphen/>
      </w:r>
      <w:r w:rsidRPr="00F31E4B">
        <w:rPr>
          <w:rFonts w:hint="cs"/>
          <w:noProof/>
          <w:sz w:val="22"/>
          <w:szCs w:val="22"/>
          <w:rtl/>
        </w:rPr>
        <w:t>گیری افزایش یافت بطوریکه بیشترین استهلاک انرژی با 35/78 درصد افزایش مربوط به تنگ</w:t>
      </w:r>
      <w:r w:rsidRPr="00F31E4B">
        <w:rPr>
          <w:noProof/>
          <w:sz w:val="22"/>
          <w:szCs w:val="22"/>
          <w:rtl/>
        </w:rPr>
        <w:softHyphen/>
      </w:r>
      <w:r w:rsidRPr="00F31E4B">
        <w:rPr>
          <w:rFonts w:hint="cs"/>
          <w:noProof/>
          <w:sz w:val="22"/>
          <w:szCs w:val="22"/>
          <w:rtl/>
        </w:rPr>
        <w:t>شدگی 15 سانتی</w:t>
      </w:r>
      <w:r w:rsidRPr="00F31E4B">
        <w:rPr>
          <w:noProof/>
          <w:sz w:val="22"/>
          <w:szCs w:val="22"/>
          <w:rtl/>
        </w:rPr>
        <w:softHyphen/>
      </w:r>
      <w:r w:rsidRPr="00F31E4B">
        <w:rPr>
          <w:rFonts w:hint="cs"/>
          <w:noProof/>
          <w:sz w:val="22"/>
          <w:szCs w:val="22"/>
          <w:rtl/>
        </w:rPr>
        <w:t>متر و کمترین استهلاک انرژی با 35/43 درصد افزایش مربوط به تنگ</w:t>
      </w:r>
      <w:r w:rsidRPr="00F31E4B">
        <w:rPr>
          <w:noProof/>
          <w:sz w:val="22"/>
          <w:szCs w:val="22"/>
          <w:rtl/>
        </w:rPr>
        <w:softHyphen/>
      </w:r>
      <w:r w:rsidRPr="00F31E4B">
        <w:rPr>
          <w:rFonts w:hint="cs"/>
          <w:noProof/>
          <w:sz w:val="22"/>
          <w:szCs w:val="22"/>
          <w:rtl/>
        </w:rPr>
        <w:t>شدگی 5 سانتی</w:t>
      </w:r>
      <w:r w:rsidRPr="00F31E4B">
        <w:rPr>
          <w:noProof/>
          <w:sz w:val="22"/>
          <w:szCs w:val="22"/>
          <w:rtl/>
        </w:rPr>
        <w:softHyphen/>
      </w:r>
      <w:r w:rsidRPr="00F31E4B">
        <w:rPr>
          <w:rFonts w:hint="cs"/>
          <w:noProof/>
          <w:sz w:val="22"/>
          <w:szCs w:val="22"/>
          <w:rtl/>
        </w:rPr>
        <w:t>متری</w:t>
      </w:r>
      <w:r w:rsidR="00EF3654" w:rsidRPr="00F31E4B">
        <w:rPr>
          <w:rFonts w:hint="cs"/>
          <w:noProof/>
          <w:sz w:val="22"/>
          <w:szCs w:val="22"/>
          <w:rtl/>
        </w:rPr>
        <w:t xml:space="preserve"> است</w:t>
      </w:r>
      <w:r w:rsidRPr="00F31E4B">
        <w:rPr>
          <w:rFonts w:hint="cs"/>
          <w:noProof/>
          <w:sz w:val="22"/>
          <w:szCs w:val="22"/>
          <w:rtl/>
        </w:rPr>
        <w:t xml:space="preserve">. </w:t>
      </w:r>
      <w:r w:rsidRPr="00F31E4B">
        <w:rPr>
          <w:noProof/>
          <w:sz w:val="22"/>
          <w:szCs w:val="22"/>
          <w:rtl/>
        </w:rPr>
        <w:t>روابط استخراج شده برا</w:t>
      </w:r>
      <w:r w:rsidRPr="00F31E4B">
        <w:rPr>
          <w:rFonts w:hint="cs"/>
          <w:noProof/>
          <w:sz w:val="22"/>
          <w:szCs w:val="22"/>
          <w:rtl/>
        </w:rPr>
        <w:t>ی</w:t>
      </w:r>
      <w:r w:rsidRPr="00F31E4B">
        <w:rPr>
          <w:noProof/>
          <w:sz w:val="22"/>
          <w:szCs w:val="22"/>
          <w:rtl/>
        </w:rPr>
        <w:t xml:space="preserve"> تخم</w:t>
      </w:r>
      <w:r w:rsidRPr="00F31E4B">
        <w:rPr>
          <w:rFonts w:hint="cs"/>
          <w:noProof/>
          <w:sz w:val="22"/>
          <w:szCs w:val="22"/>
          <w:rtl/>
        </w:rPr>
        <w:t>ی</w:t>
      </w:r>
      <w:r w:rsidRPr="00F31E4B">
        <w:rPr>
          <w:rFonts w:hint="eastAsia"/>
          <w:noProof/>
          <w:sz w:val="22"/>
          <w:szCs w:val="22"/>
          <w:rtl/>
        </w:rPr>
        <w:t>ن</w:t>
      </w:r>
      <w:r w:rsidRPr="00F31E4B">
        <w:rPr>
          <w:noProof/>
          <w:sz w:val="22"/>
          <w:szCs w:val="22"/>
          <w:rtl/>
        </w:rPr>
        <w:t xml:space="preserve"> استهلاک انرژ</w:t>
      </w:r>
      <w:r w:rsidRPr="00F31E4B">
        <w:rPr>
          <w:rFonts w:hint="cs"/>
          <w:noProof/>
          <w:sz w:val="22"/>
          <w:szCs w:val="22"/>
          <w:rtl/>
        </w:rPr>
        <w:t>ی</w:t>
      </w:r>
      <w:r w:rsidRPr="00F31E4B">
        <w:rPr>
          <w:noProof/>
          <w:sz w:val="22"/>
          <w:szCs w:val="22"/>
          <w:rtl/>
        </w:rPr>
        <w:t xml:space="preserve"> نسب</w:t>
      </w:r>
      <w:r w:rsidRPr="00F31E4B">
        <w:rPr>
          <w:rFonts w:hint="cs"/>
          <w:noProof/>
          <w:sz w:val="22"/>
          <w:szCs w:val="22"/>
          <w:rtl/>
        </w:rPr>
        <w:t>ی</w:t>
      </w:r>
      <w:r w:rsidRPr="00F31E4B">
        <w:rPr>
          <w:noProof/>
          <w:sz w:val="22"/>
          <w:szCs w:val="22"/>
          <w:rtl/>
        </w:rPr>
        <w:t xml:space="preserve"> نشان داد که نتا</w:t>
      </w:r>
      <w:r w:rsidRPr="00F31E4B">
        <w:rPr>
          <w:rFonts w:hint="cs"/>
          <w:noProof/>
          <w:sz w:val="22"/>
          <w:szCs w:val="22"/>
          <w:rtl/>
        </w:rPr>
        <w:t>ی</w:t>
      </w:r>
      <w:r w:rsidRPr="00F31E4B">
        <w:rPr>
          <w:rFonts w:hint="eastAsia"/>
          <w:noProof/>
          <w:sz w:val="22"/>
          <w:szCs w:val="22"/>
          <w:rtl/>
        </w:rPr>
        <w:t>ج</w:t>
      </w:r>
      <w:r w:rsidRPr="00F31E4B">
        <w:rPr>
          <w:noProof/>
          <w:sz w:val="22"/>
          <w:szCs w:val="22"/>
          <w:rtl/>
        </w:rPr>
        <w:t xml:space="preserve"> آن با داده</w:t>
      </w:r>
      <w:r w:rsidRPr="00F31E4B">
        <w:rPr>
          <w:noProof/>
          <w:sz w:val="22"/>
          <w:szCs w:val="22"/>
          <w:rtl/>
        </w:rPr>
        <w:softHyphen/>
      </w:r>
      <w:r w:rsidRPr="00F31E4B">
        <w:rPr>
          <w:rFonts w:hint="cs"/>
          <w:noProof/>
          <w:sz w:val="22"/>
          <w:szCs w:val="22"/>
          <w:rtl/>
        </w:rPr>
        <w:t>های</w:t>
      </w:r>
      <w:r w:rsidRPr="00F31E4B">
        <w:rPr>
          <w:noProof/>
          <w:sz w:val="22"/>
          <w:szCs w:val="22"/>
          <w:rtl/>
        </w:rPr>
        <w:t xml:space="preserve"> آزما</w:t>
      </w:r>
      <w:r w:rsidRPr="00F31E4B">
        <w:rPr>
          <w:rFonts w:hint="cs"/>
          <w:noProof/>
          <w:sz w:val="22"/>
          <w:szCs w:val="22"/>
          <w:rtl/>
        </w:rPr>
        <w:t>ی</w:t>
      </w:r>
      <w:r w:rsidRPr="00F31E4B">
        <w:rPr>
          <w:rFonts w:hint="eastAsia"/>
          <w:noProof/>
          <w:sz w:val="22"/>
          <w:szCs w:val="22"/>
          <w:rtl/>
        </w:rPr>
        <w:t>شگاه</w:t>
      </w:r>
      <w:r w:rsidRPr="00F31E4B">
        <w:rPr>
          <w:rFonts w:hint="cs"/>
          <w:noProof/>
          <w:sz w:val="22"/>
          <w:szCs w:val="22"/>
          <w:rtl/>
        </w:rPr>
        <w:t>ی</w:t>
      </w:r>
      <w:r w:rsidRPr="00F31E4B">
        <w:rPr>
          <w:noProof/>
          <w:sz w:val="22"/>
          <w:szCs w:val="22"/>
          <w:rtl/>
        </w:rPr>
        <w:t xml:space="preserve"> </w:t>
      </w:r>
      <w:r w:rsidR="00EF3654" w:rsidRPr="00F31E4B">
        <w:rPr>
          <w:rFonts w:hint="cs"/>
          <w:noProof/>
          <w:sz w:val="22"/>
          <w:szCs w:val="22"/>
          <w:rtl/>
        </w:rPr>
        <w:t>هماهنگی</w:t>
      </w:r>
      <w:r w:rsidRPr="00F31E4B">
        <w:rPr>
          <w:noProof/>
          <w:sz w:val="22"/>
          <w:szCs w:val="22"/>
          <w:rtl/>
        </w:rPr>
        <w:t xml:space="preserve"> خوب</w:t>
      </w:r>
      <w:r w:rsidRPr="00F31E4B">
        <w:rPr>
          <w:rFonts w:hint="cs"/>
          <w:noProof/>
          <w:sz w:val="22"/>
          <w:szCs w:val="22"/>
          <w:rtl/>
        </w:rPr>
        <w:t>ی</w:t>
      </w:r>
      <w:r w:rsidRPr="00F31E4B">
        <w:rPr>
          <w:noProof/>
          <w:sz w:val="22"/>
          <w:szCs w:val="22"/>
          <w:rtl/>
        </w:rPr>
        <w:t xml:space="preserve"> با ضر</w:t>
      </w:r>
      <w:r w:rsidRPr="00F31E4B">
        <w:rPr>
          <w:rFonts w:hint="cs"/>
          <w:noProof/>
          <w:sz w:val="22"/>
          <w:szCs w:val="22"/>
          <w:rtl/>
        </w:rPr>
        <w:t>ی</w:t>
      </w:r>
      <w:r w:rsidRPr="00F31E4B">
        <w:rPr>
          <w:rFonts w:hint="eastAsia"/>
          <w:noProof/>
          <w:sz w:val="22"/>
          <w:szCs w:val="22"/>
          <w:rtl/>
        </w:rPr>
        <w:t>ب</w:t>
      </w:r>
      <w:r w:rsidRPr="00F31E4B">
        <w:rPr>
          <w:noProof/>
          <w:sz w:val="22"/>
          <w:szCs w:val="22"/>
          <w:rtl/>
        </w:rPr>
        <w:t xml:space="preserve"> همبستگ</w:t>
      </w:r>
      <w:r w:rsidRPr="00F31E4B">
        <w:rPr>
          <w:rFonts w:hint="cs"/>
          <w:noProof/>
          <w:sz w:val="22"/>
          <w:szCs w:val="22"/>
          <w:rtl/>
        </w:rPr>
        <w:t>ی</w:t>
      </w:r>
      <w:r w:rsidRPr="00F31E4B">
        <w:rPr>
          <w:noProof/>
          <w:sz w:val="22"/>
          <w:szCs w:val="22"/>
          <w:rtl/>
        </w:rPr>
        <w:t xml:space="preserve"> 9</w:t>
      </w:r>
      <w:r w:rsidRPr="00F31E4B">
        <w:rPr>
          <w:rFonts w:hint="cs"/>
          <w:noProof/>
          <w:sz w:val="22"/>
          <w:szCs w:val="22"/>
          <w:rtl/>
        </w:rPr>
        <w:t>27</w:t>
      </w:r>
      <w:r w:rsidRPr="00F31E4B">
        <w:rPr>
          <w:noProof/>
          <w:sz w:val="22"/>
          <w:szCs w:val="22"/>
          <w:rtl/>
        </w:rPr>
        <w:t>/0 و خطا</w:t>
      </w:r>
      <w:r w:rsidRPr="00F31E4B">
        <w:rPr>
          <w:rFonts w:hint="cs"/>
          <w:noProof/>
          <w:sz w:val="22"/>
          <w:szCs w:val="22"/>
          <w:rtl/>
        </w:rPr>
        <w:t>ی</w:t>
      </w:r>
      <w:r w:rsidRPr="00F31E4B">
        <w:rPr>
          <w:noProof/>
          <w:sz w:val="22"/>
          <w:szCs w:val="22"/>
          <w:rtl/>
        </w:rPr>
        <w:t xml:space="preserve"> جذر م</w:t>
      </w:r>
      <w:r w:rsidRPr="00F31E4B">
        <w:rPr>
          <w:rFonts w:hint="cs"/>
          <w:noProof/>
          <w:sz w:val="22"/>
          <w:szCs w:val="22"/>
          <w:rtl/>
        </w:rPr>
        <w:t>ی</w:t>
      </w:r>
      <w:r w:rsidRPr="00F31E4B">
        <w:rPr>
          <w:rFonts w:hint="eastAsia"/>
          <w:noProof/>
          <w:sz w:val="22"/>
          <w:szCs w:val="22"/>
          <w:rtl/>
        </w:rPr>
        <w:t>انگ</w:t>
      </w:r>
      <w:r w:rsidRPr="00F31E4B">
        <w:rPr>
          <w:rFonts w:hint="cs"/>
          <w:noProof/>
          <w:sz w:val="22"/>
          <w:szCs w:val="22"/>
          <w:rtl/>
        </w:rPr>
        <w:t>ی</w:t>
      </w:r>
      <w:r w:rsidRPr="00F31E4B">
        <w:rPr>
          <w:rFonts w:hint="eastAsia"/>
          <w:noProof/>
          <w:sz w:val="22"/>
          <w:szCs w:val="22"/>
          <w:rtl/>
        </w:rPr>
        <w:t>ن</w:t>
      </w:r>
      <w:r w:rsidRPr="00F31E4B">
        <w:rPr>
          <w:noProof/>
          <w:sz w:val="22"/>
          <w:szCs w:val="22"/>
          <w:rtl/>
        </w:rPr>
        <w:t xml:space="preserve"> مربعات نرمال شده 0</w:t>
      </w:r>
      <w:r w:rsidRPr="00F31E4B">
        <w:rPr>
          <w:rFonts w:hint="cs"/>
          <w:noProof/>
          <w:sz w:val="22"/>
          <w:szCs w:val="22"/>
          <w:rtl/>
        </w:rPr>
        <w:t>2</w:t>
      </w:r>
      <w:r w:rsidRPr="00F31E4B">
        <w:rPr>
          <w:noProof/>
          <w:sz w:val="22"/>
          <w:szCs w:val="22"/>
          <w:rtl/>
        </w:rPr>
        <w:t>/0 دارند.</w:t>
      </w:r>
    </w:p>
    <w:p w14:paraId="7A7D88CB" w14:textId="77777777" w:rsidR="00F31E4B" w:rsidRDefault="00F31E4B" w:rsidP="00F31E4B">
      <w:pPr>
        <w:widowControl/>
        <w:jc w:val="both"/>
        <w:rPr>
          <w:rFonts w:cs="B Zar"/>
          <w:b/>
          <w:bCs/>
          <w:sz w:val="22"/>
          <w:szCs w:val="22"/>
          <w:rtl/>
        </w:rPr>
      </w:pPr>
    </w:p>
    <w:p w14:paraId="2899C011" w14:textId="4D23F632" w:rsidR="00F31E4B" w:rsidRDefault="00F31E4B" w:rsidP="00F31E4B">
      <w:pPr>
        <w:widowControl/>
        <w:jc w:val="both"/>
        <w:rPr>
          <w:sz w:val="22"/>
          <w:szCs w:val="22"/>
          <w:rtl/>
          <w:lang w:bidi="fa-IR"/>
        </w:rPr>
        <w:sectPr w:rsidR="00F31E4B" w:rsidSect="009861DE">
          <w:headerReference w:type="even" r:id="rId10"/>
          <w:headerReference w:type="default" r:id="rId11"/>
          <w:footerReference w:type="even" r:id="rId12"/>
          <w:footerReference w:type="default" r:id="rId13"/>
          <w:footerReference w:type="first" r:id="rId14"/>
          <w:type w:val="continuous"/>
          <w:pgSz w:w="11907" w:h="16840" w:code="9"/>
          <w:pgMar w:top="1140" w:right="1140" w:bottom="1140" w:left="1140" w:header="1140" w:footer="1140" w:gutter="0"/>
          <w:pgNumType w:start="65"/>
          <w:cols w:space="720"/>
          <w:titlePg/>
          <w:bidi/>
          <w:docGrid w:linePitch="212"/>
        </w:sectPr>
      </w:pPr>
      <w:r>
        <w:rPr>
          <w:rFonts w:cs="B Zar" w:hint="cs"/>
          <w:b/>
          <w:bCs/>
          <w:sz w:val="22"/>
          <w:szCs w:val="22"/>
          <w:rtl/>
        </w:rPr>
        <w:t>واژگان</w:t>
      </w:r>
      <w:r w:rsidR="003E1466" w:rsidRPr="00F31E4B">
        <w:rPr>
          <w:rFonts w:cs="B Zar" w:hint="cs"/>
          <w:b/>
          <w:bCs/>
          <w:sz w:val="22"/>
          <w:szCs w:val="22"/>
          <w:rtl/>
        </w:rPr>
        <w:t xml:space="preserve"> کلیدی</w:t>
      </w:r>
      <w:r w:rsidR="003E1466" w:rsidRPr="00F31E4B">
        <w:rPr>
          <w:rFonts w:eastAsia="Calibri" w:cs="B Mitra" w:hint="cs"/>
          <w:b/>
          <w:bCs/>
          <w:sz w:val="22"/>
          <w:szCs w:val="22"/>
          <w:rtl/>
        </w:rPr>
        <w:t xml:space="preserve">: </w:t>
      </w:r>
      <w:r w:rsidR="003E1466" w:rsidRPr="00F31E4B">
        <w:rPr>
          <w:rFonts w:hint="cs"/>
          <w:sz w:val="22"/>
          <w:szCs w:val="22"/>
          <w:rtl/>
          <w:lang w:bidi="fa-IR"/>
        </w:rPr>
        <w:t>استهلاک انرژی نسبی، تنگ</w:t>
      </w:r>
      <w:r w:rsidR="003E1466" w:rsidRPr="00F31E4B">
        <w:rPr>
          <w:sz w:val="22"/>
          <w:szCs w:val="22"/>
          <w:rtl/>
          <w:lang w:bidi="fa-IR"/>
        </w:rPr>
        <w:softHyphen/>
      </w:r>
      <w:r w:rsidR="003E1466" w:rsidRPr="00F31E4B">
        <w:rPr>
          <w:rFonts w:hint="cs"/>
          <w:sz w:val="22"/>
          <w:szCs w:val="22"/>
          <w:rtl/>
          <w:lang w:bidi="fa-IR"/>
        </w:rPr>
        <w:t>شدگی ناگهانی، زبری کف، عدد فرود</w:t>
      </w:r>
      <w:r>
        <w:rPr>
          <w:rFonts w:hint="cs"/>
          <w:sz w:val="22"/>
          <w:szCs w:val="22"/>
          <w:rtl/>
          <w:lang w:bidi="fa-IR"/>
        </w:rPr>
        <w:t>.</w:t>
      </w:r>
    </w:p>
    <w:p w14:paraId="643CBF6A" w14:textId="4F00AE8A" w:rsidR="003E1466" w:rsidRPr="001E123E" w:rsidRDefault="003E1466" w:rsidP="00F31E4B">
      <w:pPr>
        <w:widowControl/>
        <w:jc w:val="both"/>
        <w:rPr>
          <w:rFonts w:cs="B Zar"/>
          <w:b/>
          <w:bCs/>
          <w:sz w:val="22"/>
          <w:szCs w:val="28"/>
          <w:rtl/>
        </w:rPr>
      </w:pPr>
      <w:r w:rsidRPr="001E123E">
        <w:rPr>
          <w:rFonts w:cs="B Zar" w:hint="cs"/>
          <w:b/>
          <w:bCs/>
          <w:sz w:val="22"/>
          <w:szCs w:val="28"/>
          <w:rtl/>
        </w:rPr>
        <w:t xml:space="preserve">1- مقدمه </w:t>
      </w:r>
    </w:p>
    <w:p w14:paraId="098828CB" w14:textId="4EE8F1CD" w:rsidR="003E1466" w:rsidRPr="001E123E" w:rsidRDefault="003E1466" w:rsidP="00F31E4B">
      <w:pPr>
        <w:jc w:val="both"/>
        <w:rPr>
          <w:rFonts w:ascii="Calibri" w:eastAsia="Calibri" w:hAnsi="Calibri"/>
          <w:sz w:val="24"/>
          <w:rtl/>
          <w:lang w:bidi="fa-IR"/>
        </w:rPr>
      </w:pPr>
      <w:r w:rsidRPr="001E123E">
        <w:rPr>
          <w:rFonts w:ascii="Calibri" w:eastAsia="Calibri" w:hAnsi="Calibri" w:hint="cs"/>
          <w:sz w:val="24"/>
          <w:rtl/>
          <w:lang w:bidi="fa-IR"/>
        </w:rPr>
        <w:t>یکی از اساسی</w:t>
      </w:r>
      <w:r w:rsidRPr="001E123E">
        <w:rPr>
          <w:rFonts w:ascii="Calibri" w:eastAsia="Calibri" w:hAnsi="Calibri"/>
          <w:sz w:val="24"/>
          <w:rtl/>
          <w:lang w:bidi="fa-IR"/>
        </w:rPr>
        <w:softHyphen/>
      </w:r>
      <w:r w:rsidRPr="001E123E">
        <w:rPr>
          <w:rFonts w:ascii="Calibri" w:eastAsia="Calibri" w:hAnsi="Calibri" w:hint="cs"/>
          <w:sz w:val="24"/>
          <w:rtl/>
          <w:lang w:bidi="fa-IR"/>
        </w:rPr>
        <w:t>ترین مشکلات هیدرولیکی در پایین</w:t>
      </w:r>
      <w:r w:rsidRPr="001E123E">
        <w:rPr>
          <w:rFonts w:ascii="Calibri" w:eastAsia="Calibri" w:hAnsi="Calibri"/>
          <w:sz w:val="24"/>
          <w:rtl/>
          <w:lang w:bidi="fa-IR"/>
        </w:rPr>
        <w:softHyphen/>
      </w:r>
      <w:r w:rsidRPr="001E123E">
        <w:rPr>
          <w:rFonts w:ascii="Calibri" w:eastAsia="Calibri" w:hAnsi="Calibri" w:hint="cs"/>
          <w:sz w:val="24"/>
          <w:rtl/>
          <w:lang w:bidi="fa-IR"/>
        </w:rPr>
        <w:t>دست سازه</w:t>
      </w:r>
      <w:r w:rsidRPr="001E123E">
        <w:rPr>
          <w:rFonts w:ascii="Calibri" w:eastAsia="Calibri" w:hAnsi="Calibri"/>
          <w:sz w:val="24"/>
          <w:rtl/>
          <w:lang w:bidi="fa-IR"/>
        </w:rPr>
        <w:softHyphen/>
      </w:r>
      <w:r w:rsidRPr="001E123E">
        <w:rPr>
          <w:rFonts w:ascii="Calibri" w:eastAsia="Calibri" w:hAnsi="Calibri" w:hint="cs"/>
          <w:sz w:val="24"/>
          <w:rtl/>
          <w:lang w:bidi="fa-IR"/>
        </w:rPr>
        <w:t xml:space="preserve">های هیدرولیکی انرژی جنبشی بسیار زیاد و مخرب جریان است. امروزه </w:t>
      </w:r>
      <w:r w:rsidR="00E24B4E">
        <w:rPr>
          <w:rFonts w:ascii="Calibri" w:eastAsia="Calibri" w:hAnsi="Calibri" w:hint="cs"/>
          <w:sz w:val="24"/>
          <w:rtl/>
          <w:lang w:bidi="fa-IR"/>
        </w:rPr>
        <w:t>پژوهشگران</w:t>
      </w:r>
      <w:r w:rsidRPr="001E123E">
        <w:rPr>
          <w:rFonts w:ascii="Calibri" w:eastAsia="Calibri" w:hAnsi="Calibri" w:hint="cs"/>
          <w:sz w:val="24"/>
          <w:rtl/>
          <w:lang w:bidi="fa-IR"/>
        </w:rPr>
        <w:t xml:space="preserve"> سعی دارند، با طراحی سازه</w:t>
      </w:r>
      <w:r w:rsidRPr="001E123E">
        <w:rPr>
          <w:rFonts w:ascii="Calibri" w:eastAsia="Calibri" w:hAnsi="Calibri"/>
          <w:sz w:val="24"/>
          <w:rtl/>
          <w:lang w:bidi="fa-IR"/>
        </w:rPr>
        <w:softHyphen/>
      </w:r>
      <w:r w:rsidRPr="001E123E">
        <w:rPr>
          <w:rFonts w:ascii="Calibri" w:eastAsia="Calibri" w:hAnsi="Calibri" w:hint="cs"/>
          <w:sz w:val="24"/>
          <w:rtl/>
          <w:lang w:bidi="fa-IR"/>
        </w:rPr>
        <w:t>های الحاقی اثر مخرب جریان را کاهش داده و از فرسایش و تخریب دیواره</w:t>
      </w:r>
      <w:r w:rsidRPr="001E123E">
        <w:rPr>
          <w:rFonts w:ascii="Calibri" w:eastAsia="Calibri" w:hAnsi="Calibri"/>
          <w:sz w:val="24"/>
          <w:rtl/>
          <w:lang w:bidi="fa-IR"/>
        </w:rPr>
        <w:softHyphen/>
      </w:r>
      <w:r w:rsidRPr="001E123E">
        <w:rPr>
          <w:rFonts w:ascii="Calibri" w:eastAsia="Calibri" w:hAnsi="Calibri" w:hint="cs"/>
          <w:sz w:val="24"/>
          <w:rtl/>
          <w:lang w:bidi="fa-IR"/>
        </w:rPr>
        <w:t>ها و بستر پایین</w:t>
      </w:r>
      <w:r w:rsidRPr="001E123E">
        <w:rPr>
          <w:rFonts w:ascii="Calibri" w:eastAsia="Calibri" w:hAnsi="Calibri"/>
          <w:sz w:val="24"/>
          <w:rtl/>
          <w:lang w:bidi="fa-IR"/>
        </w:rPr>
        <w:softHyphen/>
      </w:r>
      <w:r w:rsidRPr="001E123E">
        <w:rPr>
          <w:rFonts w:ascii="Calibri" w:eastAsia="Calibri" w:hAnsi="Calibri" w:hint="cs"/>
          <w:sz w:val="24"/>
          <w:rtl/>
          <w:lang w:bidi="fa-IR"/>
        </w:rPr>
        <w:t>دست کانال جلوگیری کنند. ایجاد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به</w:t>
      </w:r>
      <w:r w:rsidR="00E24B4E">
        <w:rPr>
          <w:rFonts w:ascii="Calibri" w:eastAsia="Calibri" w:hAnsi="Calibri" w:hint="cs"/>
          <w:sz w:val="24"/>
          <w:rtl/>
          <w:lang w:bidi="fa-IR"/>
        </w:rPr>
        <w:t xml:space="preserve"> </w:t>
      </w:r>
      <w:r w:rsidRPr="001E123E">
        <w:rPr>
          <w:rFonts w:ascii="Calibri" w:eastAsia="Calibri" w:hAnsi="Calibri" w:hint="cs"/>
          <w:sz w:val="24"/>
          <w:rtl/>
          <w:lang w:bidi="fa-IR"/>
        </w:rPr>
        <w:t xml:space="preserve">همراه زبری کف </w:t>
      </w:r>
      <w:r w:rsidR="00E24B4E">
        <w:rPr>
          <w:rFonts w:ascii="Calibri" w:eastAsia="Calibri" w:hAnsi="Calibri" w:hint="cs"/>
          <w:sz w:val="24"/>
          <w:rtl/>
          <w:lang w:bidi="fa-IR"/>
        </w:rPr>
        <w:t xml:space="preserve"> </w:t>
      </w:r>
      <w:r w:rsidRPr="001E123E">
        <w:rPr>
          <w:rFonts w:ascii="Calibri" w:eastAsia="Calibri" w:hAnsi="Calibri" w:hint="cs"/>
          <w:sz w:val="24"/>
          <w:rtl/>
          <w:lang w:bidi="fa-IR"/>
        </w:rPr>
        <w:t>بستر کانال می</w:t>
      </w:r>
      <w:r w:rsidRPr="001E123E">
        <w:rPr>
          <w:rFonts w:ascii="Calibri" w:eastAsia="Calibri" w:hAnsi="Calibri"/>
          <w:sz w:val="24"/>
          <w:rtl/>
          <w:lang w:bidi="fa-IR"/>
        </w:rPr>
        <w:softHyphen/>
      </w:r>
      <w:r w:rsidRPr="001E123E">
        <w:rPr>
          <w:rFonts w:ascii="Calibri" w:eastAsia="Calibri" w:hAnsi="Calibri" w:hint="cs"/>
          <w:sz w:val="24"/>
          <w:rtl/>
          <w:lang w:bidi="fa-IR"/>
        </w:rPr>
        <w:t>تواند یکی از سازه</w:t>
      </w:r>
      <w:r w:rsidRPr="001E123E">
        <w:rPr>
          <w:rFonts w:ascii="Calibri" w:eastAsia="Calibri" w:hAnsi="Calibri"/>
          <w:sz w:val="24"/>
          <w:rtl/>
          <w:lang w:bidi="fa-IR"/>
        </w:rPr>
        <w:softHyphen/>
      </w:r>
      <w:r w:rsidRPr="001E123E">
        <w:rPr>
          <w:rFonts w:ascii="Calibri" w:eastAsia="Calibri" w:hAnsi="Calibri" w:hint="cs"/>
          <w:sz w:val="24"/>
          <w:rtl/>
          <w:lang w:bidi="fa-IR"/>
        </w:rPr>
        <w:t xml:space="preserve">هایی باشد که با تشکیل پرش هیدرولیکی، بخش قابل </w:t>
      </w:r>
      <w:r w:rsidRPr="001E123E">
        <w:rPr>
          <w:rFonts w:ascii="Calibri" w:eastAsia="Calibri" w:hAnsi="Calibri" w:hint="cs"/>
          <w:sz w:val="24"/>
          <w:rtl/>
          <w:lang w:bidi="fa-IR"/>
        </w:rPr>
        <w:t>توجهی از انرژی جریان را مستهلک می</w:t>
      </w:r>
      <w:r w:rsidR="00E24B4E">
        <w:rPr>
          <w:rFonts w:ascii="Calibri" w:eastAsia="Calibri" w:hAnsi="Calibri" w:hint="cs"/>
          <w:sz w:val="24"/>
          <w:rtl/>
          <w:lang w:bidi="fa-IR"/>
        </w:rPr>
        <w:t>‌</w:t>
      </w:r>
      <w:r w:rsidRPr="001E123E">
        <w:rPr>
          <w:rFonts w:ascii="Calibri" w:eastAsia="Calibri" w:hAnsi="Calibri" w:hint="cs"/>
          <w:sz w:val="24"/>
          <w:rtl/>
          <w:lang w:bidi="fa-IR"/>
        </w:rPr>
        <w:t>کند. هدف اصلی مطالعه حاضر بررسی تنگ</w:t>
      </w:r>
      <w:r w:rsidR="00E24B4E">
        <w:rPr>
          <w:rFonts w:ascii="Calibri" w:eastAsia="Calibri" w:hAnsi="Calibri" w:hint="cs"/>
          <w:sz w:val="24"/>
          <w:rtl/>
          <w:lang w:bidi="fa-IR"/>
        </w:rPr>
        <w:t>‌</w:t>
      </w:r>
      <w:r w:rsidRPr="001E123E">
        <w:rPr>
          <w:rFonts w:ascii="Calibri" w:eastAsia="Calibri" w:hAnsi="Calibri" w:hint="cs"/>
          <w:sz w:val="24"/>
          <w:rtl/>
          <w:lang w:bidi="fa-IR"/>
        </w:rPr>
        <w:t>شدگی با زبری</w:t>
      </w:r>
      <w:r w:rsidRPr="001E123E">
        <w:rPr>
          <w:rFonts w:ascii="Calibri" w:eastAsia="Calibri" w:hAnsi="Calibri"/>
          <w:sz w:val="24"/>
          <w:rtl/>
          <w:lang w:bidi="fa-IR"/>
        </w:rPr>
        <w:softHyphen/>
      </w:r>
      <w:r w:rsidRPr="001E123E">
        <w:rPr>
          <w:rFonts w:ascii="Calibri" w:eastAsia="Calibri" w:hAnsi="Calibri" w:hint="cs"/>
          <w:sz w:val="24"/>
          <w:rtl/>
          <w:lang w:bidi="fa-IR"/>
        </w:rPr>
        <w:t>کف</w:t>
      </w:r>
      <w:r w:rsidRPr="001E123E">
        <w:rPr>
          <w:rFonts w:ascii="Calibri" w:eastAsia="Calibri" w:hAnsi="Calibri"/>
          <w:sz w:val="24"/>
          <w:rtl/>
          <w:lang w:bidi="fa-IR"/>
        </w:rPr>
        <w:softHyphen/>
      </w:r>
      <w:r w:rsidRPr="001E123E">
        <w:rPr>
          <w:rFonts w:ascii="Calibri" w:eastAsia="Calibri" w:hAnsi="Calibri" w:hint="cs"/>
          <w:sz w:val="24"/>
          <w:rtl/>
          <w:lang w:bidi="fa-IR"/>
        </w:rPr>
        <w:t xml:space="preserve">بستر می باشد که تاکنون بصورت آزمایشگاهی و عددی مورد بررسی قرار نگرفته است. </w:t>
      </w:r>
    </w:p>
    <w:p w14:paraId="47919AB5" w14:textId="77777777" w:rsidR="003E1466" w:rsidRPr="001E123E" w:rsidRDefault="003E1466" w:rsidP="00F31E4B">
      <w:pPr>
        <w:jc w:val="both"/>
        <w:rPr>
          <w:rFonts w:ascii="Calibri" w:eastAsia="Calibri" w:hAnsi="Calibri"/>
          <w:sz w:val="24"/>
          <w:rtl/>
          <w:lang w:bidi="fa-IR"/>
        </w:rPr>
      </w:pPr>
      <w:r w:rsidRPr="001E123E">
        <w:rPr>
          <w:rFonts w:ascii="Calibri" w:eastAsia="Calibri" w:hAnsi="Calibri" w:hint="cs"/>
          <w:sz w:val="24"/>
          <w:rtl/>
          <w:lang w:bidi="fa-IR"/>
        </w:rPr>
        <w:t>محدوده مطالعات تحقیق حاضر را می</w:t>
      </w:r>
      <w:r w:rsidRPr="001E123E">
        <w:rPr>
          <w:rFonts w:ascii="Calibri" w:eastAsia="Calibri" w:hAnsi="Calibri"/>
          <w:sz w:val="24"/>
          <w:rtl/>
          <w:lang w:bidi="fa-IR"/>
        </w:rPr>
        <w:softHyphen/>
      </w:r>
      <w:r w:rsidRPr="001E123E">
        <w:rPr>
          <w:rFonts w:ascii="Calibri" w:eastAsia="Calibri" w:hAnsi="Calibri" w:hint="cs"/>
          <w:sz w:val="24"/>
          <w:rtl/>
          <w:lang w:bidi="fa-IR"/>
        </w:rPr>
        <w:t>توان به دو بخش اساسی، تحقیقات مربوط به پرش هیدرولیکی با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و زبری در مسیر جریان تقسیم کرد.</w:t>
      </w:r>
    </w:p>
    <w:p w14:paraId="37E8FCFA" w14:textId="4E49EAD2" w:rsidR="003E1466" w:rsidRPr="001E123E" w:rsidRDefault="003E1466" w:rsidP="00B04B50">
      <w:pPr>
        <w:jc w:val="both"/>
        <w:rPr>
          <w:rFonts w:ascii="Calibri" w:eastAsia="Calibri" w:hAnsi="Calibri"/>
          <w:sz w:val="24"/>
          <w:rtl/>
          <w:lang w:bidi="fa-IR"/>
        </w:rPr>
      </w:pPr>
      <w:r w:rsidRPr="001E123E">
        <w:rPr>
          <w:rFonts w:ascii="Calibri" w:eastAsia="Calibri" w:hAnsi="Calibri" w:hint="cs"/>
          <w:sz w:val="24"/>
          <w:rtl/>
          <w:lang w:bidi="fa-IR"/>
        </w:rPr>
        <w:t>تحقیقات اولیه در خصوص انقباض مربوط به مطالعات</w:t>
      </w:r>
      <w:r w:rsidR="00770FAB" w:rsidRPr="001E123E">
        <w:rPr>
          <w:rFonts w:ascii="Calibri" w:eastAsia="Calibri" w:hAnsi="Calibri" w:hint="cs"/>
          <w:sz w:val="24"/>
          <w:rtl/>
          <w:lang w:bidi="fa-IR"/>
        </w:rPr>
        <w:t xml:space="preserve"> هاگر و همکاران</w:t>
      </w:r>
      <w:r w:rsidR="00A741D0" w:rsidRPr="001E123E">
        <w:rPr>
          <w:rFonts w:eastAsia="Calibri" w:cs="B Nazanin" w:hint="cs"/>
          <w:sz w:val="22"/>
          <w:rtl/>
        </w:rPr>
        <w:t xml:space="preserve"> </w:t>
      </w:r>
      <w:r w:rsidRPr="001E123E">
        <w:rPr>
          <w:rFonts w:eastAsia="Calibri" w:cs="B Nazanin"/>
          <w:sz w:val="22"/>
        </w:rPr>
        <w:t>[1]</w:t>
      </w:r>
      <w:r w:rsidRPr="001E123E">
        <w:rPr>
          <w:rFonts w:eastAsia="Calibri" w:cs="B Nazanin" w:hint="cs"/>
          <w:sz w:val="22"/>
          <w:rtl/>
        </w:rPr>
        <w:t xml:space="preserve"> </w:t>
      </w:r>
      <w:r w:rsidRPr="001E123E">
        <w:rPr>
          <w:rFonts w:ascii="Calibri" w:eastAsia="Calibri" w:hAnsi="Calibri" w:hint="cs"/>
          <w:sz w:val="24"/>
          <w:rtl/>
          <w:lang w:bidi="fa-IR"/>
        </w:rPr>
        <w:t>و</w:t>
      </w:r>
      <w:r w:rsidR="00A43816" w:rsidRPr="001E123E">
        <w:rPr>
          <w:rFonts w:ascii="Calibri" w:eastAsia="Calibri" w:hAnsi="Calibri" w:hint="cs"/>
          <w:sz w:val="24"/>
          <w:rtl/>
          <w:lang w:bidi="fa-IR"/>
        </w:rPr>
        <w:t xml:space="preserve"> </w:t>
      </w:r>
      <w:r w:rsidR="00A741D0" w:rsidRPr="001E123E">
        <w:rPr>
          <w:rFonts w:ascii="Calibri" w:eastAsia="Calibri" w:hAnsi="Calibri" w:hint="cs"/>
          <w:sz w:val="24"/>
          <w:rtl/>
          <w:lang w:bidi="fa-IR"/>
        </w:rPr>
        <w:t>یاسودا و هاگر</w:t>
      </w:r>
      <w:r w:rsidR="00CF6555" w:rsidRPr="001E123E">
        <w:rPr>
          <w:rFonts w:ascii="Calibri" w:eastAsia="Calibri" w:hAnsi="Calibri" w:hint="cs"/>
          <w:sz w:val="24"/>
          <w:rtl/>
          <w:lang w:bidi="fa-IR"/>
        </w:rPr>
        <w:t xml:space="preserve"> </w:t>
      </w:r>
      <w:r w:rsidRPr="001E123E">
        <w:rPr>
          <w:rFonts w:eastAsia="Calibri" w:cs="B Nazanin"/>
          <w:rtl/>
          <w:lang w:bidi="fa-IR"/>
        </w:rPr>
        <w:fldChar w:fldCharType="begin"/>
      </w:r>
      <w:r w:rsidRPr="001E123E">
        <w:rPr>
          <w:rFonts w:eastAsia="Calibri" w:cs="B Nazanin"/>
          <w:rtl/>
          <w:lang w:bidi="fa-IR"/>
        </w:rPr>
        <w:instrText xml:space="preserve"> </w:instrText>
      </w:r>
      <w:r w:rsidRPr="001E123E">
        <w:rPr>
          <w:rFonts w:eastAsia="Calibri" w:cs="B Nazanin"/>
          <w:lang w:bidi="fa-IR"/>
        </w:rPr>
        <w:instrText>ADDIN EN.CITE &lt;EndNote&gt;&lt;Cite&gt;&lt;Author&gt;Yasuda&lt;/Author&gt;&lt;Year&gt;1995&lt;/Year&gt;&lt;RecNum&gt;14&lt;/RecNum&gt;&lt;DisplayText&gt;(Yasuda &amp;amp; Hager, 1995)&lt;/DisplayText&gt;&lt;record&gt;&lt;rec-number&gt;14&lt;/rec-number&gt;&lt;foreign-keys&gt;&lt;key app="EN" db-id="xrdaszx22vptw7e0zspvxf0xeszp9vdf2pfw" timestamp="1578464987"&gt;14&lt;/key&gt;&lt;/foreign-keys&gt;&lt;ref-type name="Journal Article"&gt;17&lt;/ref-type&gt;&lt;contributors&gt;&lt;authors&gt;&lt;author&gt;Yasuda, Y&lt;/author&gt;&lt;author&gt;Hager, Willi H&lt;/author&gt;&lt;/authors&gt;&lt;/contributors&gt;&lt;titles&gt;&lt;title&gt;Hydraulic jump in channel contraction&lt;/title&gt;&lt;secondary-title&gt;Canadian Journal of Civil Engineering&lt;/secondary-title&gt;&lt;/titles&gt;&lt;periodical&gt;&lt;full-title&gt;Canadian Journal of Civil Engineering&lt;/full-title&gt;&lt;/periodical&gt;&lt;pages&gt;925-933&lt;/pages&gt;&lt;volume&gt;22&lt;/volume&gt;&lt;number&gt;5&lt;/number&gt;&lt;dates&gt;&lt;year&gt;1995&lt;/year&gt;&lt;/dates</w:instrText>
      </w:r>
      <w:r w:rsidRPr="001E123E">
        <w:rPr>
          <w:rFonts w:eastAsia="Calibri" w:cs="B Nazanin"/>
          <w:rtl/>
          <w:lang w:bidi="fa-IR"/>
        </w:rPr>
        <w:instrText>&gt;&lt;</w:instrText>
      </w:r>
      <w:r w:rsidRPr="001E123E">
        <w:rPr>
          <w:rFonts w:eastAsia="Calibri" w:cs="B Nazanin"/>
          <w:lang w:bidi="fa-IR"/>
        </w:rPr>
        <w:instrText>isbn&gt;0315-1468&lt;/isbn&gt;&lt;urls&gt;&lt;/urls&gt;&lt;/record&gt;&lt;/Cite&gt;&lt;/EndNote</w:instrText>
      </w:r>
      <w:r w:rsidRPr="001E123E">
        <w:rPr>
          <w:rFonts w:eastAsia="Calibri" w:cs="B Nazanin"/>
          <w:rtl/>
          <w:lang w:bidi="fa-IR"/>
        </w:rPr>
        <w:instrText>&gt;</w:instrText>
      </w:r>
      <w:r w:rsidRPr="001E123E">
        <w:rPr>
          <w:rFonts w:eastAsia="Calibri" w:cs="B Nazanin"/>
          <w:rtl/>
          <w:lang w:bidi="fa-IR"/>
        </w:rPr>
        <w:fldChar w:fldCharType="separate"/>
      </w:r>
      <w:r w:rsidRPr="001E123E">
        <w:rPr>
          <w:rFonts w:eastAsia="Calibri" w:cs="B Nazanin"/>
          <w:noProof/>
          <w:lang w:bidi="fa-IR"/>
        </w:rPr>
        <w:t xml:space="preserve"> [2]</w:t>
      </w:r>
      <w:r w:rsidRPr="001E123E">
        <w:rPr>
          <w:rFonts w:eastAsia="Calibri" w:cs="B Nazanin"/>
          <w:rtl/>
          <w:lang w:bidi="fa-IR"/>
        </w:rPr>
        <w:fldChar w:fldCharType="end"/>
      </w:r>
      <w:r w:rsidR="00E24B4E">
        <w:rPr>
          <w:rFonts w:ascii="Calibri" w:eastAsia="Calibri" w:hAnsi="Calibri" w:hint="cs"/>
          <w:sz w:val="24"/>
          <w:rtl/>
          <w:lang w:bidi="fa-IR"/>
        </w:rPr>
        <w:t>است</w:t>
      </w:r>
      <w:r w:rsidRPr="001E123E">
        <w:rPr>
          <w:rFonts w:ascii="Calibri" w:eastAsia="Calibri" w:hAnsi="Calibri" w:hint="cs"/>
          <w:sz w:val="24"/>
          <w:rtl/>
          <w:lang w:bidi="fa-IR"/>
        </w:rPr>
        <w:t>.</w:t>
      </w:r>
      <w:r w:rsidR="00F06069" w:rsidRPr="001E123E">
        <w:rPr>
          <w:rFonts w:ascii="Calibri" w:eastAsia="Calibri" w:hAnsi="Calibri" w:hint="cs"/>
          <w:sz w:val="24"/>
          <w:rtl/>
          <w:lang w:bidi="fa-IR"/>
        </w:rPr>
        <w:t xml:space="preserve"> رینائور و هاگر</w:t>
      </w:r>
      <w:r w:rsidRPr="001E123E">
        <w:rPr>
          <w:rFonts w:ascii="Calibri" w:eastAsia="Calibri" w:hAnsi="Calibri"/>
          <w:sz w:val="24"/>
          <w:rtl/>
          <w:lang w:bidi="fa-IR"/>
        </w:rPr>
        <w:t xml:space="preserve"> </w:t>
      </w:r>
      <w:r w:rsidRPr="001E123E">
        <w:rPr>
          <w:rFonts w:eastAsia="Calibri" w:cs="B Nazanin"/>
          <w:rtl/>
          <w:lang w:bidi="fa-IR"/>
        </w:rPr>
        <w:fldChar w:fldCharType="begin"/>
      </w:r>
      <w:r w:rsidRPr="001E123E">
        <w:rPr>
          <w:rFonts w:eastAsia="Calibri" w:cs="B Nazanin"/>
          <w:rtl/>
          <w:lang w:bidi="fa-IR"/>
        </w:rPr>
        <w:instrText xml:space="preserve"> </w:instrText>
      </w:r>
      <w:r w:rsidRPr="001E123E">
        <w:rPr>
          <w:rFonts w:eastAsia="Calibri" w:cs="B Nazanin"/>
          <w:lang w:bidi="fa-IR"/>
        </w:rPr>
        <w:instrText>ADDIN EN.CITE &lt;EndNote&gt;&lt;Cite&gt;&lt;Author&gt;Reinauer&lt;/Author&gt;&lt;Year&gt;1998&lt;/Year&gt;&lt;RecNum&gt;12&lt;/RecNum&gt;&lt;DisplayText&gt;(Reinauer &amp;amp; Hager, 1998)&lt;/DisplayText&gt;&lt;record&gt;&lt;rec-number&gt;12&lt;/rec-number&gt;&lt;foreign-keys&gt;&lt;key app="EN" db-id="xrdaszx22vptw7e0zspvxf0xeszp9vdf2pfw" timestamp="1578464987"&gt;12&lt;/key&gt;&lt;/foreign-keys&gt;&lt;ref-type name="Journal Article"&gt;17&lt;/ref-type&gt;&lt;contributors&gt;&lt;authors&gt;&lt;author&gt;Reinauer, Roger&lt;/author&gt;&lt;author&gt;Hager, Willi H&lt;/author&gt;&lt;/authors&gt;&lt;/contributors&gt;&lt;titles&gt;&lt;title&gt;Supercritical flow in chute contraction&lt;/title&gt;&lt;secondary-title&gt;Journal of hydraulic Engineering&lt;/secondary-title&gt;&lt;/titles&gt;&lt;periodical&gt;&lt;full-title&gt;Journal of hydraulic Engineering&lt;/full-title&gt;&lt;/periodical&gt;&lt;pages&gt;55-64&lt;/pages&gt;&lt;volume&gt;124&lt;/volume&gt;&lt;number&gt;1&lt;/number&gt;&lt;dates&gt;&lt;year&gt;1998&lt;/year&gt;&lt;/dates&gt;&lt;isbn&gt;0733-9429&lt;/isbn&gt;&lt;urls&gt;&lt;/urls&gt;&lt;/record&gt;&lt;/Cite&gt;&lt;/EndNote</w:instrText>
      </w:r>
      <w:r w:rsidRPr="001E123E">
        <w:rPr>
          <w:rFonts w:eastAsia="Calibri" w:cs="B Nazanin"/>
          <w:rtl/>
          <w:lang w:bidi="fa-IR"/>
        </w:rPr>
        <w:instrText>&gt;</w:instrText>
      </w:r>
      <w:r w:rsidRPr="001E123E">
        <w:rPr>
          <w:rFonts w:eastAsia="Calibri" w:cs="B Nazanin"/>
          <w:rtl/>
          <w:lang w:bidi="fa-IR"/>
        </w:rPr>
        <w:fldChar w:fldCharType="separate"/>
      </w:r>
      <w:r w:rsidRPr="001E123E">
        <w:rPr>
          <w:rFonts w:eastAsia="Calibri" w:cs="B Nazanin"/>
          <w:noProof/>
          <w:lang w:bidi="fa-IR"/>
        </w:rPr>
        <w:t xml:space="preserve">[3] </w:t>
      </w:r>
      <w:r w:rsidRPr="001E123E">
        <w:rPr>
          <w:rFonts w:eastAsia="Calibri" w:cs="B Nazanin"/>
          <w:rtl/>
          <w:lang w:bidi="fa-IR"/>
        </w:rPr>
        <w:fldChar w:fldCharType="end"/>
      </w:r>
      <w:r w:rsidRPr="001E123E">
        <w:rPr>
          <w:rFonts w:eastAsia="Calibri" w:cs="B Nazanin" w:hint="cs"/>
          <w:rtl/>
          <w:lang w:bidi="fa-IR"/>
        </w:rPr>
        <w:t xml:space="preserve"> </w:t>
      </w:r>
      <w:r w:rsidRPr="001E123E">
        <w:rPr>
          <w:rFonts w:ascii="Calibri" w:eastAsia="Calibri" w:hAnsi="Calibri" w:hint="cs"/>
          <w:sz w:val="24"/>
          <w:rtl/>
          <w:lang w:bidi="fa-IR"/>
        </w:rPr>
        <w:lastRenderedPageBreak/>
        <w:t>با مطالعه آزمایشگاهی</w:t>
      </w:r>
      <w:r w:rsidRPr="001E123E">
        <w:rPr>
          <w:rFonts w:ascii="Calibri" w:eastAsia="Calibri" w:hAnsi="Calibri"/>
          <w:sz w:val="24"/>
          <w:lang w:bidi="fa-IR"/>
        </w:rPr>
        <w:t xml:space="preserve"> </w:t>
      </w:r>
      <w:r w:rsidRPr="001E123E">
        <w:rPr>
          <w:rFonts w:ascii="Calibri" w:eastAsia="Calibri" w:hAnsi="Calibri" w:hint="cs"/>
          <w:sz w:val="24"/>
          <w:rtl/>
          <w:lang w:bidi="fa-IR"/>
        </w:rPr>
        <w:t>شوت انقباض</w:t>
      </w:r>
      <w:r w:rsidRPr="001E123E">
        <w:rPr>
          <w:rFonts w:ascii="Calibri" w:eastAsia="Calibri" w:hAnsi="Calibri"/>
          <w:sz w:val="24"/>
          <w:rtl/>
          <w:lang w:bidi="fa-IR"/>
        </w:rPr>
        <w:softHyphen/>
      </w:r>
      <w:r w:rsidRPr="001E123E">
        <w:rPr>
          <w:rFonts w:ascii="Calibri" w:eastAsia="Calibri" w:hAnsi="Calibri" w:hint="cs"/>
          <w:sz w:val="24"/>
          <w:rtl/>
          <w:lang w:bidi="fa-IR"/>
        </w:rPr>
        <w:t>یافته به این نتیجه رسیدند که با افزایش دبی و عدد فرود بالادست، به</w:t>
      </w:r>
      <w:r w:rsidRPr="001E123E">
        <w:rPr>
          <w:rFonts w:ascii="Calibri" w:eastAsia="Calibri" w:hAnsi="Calibri"/>
          <w:sz w:val="24"/>
          <w:rtl/>
          <w:lang w:bidi="fa-IR"/>
        </w:rPr>
        <w:softHyphen/>
      </w:r>
      <w:r w:rsidRPr="001E123E">
        <w:rPr>
          <w:rFonts w:ascii="Calibri" w:eastAsia="Calibri" w:hAnsi="Calibri" w:hint="cs"/>
          <w:sz w:val="24"/>
          <w:rtl/>
          <w:lang w:bidi="fa-IR"/>
        </w:rPr>
        <w:t>ترتیب عمق نسبی جریان و انقباض نسبی جریان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 نتایج مطالعه آزمایشگاه</w:t>
      </w:r>
      <w:r w:rsidR="00F30E3E" w:rsidRPr="001E123E">
        <w:rPr>
          <w:rFonts w:ascii="Calibri" w:eastAsia="Calibri" w:hAnsi="Calibri" w:hint="cs"/>
          <w:sz w:val="24"/>
          <w:rtl/>
          <w:lang w:bidi="fa-IR"/>
        </w:rPr>
        <w:t>ی</w:t>
      </w:r>
      <w:r w:rsidRPr="001E123E">
        <w:rPr>
          <w:rFonts w:cs="B Mitra"/>
          <w:noProof/>
          <w:sz w:val="24"/>
        </w:rPr>
        <w:t xml:space="preserve"> </w:t>
      </w:r>
      <w:r w:rsidRPr="001E123E">
        <w:rPr>
          <w:rFonts w:ascii="Calibri" w:eastAsia="Calibri" w:hAnsi="Calibri" w:cs="B Nazanin" w:hint="cs"/>
          <w:b/>
          <w:bCs/>
          <w:rtl/>
          <w:lang w:bidi="fa-IR"/>
        </w:rPr>
        <w:t xml:space="preserve"> </w:t>
      </w:r>
      <w:r w:rsidR="00F30E3E" w:rsidRPr="001E123E">
        <w:rPr>
          <w:rFonts w:ascii="Calibri" w:eastAsia="Calibri" w:hAnsi="Calibri"/>
          <w:sz w:val="24"/>
          <w:rtl/>
          <w:lang w:bidi="fa-IR"/>
        </w:rPr>
        <w:t>وو و مول</w:t>
      </w:r>
      <w:r w:rsidR="00F30E3E" w:rsidRPr="001E123E">
        <w:rPr>
          <w:rFonts w:ascii="Calibri" w:eastAsia="Calibri" w:hAnsi="Calibri" w:hint="cs"/>
          <w:sz w:val="24"/>
          <w:rtl/>
          <w:lang w:bidi="fa-IR"/>
        </w:rPr>
        <w:t>ی</w:t>
      </w:r>
      <w:r w:rsidR="00F30E3E" w:rsidRPr="001E123E">
        <w:rPr>
          <w:rFonts w:ascii="Calibri" w:eastAsia="Calibri" w:hAnsi="Calibri" w:hint="eastAsia"/>
          <w:sz w:val="24"/>
          <w:rtl/>
          <w:lang w:bidi="fa-IR"/>
        </w:rPr>
        <w:t>ناس</w:t>
      </w:r>
      <w:r w:rsidRPr="001E123E">
        <w:rPr>
          <w:rFonts w:ascii="Calibri" w:eastAsia="Calibri" w:hAnsi="Calibri" w:cs="B Nazanin"/>
          <w:b/>
          <w:bCs/>
          <w:rtl/>
          <w:lang w:bidi="fa-IR"/>
        </w:rPr>
        <w:fldChar w:fldCharType="begin"/>
      </w:r>
      <w:r w:rsidRPr="001E123E">
        <w:rPr>
          <w:rFonts w:eastAsia="Calibri" w:cs="Times New Roman"/>
          <w:rtl/>
          <w:lang w:bidi="fa-IR"/>
        </w:rPr>
        <w:instrText xml:space="preserve"> </w:instrText>
      </w:r>
      <w:r w:rsidRPr="001E123E">
        <w:rPr>
          <w:rFonts w:eastAsia="Calibri" w:cs="Times New Roman"/>
          <w:lang w:bidi="fa-IR"/>
        </w:rPr>
        <w:instrText>ADDIN EN.CITE &lt;EndNote&gt;&lt;Cite&gt;&lt;Author&gt;Wu&lt;/Author&gt;&lt;Year&gt;2001&lt;/Year&gt;&lt;RecNum&gt;13&lt;/RecNum&gt;&lt;DisplayText&gt;(Wu &amp;amp; Molinas, 2001)&lt;/DisplayText&gt;&lt;record&gt;&lt;rec-number&gt;13&lt;/rec-number&gt;&lt;foreign-keys&gt;&lt;key app="EN" db-id="xrdaszx22vptw7e0zspvxf0xeszp9vdf2pfw" timestamp</w:instrText>
      </w:r>
      <w:r w:rsidRPr="001E123E">
        <w:rPr>
          <w:rFonts w:eastAsia="Calibri" w:cs="Times New Roman"/>
          <w:rtl/>
          <w:lang w:bidi="fa-IR"/>
        </w:rPr>
        <w:instrText>="1578464987"&gt;13&lt;/</w:instrText>
      </w:r>
      <w:r w:rsidRPr="001E123E">
        <w:rPr>
          <w:rFonts w:eastAsia="Calibri" w:cs="Times New Roman"/>
          <w:lang w:bidi="fa-IR"/>
        </w:rPr>
        <w:instrText>key&gt;&lt;/foreign-keys&gt;&lt;ref-type name="Journal Article"&gt;17&lt;/ref-type&gt;&lt;contributors&gt;&lt;authors&gt;&lt;author&gt;Wu, Baosheng&lt;/author&gt;&lt;author&gt;Molinas, Albert&lt;/author&gt;&lt;/authors&gt;&lt;/contributors&gt;&lt;titles&gt;&lt;title&gt;Choked flows through short contractions&lt;/title&gt;&lt;secondary-title&gt;Journal of Hydraulic Engineering&lt;/secondary-title&gt;&lt;/titles&gt;&lt;periodical&gt;&lt;full-title&gt;Journal of hydraulic Engineering&lt;/full-title&gt;&lt;/periodical&gt;&lt;pages&gt;657-662&lt;/pages&gt;&lt;volume&gt;127&lt;/volume&gt;&lt;number&gt;8&lt;/number&gt;&lt;dates&gt;&lt;year&gt;2001&lt;/year&gt;&lt;/dates&gt;&lt;isbn&gt;07</w:instrText>
      </w:r>
      <w:r w:rsidRPr="001E123E">
        <w:rPr>
          <w:rFonts w:eastAsia="Calibri" w:cs="Times New Roman"/>
          <w:rtl/>
          <w:lang w:bidi="fa-IR"/>
        </w:rPr>
        <w:instrText>33-9429&lt;/</w:instrText>
      </w:r>
      <w:r w:rsidRPr="001E123E">
        <w:rPr>
          <w:rFonts w:eastAsia="Calibri" w:cs="Times New Roman"/>
          <w:lang w:bidi="fa-IR"/>
        </w:rPr>
        <w:instrText>isbn&gt;&lt;urls&gt;&lt;/urls&gt;&lt;/record&gt;&lt;/Cite&gt;&lt;/EndNote</w:instrText>
      </w:r>
      <w:r w:rsidRPr="001E123E">
        <w:rPr>
          <w:rFonts w:eastAsia="Calibri" w:cs="Times New Roman"/>
          <w:rtl/>
          <w:lang w:bidi="fa-IR"/>
        </w:rPr>
        <w:instrText>&gt;</w:instrText>
      </w:r>
      <w:r w:rsidRPr="001E123E">
        <w:rPr>
          <w:rFonts w:ascii="Calibri" w:eastAsia="Calibri" w:hAnsi="Calibri" w:cs="B Nazanin"/>
          <w:b/>
          <w:bCs/>
          <w:rtl/>
          <w:lang w:bidi="fa-IR"/>
        </w:rPr>
        <w:fldChar w:fldCharType="separate"/>
      </w:r>
      <w:r w:rsidRPr="001E123E">
        <w:rPr>
          <w:rFonts w:eastAsia="Calibri" w:cs="Times New Roman"/>
          <w:lang w:bidi="fa-IR"/>
        </w:rPr>
        <w:t xml:space="preserve"> [4]</w:t>
      </w:r>
      <w:r w:rsidRPr="001E123E">
        <w:rPr>
          <w:rFonts w:ascii="Calibri" w:eastAsia="Calibri" w:hAnsi="Calibri" w:cs="B Nazanin"/>
          <w:b/>
          <w:bCs/>
          <w:rtl/>
          <w:lang w:bidi="fa-IR"/>
        </w:rPr>
        <w:fldChar w:fldCharType="end"/>
      </w:r>
      <w:r w:rsidRPr="001E123E">
        <w:rPr>
          <w:rFonts w:ascii="Calibri" w:eastAsia="Calibri" w:hAnsi="Calibri" w:cs="B Nazanin"/>
          <w:lang w:bidi="fa-IR"/>
        </w:rPr>
        <w:t xml:space="preserve"> </w:t>
      </w:r>
      <w:r w:rsidRPr="001E123E">
        <w:rPr>
          <w:rFonts w:ascii="Calibri" w:eastAsia="Calibri" w:hAnsi="Calibri" w:hint="cs"/>
          <w:sz w:val="24"/>
          <w:rtl/>
          <w:lang w:bidi="fa-IR"/>
        </w:rPr>
        <w:t xml:space="preserve"> روی کانال روباز با انقباض کوتاه نشان داد که ضریب دبی از نسبت بازشدگی محل انقباض تاثیر می</w:t>
      </w:r>
      <w:r w:rsidRPr="001E123E">
        <w:rPr>
          <w:rFonts w:ascii="Calibri" w:eastAsia="Calibri" w:hAnsi="Calibri"/>
          <w:sz w:val="24"/>
          <w:rtl/>
          <w:lang w:bidi="fa-IR"/>
        </w:rPr>
        <w:softHyphen/>
      </w:r>
      <w:r w:rsidRPr="001E123E">
        <w:rPr>
          <w:rFonts w:ascii="Calibri" w:eastAsia="Calibri" w:hAnsi="Calibri" w:hint="cs"/>
          <w:sz w:val="24"/>
          <w:rtl/>
          <w:lang w:bidi="fa-IR"/>
        </w:rPr>
        <w:t>پذیرد.</w:t>
      </w:r>
      <w:r w:rsidR="00615FE1" w:rsidRPr="001E123E">
        <w:rPr>
          <w:rFonts w:ascii="Calibri" w:eastAsia="Calibri" w:hAnsi="Calibri" w:hint="cs"/>
          <w:sz w:val="24"/>
          <w:rtl/>
          <w:lang w:bidi="fa-IR"/>
        </w:rPr>
        <w:t xml:space="preserve"> </w:t>
      </w:r>
      <w:r w:rsidR="006E25DC" w:rsidRPr="001E123E">
        <w:rPr>
          <w:rFonts w:ascii="Calibri" w:eastAsia="Calibri" w:hAnsi="Calibri" w:hint="cs"/>
          <w:sz w:val="24"/>
          <w:rtl/>
          <w:lang w:bidi="fa-IR"/>
        </w:rPr>
        <w:t>جان و چانگ</w:t>
      </w:r>
      <w:r w:rsidR="00E67871" w:rsidRPr="001E123E">
        <w:rPr>
          <w:rFonts w:eastAsia="Calibri" w:cs="Times New Roman"/>
          <w:lang w:bidi="fa-IR"/>
        </w:rPr>
        <w:t xml:space="preserve"> </w:t>
      </w:r>
      <w:r w:rsidR="006E25DC" w:rsidRPr="001E123E">
        <w:rPr>
          <w:rFonts w:eastAsia="Calibri" w:cs="Times New Roman"/>
          <w:lang w:bidi="fa-IR"/>
        </w:rPr>
        <w:t>[5]</w:t>
      </w:r>
      <w:r w:rsidR="006E25DC" w:rsidRPr="001E123E">
        <w:rPr>
          <w:rFonts w:ascii="Calibri" w:eastAsia="Calibri" w:hAnsi="Calibri" w:cs="B Nazanin"/>
          <w:b/>
          <w:bCs/>
          <w:lang w:bidi="fa-IR"/>
        </w:rPr>
        <w:t xml:space="preserve"> </w:t>
      </w:r>
      <w:r w:rsidRPr="001E123E">
        <w:rPr>
          <w:rFonts w:ascii="Calibri" w:eastAsia="Calibri" w:hAnsi="Calibri" w:cs="B Nazanin" w:hint="cs"/>
          <w:rtl/>
          <w:lang w:bidi="fa-IR"/>
        </w:rPr>
        <w:t xml:space="preserve"> </w:t>
      </w:r>
      <w:r w:rsidRPr="001E123E">
        <w:rPr>
          <w:rFonts w:ascii="Calibri" w:eastAsia="Calibri" w:hAnsi="Calibri" w:hint="cs"/>
          <w:sz w:val="24"/>
          <w:rtl/>
          <w:lang w:bidi="fa-IR"/>
        </w:rPr>
        <w:t>پرش هیدرولیکی و استهلاک انرژی را در یک شوت مایل مستطیلی با انقباض تدریجی را مورد بررسی قرار دادند. نتایج نشان داد که با افزایش عدد فرود، استهلاک انرژی نسبی در تمامی زوایا و انقباض</w:t>
      </w:r>
      <w:r w:rsidRPr="001E123E">
        <w:rPr>
          <w:rFonts w:ascii="Calibri" w:eastAsia="Calibri" w:hAnsi="Calibri"/>
          <w:sz w:val="24"/>
          <w:rtl/>
          <w:lang w:bidi="fa-IR"/>
        </w:rPr>
        <w:softHyphen/>
      </w:r>
      <w:r w:rsidRPr="001E123E">
        <w:rPr>
          <w:rFonts w:ascii="Calibri" w:eastAsia="Calibri" w:hAnsi="Calibri" w:hint="cs"/>
          <w:sz w:val="24"/>
          <w:rtl/>
          <w:lang w:bidi="fa-IR"/>
        </w:rPr>
        <w:t>ها افزایش و با افزایش شیب کف کانال طول نسبی پرش هیدرولیکی کاهش می</w:t>
      </w:r>
      <w:r w:rsidR="00E24B4E">
        <w:rPr>
          <w:rFonts w:ascii="Calibri" w:eastAsia="Calibri" w:hAnsi="Calibri" w:hint="cs"/>
          <w:sz w:val="24"/>
          <w:rtl/>
          <w:lang w:bidi="fa-IR"/>
        </w:rPr>
        <w:t>‌</w:t>
      </w:r>
      <w:r w:rsidRPr="001E123E">
        <w:rPr>
          <w:rFonts w:ascii="Calibri" w:eastAsia="Calibri" w:hAnsi="Calibri" w:hint="cs"/>
          <w:sz w:val="24"/>
          <w:rtl/>
          <w:lang w:bidi="fa-IR"/>
        </w:rPr>
        <w:t>یابد.</w:t>
      </w:r>
      <w:r w:rsidR="000769DC" w:rsidRPr="001E123E">
        <w:rPr>
          <w:rFonts w:ascii="Calibri" w:eastAsia="Calibri" w:hAnsi="Calibri" w:hint="cs"/>
          <w:sz w:val="24"/>
          <w:rtl/>
          <w:lang w:bidi="fa-IR"/>
        </w:rPr>
        <w:t xml:space="preserve"> صادقی و همکاران</w:t>
      </w:r>
      <w:r w:rsidRPr="001E123E">
        <w:rPr>
          <w:rFonts w:ascii="Calibri" w:eastAsia="Calibri" w:hAnsi="Calibri" w:cs="B Nazanin" w:hint="cs"/>
          <w:rtl/>
          <w:lang w:bidi="fa-IR"/>
        </w:rPr>
        <w:t xml:space="preserve"> </w:t>
      </w:r>
      <w:r w:rsidRPr="001E123E">
        <w:rPr>
          <w:rFonts w:eastAsia="Calibri" w:cs="Times New Roman"/>
          <w:lang w:bidi="fa-IR"/>
        </w:rPr>
        <w:t>[6]</w:t>
      </w:r>
      <w:r w:rsidRPr="001E123E">
        <w:rPr>
          <w:rFonts w:eastAsia="Calibri" w:cs="Times New Roman" w:hint="cs"/>
          <w:rtl/>
          <w:lang w:bidi="fa-IR"/>
        </w:rPr>
        <w:t xml:space="preserve"> </w:t>
      </w:r>
      <w:r w:rsidRPr="001E123E">
        <w:rPr>
          <w:rFonts w:ascii="Calibri" w:eastAsia="Calibri" w:hAnsi="Calibri" w:hint="cs"/>
          <w:sz w:val="24"/>
          <w:rtl/>
          <w:lang w:bidi="fa-IR"/>
        </w:rPr>
        <w:t>با بررسی آزمایشگاهی تاثیر دیواره</w:t>
      </w:r>
      <w:r w:rsidR="00E24B4E">
        <w:rPr>
          <w:rFonts w:ascii="Calibri" w:eastAsia="Calibri" w:hAnsi="Calibri" w:hint="cs"/>
          <w:sz w:val="24"/>
          <w:rtl/>
          <w:lang w:bidi="fa-IR"/>
        </w:rPr>
        <w:t>‌</w:t>
      </w:r>
      <w:r w:rsidRPr="001E123E">
        <w:rPr>
          <w:rFonts w:ascii="Calibri" w:eastAsia="Calibri" w:hAnsi="Calibri" w:hint="cs"/>
          <w:sz w:val="24"/>
          <w:rtl/>
          <w:lang w:bidi="fa-IR"/>
        </w:rPr>
        <w:t xml:space="preserve">ها در تبدیل واگرا به این نتیجه رسیدند </w:t>
      </w:r>
      <w:r w:rsidRPr="001E123E">
        <w:rPr>
          <w:rFonts w:ascii="Calibri" w:eastAsia="Calibri" w:hAnsi="Calibri"/>
          <w:sz w:val="24"/>
          <w:rtl/>
          <w:lang w:bidi="fa-IR"/>
        </w:rPr>
        <w:t>که، به ازاء طول ثابت د</w:t>
      </w:r>
      <w:r w:rsidRPr="001E123E">
        <w:rPr>
          <w:rFonts w:ascii="Calibri" w:eastAsia="Calibri" w:hAnsi="Calibri" w:hint="cs"/>
          <w:sz w:val="24"/>
          <w:rtl/>
          <w:lang w:bidi="fa-IR"/>
        </w:rPr>
        <w:t>ی</w:t>
      </w:r>
      <w:r w:rsidRPr="001E123E">
        <w:rPr>
          <w:rFonts w:ascii="Calibri" w:eastAsia="Calibri" w:hAnsi="Calibri" w:hint="eastAsia"/>
          <w:sz w:val="24"/>
          <w:rtl/>
          <w:lang w:bidi="fa-IR"/>
        </w:rPr>
        <w:t>واره</w:t>
      </w:r>
      <w:r w:rsidRPr="001E123E">
        <w:rPr>
          <w:rFonts w:ascii="Calibri" w:eastAsia="Calibri" w:hAnsi="Calibri"/>
          <w:sz w:val="24"/>
          <w:rtl/>
          <w:lang w:bidi="fa-IR"/>
        </w:rPr>
        <w:t xml:space="preserve"> تبد</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انحنا</w:t>
      </w:r>
      <w:r w:rsidRPr="001E123E">
        <w:rPr>
          <w:rFonts w:ascii="Calibri" w:eastAsia="Calibri" w:hAnsi="Calibri" w:hint="cs"/>
          <w:sz w:val="24"/>
          <w:rtl/>
          <w:lang w:bidi="fa-IR"/>
        </w:rPr>
        <w:t>ی</w:t>
      </w:r>
      <w:r w:rsidRPr="001E123E">
        <w:rPr>
          <w:rFonts w:ascii="Calibri" w:eastAsia="Calibri" w:hAnsi="Calibri"/>
          <w:sz w:val="24"/>
          <w:rtl/>
          <w:lang w:bidi="fa-IR"/>
        </w:rPr>
        <w:t xml:space="preserve"> د</w:t>
      </w:r>
      <w:r w:rsidRPr="001E123E">
        <w:rPr>
          <w:rFonts w:ascii="Calibri" w:eastAsia="Calibri" w:hAnsi="Calibri" w:hint="cs"/>
          <w:sz w:val="24"/>
          <w:rtl/>
          <w:lang w:bidi="fa-IR"/>
        </w:rPr>
        <w:t>ی</w:t>
      </w:r>
      <w:r w:rsidRPr="001E123E">
        <w:rPr>
          <w:rFonts w:ascii="Calibri" w:eastAsia="Calibri" w:hAnsi="Calibri" w:hint="eastAsia"/>
          <w:sz w:val="24"/>
          <w:rtl/>
          <w:lang w:bidi="fa-IR"/>
        </w:rPr>
        <w:t>واره</w:t>
      </w:r>
      <w:r w:rsidR="00E24B4E">
        <w:rPr>
          <w:rFonts w:ascii="Calibri" w:eastAsia="Calibri" w:hAnsi="Calibri" w:hint="cs"/>
          <w:sz w:val="24"/>
          <w:rtl/>
          <w:lang w:bidi="fa-IR"/>
        </w:rPr>
        <w:t>‌</w:t>
      </w:r>
      <w:r w:rsidRPr="001E123E">
        <w:rPr>
          <w:rFonts w:ascii="Calibri" w:eastAsia="Calibri" w:hAnsi="Calibri" w:hint="cs"/>
          <w:sz w:val="24"/>
          <w:rtl/>
          <w:lang w:bidi="fa-IR"/>
        </w:rPr>
        <w:t>ها</w:t>
      </w:r>
      <w:r w:rsidRPr="001E123E">
        <w:rPr>
          <w:rFonts w:ascii="Calibri" w:eastAsia="Calibri" w:hAnsi="Calibri"/>
          <w:sz w:val="24"/>
          <w:rtl/>
          <w:lang w:bidi="fa-IR"/>
        </w:rPr>
        <w:t xml:space="preserve"> باعث کاهش سرعت و کاهش نرخ استهلاک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در پرش 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cs"/>
          <w:sz w:val="24"/>
          <w:rtl/>
          <w:lang w:bidi="fa-IR"/>
        </w:rPr>
        <w:t>شو</w:t>
      </w:r>
      <w:r w:rsidR="00A14BF0" w:rsidRPr="001E123E">
        <w:rPr>
          <w:rFonts w:ascii="Calibri" w:eastAsia="Calibri" w:hAnsi="Calibri" w:hint="cs"/>
          <w:sz w:val="24"/>
          <w:rtl/>
          <w:lang w:bidi="fa-IR"/>
        </w:rPr>
        <w:t>د</w:t>
      </w:r>
      <w:r w:rsidR="00A14BF0" w:rsidRPr="001E123E">
        <w:rPr>
          <w:rFonts w:eastAsia="Calibri" w:cs="Times New Roman"/>
          <w:lang w:bidi="fa-IR"/>
        </w:rPr>
        <w:t>.</w:t>
      </w:r>
      <w:r w:rsidR="00A14BF0" w:rsidRPr="001E123E">
        <w:rPr>
          <w:rFonts w:ascii="Calibri" w:eastAsia="Calibri" w:hAnsi="Calibri" w:hint="cs"/>
          <w:sz w:val="24"/>
          <w:rtl/>
          <w:lang w:bidi="fa-IR"/>
        </w:rPr>
        <w:t xml:space="preserve"> دانشفراز و همکاران </w:t>
      </w:r>
      <w:r w:rsidR="00A14BF0" w:rsidRPr="001E123E">
        <w:rPr>
          <w:rFonts w:ascii="Calibri" w:eastAsia="Calibri" w:hAnsi="Calibri"/>
          <w:sz w:val="24"/>
          <w:lang w:bidi="fa-IR"/>
        </w:rPr>
        <w:t xml:space="preserve"> </w:t>
      </w:r>
      <w:r w:rsidR="00A14BF0" w:rsidRPr="001E123E">
        <w:rPr>
          <w:rFonts w:eastAsia="Calibri" w:cs="Times New Roman"/>
          <w:lang w:bidi="fa-IR"/>
        </w:rPr>
        <w:t>[7]</w:t>
      </w:r>
      <w:r w:rsidRPr="001E123E">
        <w:rPr>
          <w:rFonts w:ascii="Calibri" w:eastAsia="Calibri" w:hAnsi="Calibri" w:hint="cs"/>
          <w:sz w:val="24"/>
          <w:rtl/>
          <w:lang w:bidi="fa-IR"/>
        </w:rPr>
        <w:t>با مطالعه آزمایشگاهی مشخصات پرش هیدرولیکی، در تنگ</w:t>
      </w:r>
      <w:r w:rsidRPr="001E123E">
        <w:rPr>
          <w:rFonts w:ascii="Calibri" w:eastAsia="Calibri" w:hAnsi="Calibri"/>
          <w:sz w:val="24"/>
          <w:rtl/>
          <w:lang w:bidi="fa-IR"/>
        </w:rPr>
        <w:softHyphen/>
      </w:r>
      <w:r w:rsidRPr="001E123E">
        <w:rPr>
          <w:rFonts w:ascii="Calibri" w:eastAsia="Calibri" w:hAnsi="Calibri" w:hint="cs"/>
          <w:sz w:val="24"/>
          <w:rtl/>
          <w:lang w:bidi="fa-IR"/>
        </w:rPr>
        <w:t xml:space="preserve">شدگی و واگرایی، به این نتیجه رسیدند که </w:t>
      </w:r>
      <w:r w:rsidRPr="001E123E">
        <w:rPr>
          <w:rFonts w:ascii="Calibri" w:eastAsia="Calibri" w:hAnsi="Calibri"/>
          <w:sz w:val="24"/>
          <w:rtl/>
          <w:lang w:bidi="fa-IR"/>
        </w:rPr>
        <w:t>اتلاف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در</w:t>
      </w:r>
      <w:r w:rsidRPr="001E123E">
        <w:rPr>
          <w:rFonts w:ascii="Calibri" w:eastAsia="Calibri" w:hAnsi="Calibri" w:hint="cs"/>
          <w:sz w:val="24"/>
          <w:rtl/>
          <w:lang w:bidi="fa-IR"/>
        </w:rPr>
        <w:t xml:space="preserve"> تنگ</w:t>
      </w:r>
      <w:r w:rsidR="00E24B4E">
        <w:rPr>
          <w:rFonts w:ascii="Calibri" w:eastAsia="Calibri" w:hAnsi="Calibri" w:hint="cs"/>
          <w:sz w:val="24"/>
          <w:rtl/>
          <w:lang w:bidi="fa-IR"/>
        </w:rPr>
        <w:t>‌</w:t>
      </w:r>
      <w:r w:rsidRPr="001E123E">
        <w:rPr>
          <w:rFonts w:ascii="Calibri" w:eastAsia="Calibri" w:hAnsi="Calibri" w:hint="cs"/>
          <w:sz w:val="24"/>
          <w:rtl/>
          <w:lang w:bidi="fa-IR"/>
        </w:rPr>
        <w:t xml:space="preserve">شدگی </w:t>
      </w:r>
      <w:r w:rsidRPr="001E123E">
        <w:rPr>
          <w:rFonts w:ascii="Calibri" w:eastAsia="Calibri" w:hAnsi="Calibri"/>
          <w:sz w:val="24"/>
          <w:rtl/>
          <w:lang w:bidi="fa-IR"/>
        </w:rPr>
        <w:t>در مقا</w:t>
      </w:r>
      <w:r w:rsidRPr="001E123E">
        <w:rPr>
          <w:rFonts w:ascii="Calibri" w:eastAsia="Calibri" w:hAnsi="Calibri" w:hint="cs"/>
          <w:sz w:val="24"/>
          <w:rtl/>
          <w:lang w:bidi="fa-IR"/>
        </w:rPr>
        <w:t>ی</w:t>
      </w:r>
      <w:r w:rsidRPr="001E123E">
        <w:rPr>
          <w:rFonts w:ascii="Calibri" w:eastAsia="Calibri" w:hAnsi="Calibri" w:hint="eastAsia"/>
          <w:sz w:val="24"/>
          <w:rtl/>
          <w:lang w:bidi="fa-IR"/>
        </w:rPr>
        <w:t>سه</w:t>
      </w:r>
      <w:r w:rsidRPr="001E123E">
        <w:rPr>
          <w:rFonts w:ascii="Calibri" w:eastAsia="Calibri" w:hAnsi="Calibri"/>
          <w:sz w:val="24"/>
          <w:rtl/>
          <w:lang w:bidi="fa-IR"/>
        </w:rPr>
        <w:t xml:space="preserve"> با </w:t>
      </w:r>
      <w:r w:rsidRPr="001E123E">
        <w:rPr>
          <w:rFonts w:ascii="Calibri" w:eastAsia="Calibri" w:hAnsi="Calibri" w:hint="cs"/>
          <w:sz w:val="24"/>
          <w:rtl/>
          <w:lang w:bidi="fa-IR"/>
        </w:rPr>
        <w:t>واگرایی</w:t>
      </w:r>
      <w:r w:rsidRPr="001E123E">
        <w:rPr>
          <w:rFonts w:ascii="Calibri" w:eastAsia="Calibri" w:hAnsi="Calibri"/>
          <w:sz w:val="24"/>
          <w:rtl/>
          <w:lang w:bidi="fa-IR"/>
        </w:rPr>
        <w:t xml:space="preserve"> به طور متوسط </w:t>
      </w:r>
      <w:r w:rsidRPr="001E123E">
        <w:rPr>
          <w:rFonts w:ascii="Calibri" w:eastAsia="Calibri" w:hAnsi="Calibri" w:hint="cs"/>
          <w:sz w:val="24"/>
          <w:rtl/>
          <w:lang w:bidi="fa-IR"/>
        </w:rPr>
        <w:t>74/8 درصد</w:t>
      </w:r>
      <w:r w:rsidRPr="001E123E">
        <w:rPr>
          <w:rFonts w:ascii="Calibri" w:eastAsia="Calibri" w:hAnsi="Calibri"/>
          <w:sz w:val="24"/>
          <w:rtl/>
          <w:lang w:bidi="fa-IR"/>
        </w:rPr>
        <w:t xml:space="preserve"> </w:t>
      </w:r>
      <w:r w:rsidRPr="001E123E">
        <w:rPr>
          <w:rFonts w:ascii="Calibri" w:eastAsia="Calibri" w:hAnsi="Calibri" w:hint="cs"/>
          <w:sz w:val="24"/>
          <w:rtl/>
          <w:lang w:bidi="fa-IR"/>
        </w:rPr>
        <w:t>کاهش</w:t>
      </w:r>
      <w:r w:rsidRPr="001E123E">
        <w:rPr>
          <w:rFonts w:ascii="Calibri" w:eastAsia="Calibri" w:hAnsi="Calibri"/>
          <w:sz w:val="24"/>
          <w:rtl/>
          <w:lang w:bidi="fa-IR"/>
        </w:rPr>
        <w:t xml:space="preserve"> </w:t>
      </w:r>
      <w:r w:rsidRPr="001E123E">
        <w:rPr>
          <w:rFonts w:ascii="Calibri" w:eastAsia="Calibri" w:hAnsi="Calibri" w:hint="cs"/>
          <w:sz w:val="24"/>
          <w:rtl/>
          <w:lang w:bidi="fa-IR"/>
        </w:rPr>
        <w:t>می</w:t>
      </w:r>
      <w:r w:rsidR="00E24B4E">
        <w:rPr>
          <w:rFonts w:ascii="Calibri" w:eastAsia="Calibri" w:hAnsi="Calibri" w:hint="cs"/>
          <w:sz w:val="24"/>
          <w:rtl/>
          <w:lang w:bidi="fa-IR"/>
        </w:rPr>
        <w:t>‌</w:t>
      </w:r>
      <w:r w:rsidRPr="001E123E">
        <w:rPr>
          <w:rFonts w:ascii="Calibri" w:eastAsia="Calibri" w:hAnsi="Calibri" w:hint="cs"/>
          <w:sz w:val="24"/>
          <w:rtl/>
          <w:lang w:bidi="fa-IR"/>
        </w:rPr>
        <w:t>یابد</w:t>
      </w:r>
      <w:r w:rsidRPr="001E123E">
        <w:rPr>
          <w:rFonts w:ascii="Calibri" w:eastAsia="Calibri" w:hAnsi="Calibri" w:cs="B Nazanin" w:hint="cs"/>
          <w:rtl/>
          <w:lang w:bidi="fa-IR"/>
        </w:rPr>
        <w:t>.</w:t>
      </w:r>
      <w:r w:rsidR="002E666A" w:rsidRPr="001E123E">
        <w:rPr>
          <w:rFonts w:ascii="Calibri" w:eastAsia="Calibri" w:hAnsi="Calibri" w:cs="B Nazanin" w:hint="cs"/>
          <w:rtl/>
          <w:lang w:bidi="fa-IR"/>
        </w:rPr>
        <w:t xml:space="preserve"> </w:t>
      </w:r>
      <w:r w:rsidR="002E666A" w:rsidRPr="001E123E">
        <w:rPr>
          <w:rFonts w:ascii="Calibri" w:eastAsia="Calibri" w:hAnsi="Calibri" w:hint="cs"/>
          <w:sz w:val="24"/>
          <w:rtl/>
          <w:lang w:bidi="fa-IR"/>
        </w:rPr>
        <w:t>دانشفراز و همکاران</w:t>
      </w:r>
      <w:r w:rsidRPr="001E123E">
        <w:rPr>
          <w:rFonts w:ascii="Calibri" w:eastAsia="Calibri" w:hAnsi="Calibri" w:cs="B Nazanin" w:hint="cs"/>
          <w:rtl/>
          <w:lang w:bidi="fa-IR"/>
        </w:rPr>
        <w:t xml:space="preserve"> </w:t>
      </w:r>
      <w:r w:rsidRPr="001E123E">
        <w:rPr>
          <w:rFonts w:eastAsia="Calibri" w:cs="Times New Roman"/>
          <w:lang w:bidi="fa-IR"/>
        </w:rPr>
        <w:t>[8]</w:t>
      </w:r>
      <w:r w:rsidRPr="001E123E">
        <w:rPr>
          <w:rFonts w:eastAsia="Calibri" w:cs="Times New Roman"/>
          <w:rtl/>
          <w:lang w:bidi="fa-IR"/>
        </w:rPr>
        <w:t xml:space="preserve"> </w:t>
      </w:r>
      <w:r w:rsidRPr="001E123E">
        <w:rPr>
          <w:rFonts w:ascii="Calibri" w:eastAsia="Calibri" w:hAnsi="Calibri" w:hint="cs"/>
          <w:sz w:val="24"/>
          <w:rtl/>
          <w:lang w:bidi="fa-IR"/>
        </w:rPr>
        <w:t>با بررسی عددی</w:t>
      </w:r>
      <w:r w:rsidRPr="001E123E">
        <w:rPr>
          <w:rFonts w:ascii="Calibri" w:eastAsia="Calibri" w:hAnsi="Calibri"/>
          <w:sz w:val="24"/>
          <w:rtl/>
          <w:lang w:bidi="fa-IR"/>
        </w:rPr>
        <w:t xml:space="preserve"> </w:t>
      </w:r>
      <w:r w:rsidRPr="001E123E">
        <w:rPr>
          <w:rFonts w:ascii="Calibri" w:eastAsia="Calibri" w:hAnsi="Calibri" w:hint="cs"/>
          <w:sz w:val="24"/>
          <w:rtl/>
          <w:lang w:bidi="fa-IR"/>
        </w:rPr>
        <w:t>تنگ</w:t>
      </w:r>
      <w:r w:rsidR="00E24B4E">
        <w:rPr>
          <w:rFonts w:ascii="Calibri" w:eastAsia="Calibri" w:hAnsi="Calibri" w:hint="cs"/>
          <w:sz w:val="24"/>
          <w:rtl/>
          <w:lang w:bidi="fa-IR"/>
        </w:rPr>
        <w:t>‌</w:t>
      </w:r>
      <w:r w:rsidRPr="001E123E">
        <w:rPr>
          <w:rFonts w:ascii="Calibri" w:eastAsia="Calibri" w:hAnsi="Calibri" w:hint="cs"/>
          <w:sz w:val="24"/>
          <w:rtl/>
          <w:lang w:bidi="fa-IR"/>
        </w:rPr>
        <w:t>شدگی</w:t>
      </w:r>
      <w:r w:rsidRPr="001E123E">
        <w:rPr>
          <w:rFonts w:ascii="Calibri" w:eastAsia="Calibri" w:hAnsi="Calibri"/>
          <w:sz w:val="24"/>
          <w:rtl/>
          <w:lang w:bidi="fa-IR"/>
        </w:rPr>
        <w:t xml:space="preserve"> ناگهان</w:t>
      </w:r>
      <w:r w:rsidRPr="001E123E">
        <w:rPr>
          <w:rFonts w:ascii="Calibri" w:eastAsia="Calibri" w:hAnsi="Calibri" w:hint="cs"/>
          <w:sz w:val="24"/>
          <w:rtl/>
          <w:lang w:bidi="fa-IR"/>
        </w:rPr>
        <w:t>ی،</w:t>
      </w:r>
      <w:r w:rsidRPr="001E123E">
        <w:rPr>
          <w:rFonts w:ascii="Calibri" w:eastAsia="Calibri" w:hAnsi="Calibri"/>
          <w:sz w:val="24"/>
          <w:rtl/>
          <w:lang w:bidi="fa-IR"/>
        </w:rPr>
        <w:t xml:space="preserve"> رفتار 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درپ</w:t>
      </w:r>
      <w:r w:rsidRPr="001E123E">
        <w:rPr>
          <w:rFonts w:ascii="Calibri" w:eastAsia="Calibri" w:hAnsi="Calibri" w:hint="cs"/>
          <w:sz w:val="24"/>
          <w:rtl/>
          <w:lang w:bidi="fa-IR"/>
        </w:rPr>
        <w:t>ی</w:t>
      </w:r>
      <w:r w:rsidRPr="001E123E">
        <w:rPr>
          <w:rFonts w:ascii="Calibri" w:eastAsia="Calibri" w:hAnsi="Calibri" w:hint="eastAsia"/>
          <w:sz w:val="24"/>
          <w:rtl/>
          <w:lang w:bidi="fa-IR"/>
        </w:rPr>
        <w:t>چ</w:t>
      </w:r>
      <w:r w:rsidRPr="001E123E">
        <w:rPr>
          <w:rFonts w:ascii="Calibri" w:eastAsia="Calibri" w:hAnsi="Calibri"/>
          <w:sz w:val="24"/>
          <w:rtl/>
          <w:lang w:bidi="fa-IR"/>
        </w:rPr>
        <w:t xml:space="preserve"> 90 درجه با حضور و عدم حضور تنگ</w:t>
      </w:r>
      <w:r w:rsidRPr="001E123E">
        <w:rPr>
          <w:rFonts w:ascii="Calibri" w:eastAsia="Calibri" w:hAnsi="Calibri"/>
          <w:sz w:val="24"/>
          <w:rtl/>
          <w:lang w:bidi="fa-IR"/>
        </w:rPr>
        <w:softHyphen/>
      </w:r>
      <w:r w:rsidRPr="001E123E">
        <w:rPr>
          <w:rFonts w:ascii="Calibri" w:eastAsia="Calibri" w:hAnsi="Calibri" w:hint="cs"/>
          <w:sz w:val="24"/>
          <w:rtl/>
          <w:lang w:bidi="fa-IR"/>
        </w:rPr>
        <w:t>شدگی</w:t>
      </w:r>
      <w:r w:rsidRPr="001E123E">
        <w:rPr>
          <w:rFonts w:ascii="Calibri" w:eastAsia="Calibri" w:hAnsi="Calibri"/>
          <w:sz w:val="24"/>
          <w:rtl/>
          <w:lang w:bidi="fa-IR"/>
        </w:rPr>
        <w:t xml:space="preserve"> در محل پ</w:t>
      </w:r>
      <w:r w:rsidRPr="001E123E">
        <w:rPr>
          <w:rFonts w:ascii="Calibri" w:eastAsia="Calibri" w:hAnsi="Calibri" w:hint="cs"/>
          <w:sz w:val="24"/>
          <w:rtl/>
          <w:lang w:bidi="fa-IR"/>
        </w:rPr>
        <w:t>ی</w:t>
      </w:r>
      <w:r w:rsidRPr="001E123E">
        <w:rPr>
          <w:rFonts w:ascii="Calibri" w:eastAsia="Calibri" w:hAnsi="Calibri" w:hint="eastAsia"/>
          <w:sz w:val="24"/>
          <w:rtl/>
          <w:lang w:bidi="fa-IR"/>
        </w:rPr>
        <w:t>چ</w:t>
      </w:r>
      <w:r w:rsidRPr="001E123E">
        <w:rPr>
          <w:rFonts w:ascii="Calibri" w:eastAsia="Calibri" w:hAnsi="Calibri" w:hint="cs"/>
          <w:sz w:val="24"/>
          <w:rtl/>
          <w:lang w:bidi="fa-IR"/>
        </w:rPr>
        <w:t xml:space="preserve"> پرداختند</w:t>
      </w:r>
      <w:r w:rsidRPr="001E123E">
        <w:rPr>
          <w:rFonts w:ascii="Calibri" w:eastAsia="Calibri" w:hAnsi="Calibri"/>
          <w:sz w:val="24"/>
          <w:rtl/>
          <w:lang w:bidi="fa-IR"/>
        </w:rPr>
        <w:t>. نتا</w:t>
      </w:r>
      <w:r w:rsidRPr="001E123E">
        <w:rPr>
          <w:rFonts w:ascii="Calibri" w:eastAsia="Calibri" w:hAnsi="Calibri" w:hint="cs"/>
          <w:sz w:val="24"/>
          <w:rtl/>
          <w:lang w:bidi="fa-IR"/>
        </w:rPr>
        <w:t>ی</w:t>
      </w:r>
      <w:r w:rsidRPr="001E123E">
        <w:rPr>
          <w:rFonts w:ascii="Calibri" w:eastAsia="Calibri" w:hAnsi="Calibri" w:hint="eastAsia"/>
          <w:sz w:val="24"/>
          <w:rtl/>
          <w:lang w:bidi="fa-IR"/>
        </w:rPr>
        <w:t>ج</w:t>
      </w:r>
      <w:r w:rsidRPr="001E123E">
        <w:rPr>
          <w:rFonts w:ascii="Calibri" w:eastAsia="Calibri" w:hAnsi="Calibri"/>
          <w:sz w:val="24"/>
          <w:rtl/>
          <w:lang w:bidi="fa-IR"/>
        </w:rPr>
        <w:t xml:space="preserve"> نشان داد که استفاده از تنگ</w:t>
      </w:r>
      <w:r w:rsidRPr="001E123E">
        <w:rPr>
          <w:rFonts w:ascii="Calibri" w:eastAsia="Calibri" w:hAnsi="Calibri"/>
          <w:sz w:val="24"/>
          <w:rtl/>
          <w:lang w:bidi="fa-IR"/>
        </w:rPr>
        <w:softHyphen/>
      </w:r>
      <w:r w:rsidRPr="001E123E">
        <w:rPr>
          <w:rFonts w:ascii="Calibri" w:eastAsia="Calibri" w:hAnsi="Calibri" w:hint="cs"/>
          <w:sz w:val="24"/>
          <w:rtl/>
          <w:lang w:bidi="fa-IR"/>
        </w:rPr>
        <w:t>شدگی</w:t>
      </w:r>
      <w:r w:rsidRPr="001E123E">
        <w:rPr>
          <w:rFonts w:ascii="Calibri" w:eastAsia="Calibri" w:hAnsi="Calibri"/>
          <w:sz w:val="24"/>
          <w:rtl/>
          <w:lang w:bidi="fa-IR"/>
        </w:rPr>
        <w:t xml:space="preserve"> در محل پ</w:t>
      </w:r>
      <w:r w:rsidRPr="001E123E">
        <w:rPr>
          <w:rFonts w:ascii="Calibri" w:eastAsia="Calibri" w:hAnsi="Calibri" w:hint="cs"/>
          <w:sz w:val="24"/>
          <w:rtl/>
          <w:lang w:bidi="fa-IR"/>
        </w:rPr>
        <w:t>ی</w:t>
      </w:r>
      <w:r w:rsidRPr="001E123E">
        <w:rPr>
          <w:rFonts w:ascii="Calibri" w:eastAsia="Calibri" w:hAnsi="Calibri" w:hint="eastAsia"/>
          <w:sz w:val="24"/>
          <w:rtl/>
          <w:lang w:bidi="fa-IR"/>
        </w:rPr>
        <w:t>چ</w:t>
      </w:r>
      <w:r w:rsidRPr="001E123E">
        <w:rPr>
          <w:rFonts w:ascii="Calibri" w:eastAsia="Calibri" w:hAnsi="Calibri"/>
          <w:sz w:val="24"/>
          <w:rtl/>
          <w:lang w:bidi="fa-IR"/>
        </w:rPr>
        <w:t xml:space="preserve"> 90 درجه باعث 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افت ف</w:t>
      </w:r>
      <w:r w:rsidRPr="001E123E">
        <w:rPr>
          <w:rFonts w:ascii="Calibri" w:eastAsia="Calibri" w:hAnsi="Calibri" w:hint="eastAsia"/>
          <w:sz w:val="24"/>
          <w:rtl/>
          <w:lang w:bidi="fa-IR"/>
        </w:rPr>
        <w:t>شار</w:t>
      </w:r>
      <w:r w:rsidRPr="001E123E">
        <w:rPr>
          <w:rFonts w:ascii="Calibri" w:eastAsia="Calibri" w:hAnsi="Calibri"/>
          <w:sz w:val="24"/>
          <w:rtl/>
          <w:lang w:bidi="fa-IR"/>
        </w:rPr>
        <w:t xml:space="preserve"> در ا</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ناح</w:t>
      </w:r>
      <w:r w:rsidRPr="001E123E">
        <w:rPr>
          <w:rFonts w:ascii="Calibri" w:eastAsia="Calibri" w:hAnsi="Calibri" w:hint="cs"/>
          <w:sz w:val="24"/>
          <w:rtl/>
          <w:lang w:bidi="fa-IR"/>
        </w:rPr>
        <w:t>ی</w:t>
      </w:r>
      <w:r w:rsidRPr="001E123E">
        <w:rPr>
          <w:rFonts w:ascii="Calibri" w:eastAsia="Calibri" w:hAnsi="Calibri" w:hint="eastAsia"/>
          <w:sz w:val="24"/>
          <w:rtl/>
          <w:lang w:bidi="fa-IR"/>
        </w:rPr>
        <w:t>ه</w:t>
      </w:r>
      <w:r w:rsidRPr="001E123E">
        <w:rPr>
          <w:rFonts w:ascii="Calibri" w:eastAsia="Calibri" w:hAnsi="Calibri"/>
          <w:sz w:val="24"/>
          <w:rtl/>
          <w:lang w:bidi="fa-IR"/>
        </w:rPr>
        <w:t xml:space="preserve"> است.</w:t>
      </w:r>
      <w:r w:rsidRPr="001E123E">
        <w:rPr>
          <w:rFonts w:ascii="Calibri" w:eastAsia="Calibri" w:hAnsi="Calibri" w:hint="cs"/>
          <w:sz w:val="24"/>
          <w:rtl/>
          <w:lang w:bidi="fa-IR"/>
        </w:rPr>
        <w:t xml:space="preserve"> مطالعه آزمایشگاهی استهلاک انرژی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ناگهانی توسط</w:t>
      </w:r>
      <w:r w:rsidR="00997B26" w:rsidRPr="001E123E">
        <w:rPr>
          <w:rFonts w:ascii="Calibri" w:eastAsia="Calibri" w:hAnsi="Calibri" w:hint="cs"/>
          <w:sz w:val="24"/>
          <w:rtl/>
          <w:lang w:bidi="fa-IR"/>
        </w:rPr>
        <w:t xml:space="preserve"> دانشفراز و همکاران</w:t>
      </w:r>
      <w:r w:rsidRPr="001E123E">
        <w:rPr>
          <w:rFonts w:ascii="Calibri" w:eastAsia="Calibri" w:hAnsi="Calibri" w:cs="B Nazanin" w:hint="cs"/>
          <w:rtl/>
          <w:lang w:bidi="fa-IR"/>
        </w:rPr>
        <w:t xml:space="preserve"> </w:t>
      </w:r>
      <w:r w:rsidRPr="001E123E">
        <w:rPr>
          <w:rFonts w:eastAsia="Calibri" w:cs="Times New Roman"/>
          <w:lang w:bidi="fa-IR"/>
        </w:rPr>
        <w:t>[9]</w:t>
      </w:r>
      <w:r w:rsidRPr="001E123E">
        <w:rPr>
          <w:rFonts w:ascii="Calibri" w:eastAsia="Calibri" w:hAnsi="Calibri"/>
          <w:sz w:val="24"/>
          <w:rtl/>
          <w:lang w:bidi="fa-IR"/>
        </w:rPr>
        <w:t xml:space="preserve"> </w:t>
      </w:r>
      <w:r w:rsidRPr="001E123E">
        <w:rPr>
          <w:rFonts w:ascii="Calibri" w:eastAsia="Calibri" w:hAnsi="Calibri" w:hint="cs"/>
          <w:sz w:val="24"/>
          <w:rtl/>
          <w:lang w:bidi="fa-IR"/>
        </w:rPr>
        <w:t>نشان داد که میزان استهلاک انرژی ناشی از تنگ</w:t>
      </w:r>
      <w:r w:rsidRPr="001E123E">
        <w:rPr>
          <w:rFonts w:ascii="Calibri" w:eastAsia="Calibri" w:hAnsi="Calibri"/>
          <w:sz w:val="24"/>
          <w:rtl/>
          <w:lang w:bidi="fa-IR"/>
        </w:rPr>
        <w:softHyphen/>
      </w:r>
      <w:r w:rsidRPr="001E123E">
        <w:rPr>
          <w:rFonts w:ascii="Calibri" w:eastAsia="Calibri" w:hAnsi="Calibri" w:hint="cs"/>
          <w:sz w:val="24"/>
          <w:rtl/>
          <w:lang w:bidi="fa-IR"/>
        </w:rPr>
        <w:t xml:space="preserve">شدگی ناگهانی بیشتر از پرش هیدرولیکی </w:t>
      </w:r>
      <w:r w:rsidR="00E24B4E">
        <w:rPr>
          <w:rFonts w:ascii="Calibri" w:eastAsia="Calibri" w:hAnsi="Calibri" w:hint="cs"/>
          <w:sz w:val="24"/>
          <w:rtl/>
          <w:lang w:bidi="fa-IR"/>
        </w:rPr>
        <w:t>است</w:t>
      </w:r>
      <w:r w:rsidRPr="001E123E">
        <w:rPr>
          <w:rFonts w:ascii="Calibri" w:eastAsia="Calibri" w:hAnsi="Calibri" w:hint="cs"/>
          <w:sz w:val="24"/>
          <w:rtl/>
          <w:lang w:bidi="fa-IR"/>
        </w:rPr>
        <w:t>. بطوریکه استهلاک انرژی نسبت به بالادست به میزان 43/11 درصد و نسبت به پایین</w:t>
      </w:r>
      <w:r w:rsidRPr="001E123E">
        <w:rPr>
          <w:rFonts w:ascii="Calibri" w:eastAsia="Calibri" w:hAnsi="Calibri"/>
          <w:sz w:val="24"/>
          <w:rtl/>
          <w:lang w:bidi="fa-IR"/>
        </w:rPr>
        <w:softHyphen/>
      </w:r>
      <w:r w:rsidRPr="001E123E">
        <w:rPr>
          <w:rFonts w:ascii="Calibri" w:eastAsia="Calibri" w:hAnsi="Calibri" w:hint="cs"/>
          <w:sz w:val="24"/>
          <w:rtl/>
          <w:lang w:bidi="fa-IR"/>
        </w:rPr>
        <w:t>دست به میزان 03/65 درصد بیشتر از پرش هیدرولیکی آزاد است.</w:t>
      </w:r>
      <w:r w:rsidR="00EB0469" w:rsidRPr="001E123E">
        <w:rPr>
          <w:rFonts w:ascii="Calibri" w:eastAsia="Calibri" w:hAnsi="Calibri" w:hint="cs"/>
          <w:sz w:val="24"/>
          <w:rtl/>
          <w:lang w:bidi="fa-IR"/>
        </w:rPr>
        <w:t xml:space="preserve"> دانشفراز و همکاران</w:t>
      </w:r>
      <w:r w:rsidRPr="001E123E">
        <w:rPr>
          <w:rFonts w:ascii="Calibri" w:eastAsia="Calibri" w:hAnsi="Calibri" w:hint="cs"/>
          <w:sz w:val="24"/>
          <w:rtl/>
          <w:lang w:bidi="fa-IR"/>
        </w:rPr>
        <w:t xml:space="preserve"> </w:t>
      </w:r>
      <w:r w:rsidRPr="001E123E">
        <w:rPr>
          <w:rFonts w:ascii="Calibri" w:eastAsia="Calibri" w:hAnsi="Calibri"/>
          <w:sz w:val="24"/>
          <w:rtl/>
          <w:lang w:bidi="fa-IR"/>
        </w:rPr>
        <w:fldChar w:fldCharType="begin"/>
      </w:r>
      <w:r w:rsidRPr="001E123E">
        <w:rPr>
          <w:rFonts w:ascii="Calibri" w:eastAsia="Calibri" w:hAnsi="Calibri"/>
          <w:sz w:val="24"/>
          <w:rtl/>
          <w:lang w:bidi="fa-IR"/>
        </w:rPr>
        <w:instrText xml:space="preserve"> </w:instrText>
      </w:r>
      <w:r w:rsidRPr="001E123E">
        <w:rPr>
          <w:rFonts w:ascii="Calibri" w:eastAsia="Calibri" w:hAnsi="Calibri"/>
          <w:sz w:val="24"/>
          <w:lang w:bidi="fa-IR"/>
        </w:rPr>
        <w:instrText>ADDIN EN.CITE &lt;EndNote&gt;&lt;Cite&gt;&lt;Author&gt;Daneshfaraz&lt;/Author&gt;&lt;Year&gt;2019&lt;/Year&gt;&lt;RecNum&gt;35&lt;/RecNum&gt;&lt;DisplayText&gt;(Daneshfaraz et al., 2019)&lt;/DisplayText&gt;&lt;record&gt;&lt;rec-number&gt;35&lt;/rec-number&gt;&lt;foreign-keys&gt;&lt;key app="EN" db-id="xrdaszx22vptw7e0zspvxf0xeszp9vdf2pfw</w:instrText>
      </w:r>
      <w:r w:rsidRPr="001E123E">
        <w:rPr>
          <w:rFonts w:ascii="Calibri" w:eastAsia="Calibri" w:hAnsi="Calibri"/>
          <w:sz w:val="24"/>
          <w:rtl/>
          <w:lang w:bidi="fa-IR"/>
        </w:rPr>
        <w:instrText xml:space="preserve">" </w:instrText>
      </w:r>
      <w:r w:rsidRPr="001E123E">
        <w:rPr>
          <w:rFonts w:ascii="Calibri" w:eastAsia="Calibri" w:hAnsi="Calibri"/>
          <w:sz w:val="24"/>
          <w:lang w:bidi="fa-IR"/>
        </w:rPr>
        <w:instrText>timestamp="1578663978"&gt;35&lt;/key&gt;&lt;/foreign-keys&gt;&lt;ref-type name="Journal Article"&gt;17&lt;/ref-type&gt;&lt;contributors&gt;&lt;authors&gt;&lt;author&gt;Daneshfaraz, Rasoul&lt;/author&gt;&lt;author&gt;Sadeghfam, Sina&lt;/author&gt;&lt;author&gt;Mirzaeereza, Reza&lt;/author&gt;&lt;/authors&gt;&lt;/contributors&gt;&lt;titles&gt;&lt;title&gt;Experimental Study of Expanding Effect and Sand-Roughened Bed on Hydraulic Jump Characteristics&lt;/title&gt;&lt;secondary-title&gt;Iranian Journal of Soil and Water Research&lt;/secondary-title&gt;&lt;/titles&gt;&lt;periodical&gt;&lt;full-title&gt;Iranian Journal of Soil and Water Research&lt;/full-title&gt;&lt;/periodical&gt;&lt;pages&gt;885-896&lt;/pages&gt;&lt;volume&gt;50&lt;/volume&gt;&lt;number&gt;4&lt;/number&gt;&lt;dates&gt;&lt;year&gt;2019&lt;/year&gt;&lt;/dates&gt;&lt;urls&gt;&lt;/urls&gt;&lt;/record&gt;&lt;/Cite&gt;&lt;/EndNote</w:instrText>
      </w:r>
      <w:r w:rsidRPr="001E123E">
        <w:rPr>
          <w:rFonts w:ascii="Calibri" w:eastAsia="Calibri" w:hAnsi="Calibri"/>
          <w:sz w:val="24"/>
          <w:rtl/>
          <w:lang w:bidi="fa-IR"/>
        </w:rPr>
        <w:instrText>&gt;</w:instrText>
      </w:r>
      <w:r w:rsidRPr="001E123E">
        <w:rPr>
          <w:rFonts w:ascii="Calibri" w:eastAsia="Calibri" w:hAnsi="Calibri"/>
          <w:sz w:val="24"/>
          <w:rtl/>
          <w:lang w:bidi="fa-IR"/>
        </w:rPr>
        <w:fldChar w:fldCharType="separate"/>
      </w:r>
      <w:r w:rsidRPr="001E123E">
        <w:rPr>
          <w:rFonts w:eastAsia="Calibri" w:cs="Times New Roman"/>
          <w:lang w:bidi="fa-IR"/>
        </w:rPr>
        <w:t xml:space="preserve"> [10]</w:t>
      </w:r>
      <w:r w:rsidRPr="001E123E">
        <w:rPr>
          <w:rFonts w:ascii="Calibri" w:eastAsia="Calibri" w:hAnsi="Calibri"/>
          <w:sz w:val="24"/>
          <w:lang w:bidi="fa-IR"/>
        </w:rPr>
        <w:t xml:space="preserve"> </w:t>
      </w:r>
      <w:r w:rsidRPr="001E123E">
        <w:rPr>
          <w:rFonts w:ascii="Calibri" w:eastAsia="Calibri" w:hAnsi="Calibri"/>
          <w:sz w:val="24"/>
          <w:rtl/>
          <w:lang w:bidi="fa-IR"/>
        </w:rPr>
        <w:fldChar w:fldCharType="end"/>
      </w:r>
      <w:r w:rsidRPr="001E123E">
        <w:rPr>
          <w:rFonts w:ascii="Calibri" w:eastAsia="Calibri" w:hAnsi="Calibri" w:hint="cs"/>
          <w:sz w:val="24"/>
          <w:rtl/>
          <w:lang w:bidi="fa-IR"/>
        </w:rPr>
        <w:t xml:space="preserve"> تاثیر میزان واگرایی تدریجی و بستر زبر</w:t>
      </w:r>
      <w:r w:rsidRPr="001E123E">
        <w:rPr>
          <w:rFonts w:ascii="Calibri" w:eastAsia="Calibri" w:hAnsi="Calibri"/>
          <w:sz w:val="24"/>
          <w:rtl/>
          <w:lang w:bidi="fa-IR"/>
        </w:rPr>
        <w:softHyphen/>
      </w:r>
      <w:r w:rsidRPr="001E123E">
        <w:rPr>
          <w:rFonts w:ascii="Calibri" w:eastAsia="Calibri" w:hAnsi="Calibri" w:hint="cs"/>
          <w:sz w:val="24"/>
          <w:rtl/>
          <w:lang w:bidi="fa-IR"/>
        </w:rPr>
        <w:t>شده با شن را روی مشخصات پرش هیدرولیکی مورد بررسی قرار دادند. ن</w:t>
      </w:r>
      <w:r w:rsidRPr="001E123E">
        <w:rPr>
          <w:rFonts w:ascii="Calibri" w:eastAsia="Calibri" w:hAnsi="Calibri"/>
          <w:sz w:val="24"/>
          <w:rtl/>
          <w:lang w:bidi="fa-IR"/>
        </w:rPr>
        <w:t>تایج نشان داد که حوضچه</w:t>
      </w:r>
      <w:r w:rsidRPr="001E123E">
        <w:rPr>
          <w:rFonts w:ascii="Calibri" w:eastAsia="Calibri" w:hAnsi="Calibri"/>
          <w:sz w:val="24"/>
          <w:rtl/>
          <w:lang w:bidi="fa-IR"/>
        </w:rPr>
        <w:softHyphen/>
      </w:r>
      <w:r w:rsidRPr="001E123E">
        <w:rPr>
          <w:rFonts w:ascii="Calibri" w:eastAsia="Calibri" w:hAnsi="Calibri" w:hint="cs"/>
          <w:sz w:val="24"/>
          <w:rtl/>
          <w:lang w:bidi="fa-IR"/>
        </w:rPr>
        <w:t>های</w:t>
      </w:r>
      <w:r w:rsidRPr="001E123E">
        <w:rPr>
          <w:rFonts w:ascii="Calibri" w:eastAsia="Calibri" w:hAnsi="Calibri"/>
          <w:sz w:val="24"/>
          <w:rtl/>
          <w:lang w:bidi="fa-IR"/>
        </w:rPr>
        <w:t xml:space="preserve"> آرامش واگرای ناگهانی با بستر زبر در تمامی نسبت</w:t>
      </w:r>
      <w:r w:rsidRPr="001E123E">
        <w:rPr>
          <w:rFonts w:ascii="Calibri" w:eastAsia="Calibri" w:hAnsi="Calibri"/>
          <w:sz w:val="24"/>
          <w:rtl/>
          <w:lang w:bidi="fa-IR"/>
        </w:rPr>
        <w:softHyphen/>
        <w:t>های بازشدگی، عمق مزدوج پرش را در مقایسه با واگرای با بستر صاف به</w:t>
      </w:r>
      <w:r w:rsidRPr="001E123E">
        <w:rPr>
          <w:rFonts w:ascii="Calibri" w:eastAsia="Calibri" w:hAnsi="Calibri" w:hint="cs"/>
          <w:sz w:val="24"/>
          <w:rtl/>
          <w:lang w:bidi="fa-IR"/>
        </w:rPr>
        <w:t xml:space="preserve"> طور</w:t>
      </w:r>
      <w:r w:rsidRPr="001E123E">
        <w:rPr>
          <w:rFonts w:ascii="Calibri" w:eastAsia="Calibri" w:hAnsi="Calibri"/>
          <w:sz w:val="24"/>
          <w:rtl/>
          <w:lang w:bidi="fa-IR"/>
        </w:rPr>
        <w:t xml:space="preserve"> متوسط 12</w:t>
      </w:r>
      <w:r w:rsidRPr="001E123E">
        <w:rPr>
          <w:rFonts w:ascii="Calibri" w:eastAsia="Calibri" w:hAnsi="Calibri" w:hint="cs"/>
          <w:sz w:val="24"/>
          <w:rtl/>
          <w:lang w:bidi="fa-IR"/>
        </w:rPr>
        <w:t xml:space="preserve"> </w:t>
      </w:r>
      <w:r w:rsidRPr="001E123E">
        <w:rPr>
          <w:rFonts w:ascii="Calibri" w:eastAsia="Calibri" w:hAnsi="Calibri"/>
          <w:sz w:val="24"/>
          <w:rtl/>
          <w:lang w:bidi="fa-IR"/>
        </w:rPr>
        <w:t>تا 16 درصد کاهش می</w:t>
      </w:r>
      <w:r w:rsidRPr="001E123E">
        <w:rPr>
          <w:rFonts w:ascii="Calibri" w:eastAsia="Calibri" w:hAnsi="Calibri"/>
          <w:sz w:val="24"/>
          <w:rtl/>
          <w:lang w:bidi="fa-IR"/>
        </w:rPr>
        <w:softHyphen/>
        <w:t>دهد</w:t>
      </w:r>
      <w:r w:rsidRPr="001E123E">
        <w:rPr>
          <w:rFonts w:ascii="Calibri" w:eastAsia="Calibri" w:hAnsi="Calibri" w:hint="cs"/>
          <w:sz w:val="24"/>
          <w:rtl/>
          <w:lang w:bidi="fa-IR"/>
        </w:rPr>
        <w:t>.</w:t>
      </w:r>
    </w:p>
    <w:p w14:paraId="003DD9E4" w14:textId="3532A066" w:rsidR="003E1466" w:rsidRPr="001E123E" w:rsidRDefault="003E1466" w:rsidP="00B04B50">
      <w:pPr>
        <w:jc w:val="both"/>
        <w:rPr>
          <w:rFonts w:ascii="Calibri" w:eastAsia="Calibri" w:hAnsi="Calibri"/>
          <w:sz w:val="24"/>
          <w:rtl/>
          <w:lang w:bidi="fa-IR"/>
        </w:rPr>
      </w:pPr>
      <w:r w:rsidRPr="001E123E">
        <w:rPr>
          <w:rFonts w:ascii="Calibri" w:eastAsia="Calibri" w:hAnsi="Calibri" w:hint="cs"/>
          <w:sz w:val="24"/>
          <w:rtl/>
          <w:lang w:bidi="fa-IR"/>
        </w:rPr>
        <w:t>نائب</w:t>
      </w:r>
      <w:r w:rsidRPr="001E123E">
        <w:rPr>
          <w:rFonts w:ascii="Calibri" w:eastAsia="Calibri" w:hAnsi="Calibri"/>
          <w:sz w:val="24"/>
          <w:rtl/>
          <w:lang w:bidi="fa-IR"/>
        </w:rPr>
        <w:softHyphen/>
      </w:r>
      <w:r w:rsidRPr="001E123E">
        <w:rPr>
          <w:rFonts w:ascii="Calibri" w:eastAsia="Calibri" w:hAnsi="Calibri" w:hint="cs"/>
          <w:sz w:val="24"/>
          <w:rtl/>
          <w:lang w:bidi="fa-IR"/>
        </w:rPr>
        <w:t xml:space="preserve">زاده و همکاران </w:t>
      </w:r>
      <w:r w:rsidRPr="001E123E">
        <w:rPr>
          <w:rFonts w:eastAsia="Calibri" w:cs="Times New Roman"/>
          <w:lang w:bidi="fa-IR"/>
        </w:rPr>
        <w:t>[11]</w:t>
      </w:r>
      <w:r w:rsidRPr="001E123E">
        <w:rPr>
          <w:rFonts w:eastAsia="Calibri" w:cs="Times New Roman" w:hint="cs"/>
          <w:rtl/>
          <w:lang w:bidi="fa-IR"/>
        </w:rPr>
        <w:t xml:space="preserve"> </w:t>
      </w:r>
      <w:r w:rsidRPr="001E123E">
        <w:rPr>
          <w:rFonts w:ascii="Calibri" w:eastAsia="Calibri" w:hAnsi="Calibri" w:hint="cs"/>
          <w:sz w:val="24"/>
          <w:rtl/>
          <w:lang w:bidi="fa-IR"/>
        </w:rPr>
        <w:t>با بررسی شیب</w:t>
      </w:r>
      <w:r w:rsidRPr="001E123E">
        <w:rPr>
          <w:rFonts w:ascii="Calibri" w:eastAsia="Calibri" w:hAnsi="Calibri"/>
          <w:sz w:val="24"/>
          <w:rtl/>
          <w:lang w:bidi="fa-IR"/>
        </w:rPr>
        <w:softHyphen/>
      </w:r>
      <w:r w:rsidRPr="001E123E">
        <w:rPr>
          <w:rFonts w:ascii="Calibri" w:eastAsia="Calibri" w:hAnsi="Calibri" w:hint="cs"/>
          <w:sz w:val="24"/>
          <w:rtl/>
          <w:lang w:bidi="fa-IR"/>
        </w:rPr>
        <w:t>شکن</w:t>
      </w:r>
      <w:r w:rsidRPr="001E123E">
        <w:rPr>
          <w:rFonts w:ascii="Calibri" w:eastAsia="Calibri" w:hAnsi="Calibri"/>
          <w:sz w:val="24"/>
          <w:rtl/>
          <w:lang w:bidi="fa-IR"/>
        </w:rPr>
        <w:softHyphen/>
      </w:r>
      <w:r w:rsidRPr="001E123E">
        <w:rPr>
          <w:rFonts w:ascii="Calibri" w:eastAsia="Calibri" w:hAnsi="Calibri" w:hint="cs"/>
          <w:sz w:val="24"/>
          <w:rtl/>
          <w:lang w:bidi="fa-IR"/>
        </w:rPr>
        <w:t xml:space="preserve">های قائم مجهز </w:t>
      </w:r>
      <w:r w:rsidRPr="001E123E">
        <w:rPr>
          <w:rFonts w:ascii="Calibri" w:eastAsia="Calibri" w:hAnsi="Calibri" w:hint="cs"/>
          <w:sz w:val="24"/>
          <w:rtl/>
          <w:lang w:bidi="fa-IR"/>
        </w:rPr>
        <w:t xml:space="preserve">به صفحه مشبک قائم با واگرایی تدریجی به این نتیجه رسیدند که </w:t>
      </w:r>
      <w:r w:rsidRPr="001E123E">
        <w:rPr>
          <w:rFonts w:ascii="Calibri" w:eastAsia="Calibri" w:hAnsi="Calibri"/>
          <w:sz w:val="24"/>
          <w:rtl/>
          <w:lang w:bidi="fa-IR"/>
        </w:rPr>
        <w:t>استفاده از صفحات مشبک و واگرا</w:t>
      </w:r>
      <w:r w:rsidRPr="001E123E">
        <w:rPr>
          <w:rFonts w:ascii="Calibri" w:eastAsia="Calibri" w:hAnsi="Calibri" w:hint="cs"/>
          <w:sz w:val="24"/>
          <w:rtl/>
          <w:lang w:bidi="fa-IR"/>
        </w:rPr>
        <w:t>یی</w:t>
      </w:r>
      <w:r w:rsidRPr="001E123E">
        <w:rPr>
          <w:rFonts w:ascii="Calibri" w:eastAsia="Calibri" w:hAnsi="Calibri"/>
          <w:sz w:val="24"/>
          <w:rtl/>
          <w:lang w:bidi="fa-IR"/>
        </w:rPr>
        <w:t xml:space="preserve"> د</w:t>
      </w:r>
      <w:r w:rsidRPr="001E123E">
        <w:rPr>
          <w:rFonts w:ascii="Calibri" w:eastAsia="Calibri" w:hAnsi="Calibri" w:hint="cs"/>
          <w:sz w:val="24"/>
          <w:rtl/>
          <w:lang w:bidi="fa-IR"/>
        </w:rPr>
        <w:t>ی</w:t>
      </w:r>
      <w:r w:rsidRPr="001E123E">
        <w:rPr>
          <w:rFonts w:ascii="Calibri" w:eastAsia="Calibri" w:hAnsi="Calibri" w:hint="eastAsia"/>
          <w:sz w:val="24"/>
          <w:rtl/>
          <w:lang w:bidi="fa-IR"/>
        </w:rPr>
        <w:t>واره</w:t>
      </w:r>
      <w:r w:rsidRPr="001E123E">
        <w:rPr>
          <w:rFonts w:ascii="Calibri" w:eastAsia="Calibri" w:hAnsi="Calibri"/>
          <w:sz w:val="24"/>
          <w:rtl/>
          <w:lang w:bidi="fa-IR"/>
        </w:rPr>
        <w:softHyphen/>
        <w:t>ها باعث 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استهلاک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و کاهش عمق استخر و عمق پا</w:t>
      </w:r>
      <w:r w:rsidRPr="001E123E">
        <w:rPr>
          <w:rFonts w:ascii="Calibri" w:eastAsia="Calibri" w:hAnsi="Calibri" w:hint="cs"/>
          <w:sz w:val="24"/>
          <w:rtl/>
          <w:lang w:bidi="fa-IR"/>
        </w:rPr>
        <w:t>یی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دست م</w:t>
      </w:r>
      <w:r w:rsidRPr="001E123E">
        <w:rPr>
          <w:rFonts w:ascii="Calibri" w:eastAsia="Calibri" w:hAnsi="Calibri" w:hint="cs"/>
          <w:sz w:val="24"/>
          <w:rtl/>
          <w:lang w:bidi="fa-IR"/>
        </w:rPr>
        <w:t>ی</w:t>
      </w:r>
      <w:r w:rsidR="00E24B4E">
        <w:rPr>
          <w:rFonts w:ascii="Calibri" w:eastAsia="Calibri" w:hAnsi="Calibri" w:hint="cs"/>
          <w:sz w:val="24"/>
          <w:rtl/>
          <w:lang w:bidi="fa-IR"/>
        </w:rPr>
        <w:t>‌شود</w:t>
      </w:r>
      <w:r w:rsidRPr="001E123E">
        <w:rPr>
          <w:rFonts w:ascii="Calibri" w:eastAsia="Calibri" w:hAnsi="Calibri" w:hint="cs"/>
          <w:sz w:val="24"/>
          <w:rtl/>
          <w:lang w:bidi="fa-IR"/>
        </w:rPr>
        <w:t xml:space="preserve">. </w:t>
      </w:r>
      <w:r w:rsidRPr="001E123E">
        <w:rPr>
          <w:rFonts w:ascii="Calibri" w:eastAsia="Calibri" w:hAnsi="Calibri"/>
          <w:sz w:val="24"/>
          <w:rtl/>
          <w:lang w:bidi="fa-IR"/>
        </w:rPr>
        <w:t>استفاده از صفحات مشبک و د</w:t>
      </w:r>
      <w:r w:rsidRPr="001E123E">
        <w:rPr>
          <w:rFonts w:ascii="Calibri" w:eastAsia="Calibri" w:hAnsi="Calibri" w:hint="cs"/>
          <w:sz w:val="24"/>
          <w:rtl/>
          <w:lang w:bidi="fa-IR"/>
        </w:rPr>
        <w:t>ی</w:t>
      </w:r>
      <w:r w:rsidRPr="001E123E">
        <w:rPr>
          <w:rFonts w:ascii="Calibri" w:eastAsia="Calibri" w:hAnsi="Calibri" w:hint="eastAsia"/>
          <w:sz w:val="24"/>
          <w:rtl/>
          <w:lang w:bidi="fa-IR"/>
        </w:rPr>
        <w:t>واره</w:t>
      </w:r>
      <w:r w:rsidRPr="001E123E">
        <w:rPr>
          <w:rFonts w:ascii="Calibri" w:eastAsia="Calibri" w:hAnsi="Calibri"/>
          <w:sz w:val="24"/>
          <w:rtl/>
          <w:lang w:bidi="fa-IR"/>
        </w:rPr>
        <w:t xml:space="preserve"> واگرا</w:t>
      </w:r>
      <w:r w:rsidRPr="001E123E">
        <w:rPr>
          <w:rFonts w:ascii="Calibri" w:eastAsia="Calibri" w:hAnsi="Calibri" w:hint="cs"/>
          <w:sz w:val="24"/>
          <w:rtl/>
          <w:lang w:bidi="fa-IR"/>
        </w:rPr>
        <w:t>یی</w:t>
      </w:r>
      <w:r w:rsidRPr="001E123E">
        <w:rPr>
          <w:rFonts w:ascii="Calibri" w:eastAsia="Calibri" w:hAnsi="Calibri"/>
          <w:sz w:val="24"/>
          <w:rtl/>
          <w:lang w:bidi="fa-IR"/>
        </w:rPr>
        <w:t xml:space="preserve"> </w:t>
      </w:r>
      <w:r w:rsidRPr="001E123E">
        <w:rPr>
          <w:rFonts w:ascii="Calibri" w:eastAsia="Calibri" w:hAnsi="Calibri" w:hint="cs"/>
          <w:sz w:val="24"/>
          <w:rtl/>
          <w:lang w:bidi="fa-IR"/>
        </w:rPr>
        <w:t xml:space="preserve">و استفاده </w:t>
      </w:r>
      <w:r w:rsidRPr="001E123E">
        <w:rPr>
          <w:rFonts w:ascii="Calibri" w:eastAsia="Calibri" w:hAnsi="Calibri"/>
          <w:sz w:val="24"/>
          <w:rtl/>
          <w:lang w:bidi="fa-IR"/>
        </w:rPr>
        <w:t>هم</w:t>
      </w:r>
      <w:r w:rsidR="00E24B4E">
        <w:rPr>
          <w:rFonts w:ascii="Calibri" w:eastAsia="Calibri" w:hAnsi="Calibri" w:hint="cs"/>
          <w:sz w:val="24"/>
          <w:rtl/>
          <w:lang w:bidi="fa-IR"/>
        </w:rPr>
        <w:t>‌</w:t>
      </w:r>
      <w:r w:rsidRPr="001E123E">
        <w:rPr>
          <w:rFonts w:ascii="Calibri" w:eastAsia="Calibri" w:hAnsi="Calibri"/>
          <w:sz w:val="24"/>
          <w:rtl/>
          <w:lang w:bidi="fa-IR"/>
        </w:rPr>
        <w:t>زمان</w:t>
      </w:r>
      <w:r w:rsidRPr="001E123E">
        <w:rPr>
          <w:rFonts w:ascii="Calibri" w:eastAsia="Calibri" w:hAnsi="Calibri" w:hint="cs"/>
          <w:sz w:val="24"/>
          <w:rtl/>
          <w:lang w:bidi="fa-IR"/>
        </w:rPr>
        <w:t xml:space="preserve"> از آنها</w:t>
      </w:r>
      <w:r w:rsidRPr="001E123E">
        <w:rPr>
          <w:rFonts w:ascii="Calibri" w:eastAsia="Calibri" w:hAnsi="Calibri"/>
          <w:sz w:val="24"/>
          <w:rtl/>
          <w:lang w:bidi="fa-IR"/>
        </w:rPr>
        <w:t xml:space="preserve"> به ترت</w:t>
      </w:r>
      <w:r w:rsidRPr="001E123E">
        <w:rPr>
          <w:rFonts w:ascii="Calibri" w:eastAsia="Calibri" w:hAnsi="Calibri" w:hint="cs"/>
          <w:sz w:val="24"/>
          <w:rtl/>
          <w:lang w:bidi="fa-IR"/>
        </w:rPr>
        <w:t>ی</w:t>
      </w:r>
      <w:r w:rsidRPr="001E123E">
        <w:rPr>
          <w:rFonts w:ascii="Calibri" w:eastAsia="Calibri" w:hAnsi="Calibri" w:hint="eastAsia"/>
          <w:sz w:val="24"/>
          <w:rtl/>
          <w:lang w:bidi="fa-IR"/>
        </w:rPr>
        <w:t>ب</w:t>
      </w:r>
      <w:r w:rsidRPr="001E123E">
        <w:rPr>
          <w:rFonts w:ascii="Calibri" w:eastAsia="Calibri" w:hAnsi="Calibri"/>
          <w:sz w:val="24"/>
          <w:rtl/>
          <w:lang w:bidi="fa-IR"/>
        </w:rPr>
        <w:t xml:space="preserve"> باعث</w:t>
      </w:r>
      <w:r w:rsidRPr="001E123E">
        <w:rPr>
          <w:rFonts w:ascii="Calibri" w:eastAsia="Calibri" w:hAnsi="Calibri" w:hint="cs"/>
          <w:sz w:val="24"/>
          <w:rtl/>
          <w:lang w:bidi="fa-IR"/>
        </w:rPr>
        <w:t xml:space="preserve"> </w:t>
      </w:r>
      <w:r w:rsidRPr="001E123E">
        <w:rPr>
          <w:rFonts w:ascii="Calibri" w:eastAsia="Calibri" w:hAnsi="Calibri"/>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25، 44 و 48 درصد</w:t>
      </w:r>
      <w:r w:rsidRPr="001E123E">
        <w:rPr>
          <w:rFonts w:ascii="Calibri" w:eastAsia="Calibri" w:hAnsi="Calibri" w:hint="cs"/>
          <w:sz w:val="24"/>
          <w:rtl/>
          <w:lang w:bidi="fa-IR"/>
        </w:rPr>
        <w:t>ی</w:t>
      </w:r>
      <w:r w:rsidRPr="001E123E">
        <w:rPr>
          <w:rFonts w:ascii="Calibri" w:eastAsia="Calibri" w:hAnsi="Calibri"/>
          <w:sz w:val="24"/>
          <w:rtl/>
          <w:lang w:bidi="fa-IR"/>
        </w:rPr>
        <w:t xml:space="preserve"> راندمان استهلاک ا</w:t>
      </w:r>
      <w:r w:rsidRPr="001E123E">
        <w:rPr>
          <w:rFonts w:ascii="Calibri" w:eastAsia="Calibri" w:hAnsi="Calibri" w:hint="eastAsia"/>
          <w:sz w:val="24"/>
          <w:rtl/>
          <w:lang w:bidi="fa-IR"/>
        </w:rPr>
        <w:t>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00E24B4E">
        <w:rPr>
          <w:rFonts w:ascii="Calibri" w:eastAsia="Calibri" w:hAnsi="Calibri" w:hint="cs"/>
          <w:sz w:val="24"/>
          <w:rtl/>
          <w:lang w:bidi="fa-IR"/>
        </w:rPr>
        <w:t>‌شود</w:t>
      </w:r>
      <w:r w:rsidRPr="001E123E">
        <w:rPr>
          <w:rFonts w:ascii="Calibri" w:eastAsia="Calibri" w:hAnsi="Calibri" w:hint="cs"/>
          <w:sz w:val="24"/>
          <w:rtl/>
          <w:lang w:bidi="fa-IR"/>
        </w:rPr>
        <w:t>.</w:t>
      </w:r>
      <w:r w:rsidR="006B5799" w:rsidRPr="001E123E">
        <w:rPr>
          <w:rFonts w:ascii="Calibri" w:eastAsia="Calibri" w:hAnsi="Calibri" w:hint="cs"/>
          <w:sz w:val="24"/>
          <w:rtl/>
          <w:lang w:bidi="fa-IR"/>
        </w:rPr>
        <w:t xml:space="preserve"> دانشفراز و همکاران</w:t>
      </w:r>
      <w:r w:rsidRPr="001E123E">
        <w:rPr>
          <w:rFonts w:ascii="Calibri" w:eastAsia="Calibri" w:hAnsi="Calibri" w:hint="cs"/>
          <w:sz w:val="24"/>
          <w:rtl/>
          <w:lang w:bidi="fa-IR"/>
        </w:rPr>
        <w:t xml:space="preserve"> </w:t>
      </w:r>
      <w:r w:rsidRPr="001E123E">
        <w:rPr>
          <w:rFonts w:eastAsia="Calibri" w:cs="Times New Roman"/>
          <w:lang w:bidi="fa-IR"/>
        </w:rPr>
        <w:t>[12]</w:t>
      </w:r>
      <w:r w:rsidRPr="001E123E">
        <w:rPr>
          <w:rFonts w:ascii="Calibri" w:eastAsia="Calibri" w:hAnsi="Calibri" w:hint="cs"/>
          <w:sz w:val="24"/>
          <w:rtl/>
          <w:lang w:bidi="fa-IR"/>
        </w:rPr>
        <w:t xml:space="preserve"> با بررسی عددی تاثیر انقباض ناگهانی 5، 10 و 15 سانتی</w:t>
      </w:r>
      <w:r w:rsidR="00E24B4E">
        <w:rPr>
          <w:rFonts w:ascii="Calibri" w:eastAsia="Calibri" w:hAnsi="Calibri" w:hint="eastAsia"/>
          <w:sz w:val="24"/>
          <w:rtl/>
          <w:lang w:bidi="fa-IR"/>
        </w:rPr>
        <w:t>‌</w:t>
      </w:r>
      <w:r w:rsidRPr="001E123E">
        <w:rPr>
          <w:rFonts w:ascii="Calibri" w:eastAsia="Calibri" w:hAnsi="Calibri" w:hint="cs"/>
          <w:sz w:val="24"/>
          <w:rtl/>
          <w:lang w:bidi="fa-IR"/>
        </w:rPr>
        <w:t>متر برمیزان استهلاک انرژی درجریان فوق بحرانی، به این نتیجه رسیدند که با افزایش میزان تنگ</w:t>
      </w:r>
      <w:r w:rsidRPr="001E123E">
        <w:rPr>
          <w:rFonts w:ascii="Calibri" w:eastAsia="Calibri" w:hAnsi="Calibri"/>
          <w:sz w:val="24"/>
          <w:rtl/>
          <w:lang w:bidi="fa-IR"/>
        </w:rPr>
        <w:softHyphen/>
      </w:r>
      <w:r w:rsidRPr="001E123E">
        <w:rPr>
          <w:rFonts w:ascii="Calibri" w:eastAsia="Calibri" w:hAnsi="Calibri" w:hint="cs"/>
          <w:sz w:val="24"/>
          <w:rtl/>
          <w:lang w:bidi="fa-IR"/>
        </w:rPr>
        <w:t>شدگی استهلاک انرژی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w:t>
      </w:r>
      <w:r w:rsidRPr="001E123E">
        <w:rPr>
          <w:rFonts w:ascii="Calibri" w:eastAsia="Calibri" w:hAnsi="Calibri"/>
          <w:sz w:val="24"/>
          <w:lang w:bidi="fa-IR"/>
        </w:rPr>
        <w:t>.</w:t>
      </w:r>
      <w:r w:rsidRPr="001E123E">
        <w:rPr>
          <w:rFonts w:ascii="Calibri" w:eastAsia="Calibri" w:hAnsi="Calibri" w:hint="cs"/>
          <w:sz w:val="24"/>
          <w:rtl/>
          <w:lang w:bidi="fa-IR"/>
        </w:rPr>
        <w:t xml:space="preserve"> همچنین</w:t>
      </w:r>
      <w:r w:rsidR="008D4CCD" w:rsidRPr="001E123E">
        <w:rPr>
          <w:rFonts w:ascii="Calibri" w:eastAsia="Calibri" w:hAnsi="Calibri" w:hint="cs"/>
          <w:sz w:val="24"/>
          <w:rtl/>
          <w:lang w:bidi="fa-IR"/>
        </w:rPr>
        <w:t xml:space="preserve"> دانشفراز و همکاران</w:t>
      </w:r>
      <w:r w:rsidRPr="001E123E">
        <w:rPr>
          <w:rFonts w:ascii="Calibri" w:eastAsia="Calibri" w:hAnsi="Calibri" w:hint="cs"/>
          <w:sz w:val="24"/>
          <w:rtl/>
          <w:lang w:bidi="fa-IR"/>
        </w:rPr>
        <w:t xml:space="preserve"> </w:t>
      </w:r>
      <w:r w:rsidRPr="001E123E">
        <w:rPr>
          <w:rFonts w:eastAsia="Calibri" w:cs="Times New Roman"/>
          <w:lang w:bidi="fa-IR"/>
        </w:rPr>
        <w:t>[13]</w:t>
      </w:r>
      <w:r w:rsidRPr="001E123E">
        <w:rPr>
          <w:rFonts w:ascii="Calibri" w:eastAsia="Calibri" w:hAnsi="Calibri" w:hint="cs"/>
          <w:sz w:val="24"/>
          <w:rtl/>
          <w:lang w:bidi="fa-IR"/>
        </w:rPr>
        <w:t xml:space="preserve"> با بررسی عددی به تاثیر تغییر عرض کانال با تنگ</w:t>
      </w:r>
      <w:r w:rsidRPr="001E123E">
        <w:rPr>
          <w:rFonts w:ascii="Calibri" w:eastAsia="Calibri" w:hAnsi="Calibri"/>
          <w:sz w:val="24"/>
          <w:rtl/>
          <w:lang w:bidi="fa-IR"/>
        </w:rPr>
        <w:softHyphen/>
      </w:r>
      <w:r w:rsidRPr="001E123E">
        <w:rPr>
          <w:rFonts w:ascii="Calibri" w:eastAsia="Calibri" w:hAnsi="Calibri" w:hint="cs"/>
          <w:sz w:val="24"/>
          <w:rtl/>
          <w:lang w:bidi="fa-IR"/>
        </w:rPr>
        <w:t xml:space="preserve">شدگی با دیواره صاف ناگهانی پرداختند. به دنبال این تحقیق، دانشفراز و همکاران </w:t>
      </w:r>
      <w:r w:rsidRPr="001E123E">
        <w:rPr>
          <w:rFonts w:eastAsia="Calibri" w:cs="Times New Roman"/>
          <w:lang w:bidi="fa-IR"/>
        </w:rPr>
        <w:t>[14]</w:t>
      </w:r>
      <w:r w:rsidRPr="001E123E">
        <w:rPr>
          <w:rFonts w:ascii="Calibri" w:eastAsia="Calibri" w:hAnsi="Calibri" w:hint="cs"/>
          <w:sz w:val="24"/>
          <w:rtl/>
          <w:lang w:bidi="fa-IR"/>
        </w:rPr>
        <w:t xml:space="preserve"> به بررسی عددی تاثیر تنگ</w:t>
      </w:r>
      <w:r w:rsidRPr="001E123E">
        <w:rPr>
          <w:rFonts w:ascii="Calibri" w:eastAsia="Calibri" w:hAnsi="Calibri"/>
          <w:sz w:val="24"/>
          <w:rtl/>
          <w:lang w:bidi="fa-IR"/>
        </w:rPr>
        <w:softHyphen/>
      </w:r>
      <w:r w:rsidRPr="001E123E">
        <w:rPr>
          <w:rFonts w:ascii="Calibri" w:eastAsia="Calibri" w:hAnsi="Calibri" w:hint="cs"/>
          <w:sz w:val="24"/>
          <w:rtl/>
          <w:lang w:bidi="fa-IR"/>
        </w:rPr>
        <w:t>شدگی هلالی شکل با عرض</w:t>
      </w:r>
      <w:r w:rsidR="00E24B4E">
        <w:rPr>
          <w:rFonts w:ascii="Calibri" w:eastAsia="Calibri" w:hAnsi="Calibri" w:hint="cs"/>
          <w:sz w:val="24"/>
          <w:rtl/>
          <w:lang w:bidi="fa-IR"/>
        </w:rPr>
        <w:t>‌</w:t>
      </w:r>
      <w:r w:rsidRPr="001E123E">
        <w:rPr>
          <w:rFonts w:ascii="Calibri" w:eastAsia="Calibri" w:hAnsi="Calibri" w:hint="cs"/>
          <w:sz w:val="24"/>
          <w:rtl/>
          <w:lang w:bidi="fa-IR"/>
        </w:rPr>
        <w:t>های مختلف پرداختند. در هر دو تحقیق فوق، نتایج نشان از افزایش استهلاک انرژی در استفاده از انواع تنگ</w:t>
      </w:r>
      <w:r w:rsidR="00E24B4E">
        <w:rPr>
          <w:rFonts w:ascii="Calibri" w:eastAsia="Calibri" w:hAnsi="Calibri" w:hint="cs"/>
          <w:sz w:val="24"/>
          <w:rtl/>
          <w:lang w:bidi="fa-IR"/>
        </w:rPr>
        <w:t>‌</w:t>
      </w:r>
      <w:r w:rsidRPr="001E123E">
        <w:rPr>
          <w:rFonts w:ascii="Calibri" w:eastAsia="Calibri" w:hAnsi="Calibri" w:hint="cs"/>
          <w:sz w:val="24"/>
          <w:rtl/>
          <w:lang w:bidi="fa-IR"/>
        </w:rPr>
        <w:t>شدگی</w:t>
      </w:r>
      <w:r w:rsidR="00E24B4E">
        <w:rPr>
          <w:rFonts w:ascii="Calibri" w:eastAsia="Calibri" w:hAnsi="Calibri" w:hint="cs"/>
          <w:sz w:val="24"/>
          <w:rtl/>
          <w:lang w:bidi="fa-IR"/>
        </w:rPr>
        <w:t>‌</w:t>
      </w:r>
      <w:r w:rsidRPr="001E123E">
        <w:rPr>
          <w:rFonts w:ascii="Calibri" w:eastAsia="Calibri" w:hAnsi="Calibri" w:hint="cs"/>
          <w:sz w:val="24"/>
          <w:rtl/>
          <w:lang w:bidi="fa-IR"/>
        </w:rPr>
        <w:t>ها را دارد. نائب</w:t>
      </w:r>
      <w:r w:rsidRPr="001E123E">
        <w:rPr>
          <w:rFonts w:ascii="Calibri" w:eastAsia="Calibri" w:hAnsi="Calibri"/>
          <w:sz w:val="24"/>
          <w:rtl/>
          <w:lang w:bidi="fa-IR"/>
        </w:rPr>
        <w:softHyphen/>
      </w:r>
      <w:r w:rsidRPr="001E123E">
        <w:rPr>
          <w:rFonts w:ascii="Calibri" w:eastAsia="Calibri" w:hAnsi="Calibri" w:hint="cs"/>
          <w:sz w:val="24"/>
          <w:rtl/>
          <w:lang w:bidi="fa-IR"/>
        </w:rPr>
        <w:t xml:space="preserve">زاده و همکاران </w:t>
      </w:r>
      <w:r w:rsidRPr="001E123E">
        <w:rPr>
          <w:rFonts w:eastAsia="Calibri" w:cs="Times New Roman"/>
          <w:lang w:bidi="fa-IR"/>
        </w:rPr>
        <w:t>[15]</w:t>
      </w:r>
      <w:r w:rsidRPr="001E123E">
        <w:rPr>
          <w:rFonts w:ascii="Calibri" w:eastAsia="Calibri" w:hAnsi="Calibri" w:hint="cs"/>
          <w:sz w:val="24"/>
          <w:rtl/>
          <w:lang w:bidi="fa-IR"/>
        </w:rPr>
        <w:t xml:space="preserve"> </w:t>
      </w:r>
      <w:r w:rsidRPr="001E123E">
        <w:rPr>
          <w:rFonts w:ascii="Calibri" w:eastAsia="Calibri" w:hAnsi="Calibri"/>
          <w:sz w:val="24"/>
          <w:rtl/>
          <w:lang w:bidi="fa-IR"/>
        </w:rPr>
        <w:t>به بررس</w:t>
      </w:r>
      <w:r w:rsidRPr="001E123E">
        <w:rPr>
          <w:rFonts w:ascii="Calibri" w:eastAsia="Calibri" w:hAnsi="Calibri" w:hint="cs"/>
          <w:sz w:val="24"/>
          <w:rtl/>
          <w:lang w:bidi="fa-IR"/>
        </w:rPr>
        <w:t>ی</w:t>
      </w:r>
      <w:r w:rsidRPr="001E123E">
        <w:rPr>
          <w:rFonts w:ascii="Calibri" w:eastAsia="Calibri" w:hAnsi="Calibri"/>
          <w:sz w:val="24"/>
          <w:rtl/>
          <w:lang w:bidi="fa-IR"/>
        </w:rPr>
        <w:t xml:space="preserve"> عدد</w:t>
      </w:r>
      <w:r w:rsidRPr="001E123E">
        <w:rPr>
          <w:rFonts w:ascii="Calibri" w:eastAsia="Calibri" w:hAnsi="Calibri" w:hint="cs"/>
          <w:sz w:val="24"/>
          <w:rtl/>
          <w:lang w:bidi="fa-IR"/>
        </w:rPr>
        <w:t>ی</w:t>
      </w:r>
      <w:r w:rsidRPr="001E123E">
        <w:rPr>
          <w:rFonts w:ascii="Calibri" w:eastAsia="Calibri" w:hAnsi="Calibri"/>
          <w:sz w:val="24"/>
          <w:rtl/>
          <w:lang w:bidi="fa-IR"/>
        </w:rPr>
        <w:t xml:space="preserve"> ش</w:t>
      </w:r>
      <w:r w:rsidRPr="001E123E">
        <w:rPr>
          <w:rFonts w:ascii="Calibri" w:eastAsia="Calibri" w:hAnsi="Calibri" w:hint="cs"/>
          <w:sz w:val="24"/>
          <w:rtl/>
          <w:lang w:bidi="fa-IR"/>
        </w:rPr>
        <w:t>ی</w:t>
      </w:r>
      <w:r w:rsidRPr="001E123E">
        <w:rPr>
          <w:rFonts w:ascii="Calibri" w:eastAsia="Calibri" w:hAnsi="Calibri" w:hint="eastAsia"/>
          <w:sz w:val="24"/>
          <w:rtl/>
          <w:lang w:bidi="fa-IR"/>
        </w:rPr>
        <w:t>ب</w:t>
      </w:r>
      <w:r w:rsidRPr="001E123E">
        <w:rPr>
          <w:rFonts w:ascii="Calibri" w:eastAsia="Calibri" w:hAnsi="Calibri"/>
          <w:sz w:val="24"/>
          <w:lang w:bidi="fa-IR"/>
        </w:rPr>
        <w:softHyphen/>
      </w:r>
      <w:r w:rsidRPr="001E123E">
        <w:rPr>
          <w:rFonts w:ascii="Calibri" w:eastAsia="Calibri" w:hAnsi="Calibri" w:hint="cs"/>
          <w:sz w:val="24"/>
          <w:rtl/>
          <w:lang w:bidi="fa-IR"/>
        </w:rPr>
        <w:t>شکن</w:t>
      </w:r>
      <w:r w:rsidRPr="001E123E">
        <w:rPr>
          <w:rFonts w:ascii="Calibri" w:eastAsia="Calibri" w:hAnsi="Calibri"/>
          <w:sz w:val="24"/>
          <w:lang w:bidi="fa-IR"/>
        </w:rPr>
        <w:softHyphen/>
      </w:r>
      <w:r w:rsidRPr="001E123E">
        <w:rPr>
          <w:rFonts w:ascii="Calibri" w:eastAsia="Calibri" w:hAnsi="Calibri" w:hint="cs"/>
          <w:sz w:val="24"/>
          <w:rtl/>
          <w:lang w:bidi="fa-IR"/>
        </w:rPr>
        <w:t>های</w:t>
      </w:r>
      <w:r w:rsidRPr="001E123E">
        <w:rPr>
          <w:rFonts w:ascii="Calibri" w:eastAsia="Calibri" w:hAnsi="Calibri"/>
          <w:sz w:val="24"/>
          <w:rtl/>
          <w:lang w:bidi="fa-IR"/>
        </w:rPr>
        <w:t xml:space="preserve"> قائم در حضور صفحات مشبک و واگرا</w:t>
      </w:r>
      <w:r w:rsidRPr="001E123E">
        <w:rPr>
          <w:rFonts w:ascii="Calibri" w:eastAsia="Calibri" w:hAnsi="Calibri" w:hint="cs"/>
          <w:sz w:val="24"/>
          <w:rtl/>
          <w:lang w:bidi="fa-IR"/>
        </w:rPr>
        <w:t>یی</w:t>
      </w:r>
      <w:r w:rsidRPr="001E123E">
        <w:rPr>
          <w:rFonts w:ascii="Calibri" w:eastAsia="Calibri" w:hAnsi="Calibri"/>
          <w:sz w:val="24"/>
          <w:rtl/>
          <w:lang w:bidi="fa-IR"/>
        </w:rPr>
        <w:t xml:space="preserve"> تدر</w:t>
      </w:r>
      <w:r w:rsidRPr="001E123E">
        <w:rPr>
          <w:rFonts w:ascii="Calibri" w:eastAsia="Calibri" w:hAnsi="Calibri" w:hint="cs"/>
          <w:sz w:val="24"/>
          <w:rtl/>
          <w:lang w:bidi="fa-IR"/>
        </w:rPr>
        <w:t>ی</w:t>
      </w:r>
      <w:r w:rsidRPr="001E123E">
        <w:rPr>
          <w:rFonts w:ascii="Calibri" w:eastAsia="Calibri" w:hAnsi="Calibri" w:hint="eastAsia"/>
          <w:sz w:val="24"/>
          <w:rtl/>
          <w:lang w:bidi="fa-IR"/>
        </w:rPr>
        <w:t>ج</w:t>
      </w:r>
      <w:r w:rsidRPr="001E123E">
        <w:rPr>
          <w:rFonts w:ascii="Calibri" w:eastAsia="Calibri" w:hAnsi="Calibri" w:hint="cs"/>
          <w:sz w:val="24"/>
          <w:rtl/>
          <w:lang w:bidi="fa-IR"/>
        </w:rPr>
        <w:t>ی</w:t>
      </w:r>
      <w:r w:rsidRPr="001E123E">
        <w:rPr>
          <w:rFonts w:ascii="Calibri" w:eastAsia="Calibri" w:hAnsi="Calibri"/>
          <w:sz w:val="24"/>
          <w:rtl/>
          <w:lang w:bidi="fa-IR"/>
        </w:rPr>
        <w:t xml:space="preserve"> د</w:t>
      </w:r>
      <w:r w:rsidRPr="001E123E">
        <w:rPr>
          <w:rFonts w:ascii="Calibri" w:eastAsia="Calibri" w:hAnsi="Calibri" w:hint="cs"/>
          <w:sz w:val="24"/>
          <w:rtl/>
          <w:lang w:bidi="fa-IR"/>
        </w:rPr>
        <w:t>ی</w:t>
      </w:r>
      <w:r w:rsidRPr="001E123E">
        <w:rPr>
          <w:rFonts w:ascii="Calibri" w:eastAsia="Calibri" w:hAnsi="Calibri" w:hint="eastAsia"/>
          <w:sz w:val="24"/>
          <w:rtl/>
          <w:lang w:bidi="fa-IR"/>
        </w:rPr>
        <w:t>واره</w:t>
      </w:r>
      <w:r w:rsidRPr="001E123E">
        <w:rPr>
          <w:rFonts w:ascii="Calibri" w:eastAsia="Calibri" w:hAnsi="Calibri"/>
          <w:sz w:val="24"/>
          <w:rtl/>
          <w:lang w:bidi="fa-IR"/>
        </w:rPr>
        <w:t xml:space="preserve"> پرداختند. مدل آشفتگ</w:t>
      </w:r>
      <w:r w:rsidRPr="001E123E">
        <w:rPr>
          <w:rFonts w:ascii="Calibri" w:eastAsia="Calibri" w:hAnsi="Calibri" w:hint="cs"/>
          <w:sz w:val="24"/>
          <w:rtl/>
          <w:lang w:bidi="fa-IR"/>
        </w:rPr>
        <w:t>ی</w:t>
      </w:r>
      <w:r w:rsidRPr="001E123E">
        <w:rPr>
          <w:rFonts w:ascii="Calibri" w:eastAsia="Calibri" w:hAnsi="Calibri"/>
          <w:sz w:val="24"/>
          <w:rtl/>
          <w:lang w:bidi="fa-IR"/>
        </w:rPr>
        <w:t xml:space="preserve"> بکار رفته در ا</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تحق</w:t>
      </w:r>
      <w:r w:rsidRPr="001E123E">
        <w:rPr>
          <w:rFonts w:ascii="Calibri" w:eastAsia="Calibri" w:hAnsi="Calibri" w:hint="cs"/>
          <w:sz w:val="24"/>
          <w:rtl/>
          <w:lang w:bidi="fa-IR"/>
        </w:rPr>
        <w:t>ی</w:t>
      </w:r>
      <w:r w:rsidRPr="001E123E">
        <w:rPr>
          <w:rFonts w:ascii="Calibri" w:eastAsia="Calibri" w:hAnsi="Calibri" w:hint="eastAsia"/>
          <w:sz w:val="24"/>
          <w:rtl/>
          <w:lang w:bidi="fa-IR"/>
        </w:rPr>
        <w:t>ق</w:t>
      </w:r>
      <w:r w:rsidRPr="001E123E">
        <w:rPr>
          <w:rFonts w:ascii="Calibri" w:eastAsia="Calibri" w:hAnsi="Calibri"/>
          <w:sz w:val="24"/>
          <w:rtl/>
          <w:lang w:bidi="fa-IR"/>
        </w:rPr>
        <w:t xml:space="preserve"> مدل </w:t>
      </w:r>
      <w:r w:rsidRPr="001E123E">
        <w:rPr>
          <w:rFonts w:eastAsia="Calibri" w:cs="Times New Roman"/>
          <w:i/>
          <w:iCs/>
          <w:lang w:bidi="fa-IR"/>
        </w:rPr>
        <w:t>RNG</w:t>
      </w:r>
      <w:r w:rsidRPr="001E123E">
        <w:rPr>
          <w:rFonts w:ascii="Calibri" w:eastAsia="Calibri" w:hAnsi="Calibri"/>
          <w:sz w:val="24"/>
          <w:rtl/>
          <w:lang w:bidi="fa-IR"/>
        </w:rPr>
        <w:t xml:space="preserve"> </w:t>
      </w:r>
      <w:r w:rsidRPr="001E123E">
        <w:rPr>
          <w:rFonts w:ascii="Calibri" w:eastAsia="Calibri" w:hAnsi="Calibri" w:hint="cs"/>
          <w:sz w:val="24"/>
          <w:rtl/>
          <w:lang w:bidi="fa-IR"/>
        </w:rPr>
        <w:t>انتخاب شد چرا که نسبت به سایر مدل</w:t>
      </w:r>
      <w:r w:rsidR="00E24B4E">
        <w:rPr>
          <w:rFonts w:ascii="Calibri" w:eastAsia="Calibri" w:hAnsi="Calibri" w:hint="eastAsia"/>
          <w:sz w:val="24"/>
          <w:rtl/>
          <w:lang w:bidi="fa-IR"/>
        </w:rPr>
        <w:t>‌</w:t>
      </w:r>
      <w:r w:rsidRPr="001E123E">
        <w:rPr>
          <w:rFonts w:ascii="Calibri" w:eastAsia="Calibri" w:hAnsi="Calibri" w:hint="cs"/>
          <w:sz w:val="24"/>
          <w:rtl/>
          <w:lang w:bidi="fa-IR"/>
        </w:rPr>
        <w:t>های آشفتگی نتایج بهتری ارائه داده بود.</w:t>
      </w:r>
      <w:r w:rsidRPr="001E123E">
        <w:rPr>
          <w:rFonts w:ascii="Calibri" w:eastAsia="Calibri" w:hAnsi="Calibri"/>
          <w:sz w:val="24"/>
          <w:rtl/>
          <w:lang w:bidi="fa-IR"/>
        </w:rPr>
        <w:t xml:space="preserve"> </w:t>
      </w:r>
      <w:r w:rsidRPr="001E123E">
        <w:rPr>
          <w:rFonts w:ascii="Calibri" w:eastAsia="Calibri" w:hAnsi="Calibri" w:hint="cs"/>
          <w:sz w:val="24"/>
          <w:rtl/>
          <w:lang w:bidi="fa-IR"/>
        </w:rPr>
        <w:t xml:space="preserve">همچنین </w:t>
      </w:r>
      <w:r w:rsidRPr="001E123E">
        <w:rPr>
          <w:rFonts w:ascii="Calibri" w:eastAsia="Calibri" w:hAnsi="Calibri"/>
          <w:sz w:val="24"/>
          <w:rtl/>
          <w:lang w:bidi="fa-IR"/>
        </w:rPr>
        <w:t>نتا</w:t>
      </w:r>
      <w:r w:rsidRPr="001E123E">
        <w:rPr>
          <w:rFonts w:ascii="Calibri" w:eastAsia="Calibri" w:hAnsi="Calibri" w:hint="cs"/>
          <w:sz w:val="24"/>
          <w:rtl/>
          <w:lang w:bidi="fa-IR"/>
        </w:rPr>
        <w:t>ی</w:t>
      </w:r>
      <w:r w:rsidRPr="001E123E">
        <w:rPr>
          <w:rFonts w:ascii="Calibri" w:eastAsia="Calibri" w:hAnsi="Calibri" w:hint="eastAsia"/>
          <w:sz w:val="24"/>
          <w:rtl/>
          <w:lang w:bidi="fa-IR"/>
        </w:rPr>
        <w:t>ج</w:t>
      </w:r>
      <w:r w:rsidRPr="001E123E">
        <w:rPr>
          <w:rFonts w:ascii="Calibri" w:eastAsia="Calibri" w:hAnsi="Calibri"/>
          <w:sz w:val="24"/>
          <w:rtl/>
          <w:lang w:bidi="fa-IR"/>
        </w:rPr>
        <w:t xml:space="preserve"> آنها نشان داد، استهلاک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ب</w:t>
      </w:r>
      <w:r w:rsidR="00E24B4E">
        <w:rPr>
          <w:rFonts w:ascii="Calibri" w:eastAsia="Calibri" w:hAnsi="Calibri" w:hint="cs"/>
          <w:sz w:val="24"/>
          <w:rtl/>
          <w:lang w:bidi="fa-IR"/>
        </w:rPr>
        <w:t xml:space="preserve">ه </w:t>
      </w:r>
      <w:r w:rsidRPr="001E123E">
        <w:rPr>
          <w:rFonts w:ascii="Calibri" w:eastAsia="Calibri" w:hAnsi="Calibri"/>
          <w:sz w:val="24"/>
          <w:rtl/>
          <w:lang w:bidi="fa-IR"/>
        </w:rPr>
        <w:t>دل</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شدت برخورد جت با کف، 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و عمق 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استخر کاهش م</w:t>
      </w:r>
      <w:r w:rsidRPr="001E123E">
        <w:rPr>
          <w:rFonts w:ascii="Calibri" w:eastAsia="Calibri" w:hAnsi="Calibri" w:hint="cs"/>
          <w:sz w:val="24"/>
          <w:rtl/>
          <w:lang w:bidi="fa-IR"/>
        </w:rPr>
        <w:t>ی</w:t>
      </w:r>
      <w:r w:rsidRPr="001E123E">
        <w:rPr>
          <w:rFonts w:ascii="Calibri" w:eastAsia="Calibri" w:hAnsi="Calibri"/>
          <w:sz w:val="24"/>
          <w:lang w:bidi="fa-IR"/>
        </w:rPr>
        <w:softHyphen/>
      </w:r>
      <w:r w:rsidRPr="001E123E">
        <w:rPr>
          <w:rFonts w:ascii="Calibri" w:eastAsia="Calibri" w:hAnsi="Calibri" w:hint="cs"/>
          <w:sz w:val="24"/>
          <w:rtl/>
          <w:lang w:bidi="fa-IR"/>
        </w:rPr>
        <w:t>ی</w:t>
      </w:r>
      <w:r w:rsidRPr="001E123E">
        <w:rPr>
          <w:rFonts w:ascii="Calibri" w:eastAsia="Calibri" w:hAnsi="Calibri" w:hint="eastAsia"/>
          <w:sz w:val="24"/>
          <w:rtl/>
          <w:lang w:bidi="fa-IR"/>
        </w:rPr>
        <w:t>ابد</w:t>
      </w:r>
      <w:r w:rsidRPr="001E123E">
        <w:rPr>
          <w:rFonts w:ascii="Calibri" w:eastAsia="Calibri" w:hAnsi="Calibri" w:hint="cs"/>
          <w:sz w:val="24"/>
          <w:rtl/>
          <w:lang w:bidi="fa-IR"/>
        </w:rPr>
        <w:t xml:space="preserve">. </w:t>
      </w:r>
    </w:p>
    <w:p w14:paraId="5FDCB5DA" w14:textId="2D17D2BD" w:rsidR="003E1466" w:rsidRPr="001E123E" w:rsidRDefault="003E1466" w:rsidP="00B04B50">
      <w:pPr>
        <w:ind w:firstLine="342"/>
        <w:jc w:val="both"/>
        <w:rPr>
          <w:rFonts w:ascii="Calibri" w:eastAsia="Calibri" w:hAnsi="Calibri"/>
          <w:sz w:val="24"/>
          <w:rtl/>
          <w:lang w:bidi="fa-IR"/>
        </w:rPr>
      </w:pPr>
      <w:r w:rsidRPr="001E123E">
        <w:rPr>
          <w:rFonts w:ascii="Calibri" w:eastAsia="Calibri" w:hAnsi="Calibri" w:hint="cs"/>
          <w:sz w:val="24"/>
          <w:rtl/>
          <w:lang w:bidi="fa-IR"/>
        </w:rPr>
        <w:t xml:space="preserve">دسته دیگر مطالعات، مربوط به استهلاک انرژی در بستر زبر </w:t>
      </w:r>
      <w:r w:rsidR="00E24B4E">
        <w:rPr>
          <w:rFonts w:ascii="Calibri" w:eastAsia="Calibri" w:hAnsi="Calibri" w:hint="cs"/>
          <w:sz w:val="24"/>
          <w:rtl/>
          <w:lang w:bidi="fa-IR"/>
        </w:rPr>
        <w:t>است</w:t>
      </w:r>
      <w:r w:rsidRPr="001E123E">
        <w:rPr>
          <w:rFonts w:ascii="Calibri" w:eastAsia="Calibri" w:hAnsi="Calibri" w:hint="cs"/>
          <w:sz w:val="24"/>
          <w:rtl/>
          <w:lang w:bidi="fa-IR"/>
        </w:rPr>
        <w:t>، از میان آن</w:t>
      </w:r>
      <w:r w:rsidRPr="001E123E">
        <w:rPr>
          <w:rFonts w:ascii="Calibri" w:eastAsia="Calibri" w:hAnsi="Calibri"/>
          <w:sz w:val="24"/>
          <w:rtl/>
          <w:lang w:bidi="fa-IR"/>
        </w:rPr>
        <w:softHyphen/>
      </w:r>
      <w:r w:rsidRPr="001E123E">
        <w:rPr>
          <w:rFonts w:ascii="Calibri" w:eastAsia="Calibri" w:hAnsi="Calibri" w:hint="cs"/>
          <w:sz w:val="24"/>
          <w:rtl/>
          <w:lang w:bidi="fa-IR"/>
        </w:rPr>
        <w:t>ها می</w:t>
      </w:r>
      <w:r w:rsidRPr="001E123E">
        <w:rPr>
          <w:rFonts w:ascii="Calibri" w:eastAsia="Calibri" w:hAnsi="Calibri"/>
          <w:sz w:val="24"/>
          <w:rtl/>
          <w:lang w:bidi="fa-IR"/>
        </w:rPr>
        <w:softHyphen/>
      </w:r>
      <w:r w:rsidRPr="001E123E">
        <w:rPr>
          <w:rFonts w:ascii="Calibri" w:eastAsia="Calibri" w:hAnsi="Calibri" w:hint="cs"/>
          <w:sz w:val="24"/>
          <w:rtl/>
          <w:lang w:bidi="fa-IR"/>
        </w:rPr>
        <w:t>توان به تحقیقات زیر اشاره کرد.</w:t>
      </w:r>
    </w:p>
    <w:p w14:paraId="3139449D" w14:textId="61FFD104" w:rsidR="003E1466" w:rsidRPr="001E123E" w:rsidRDefault="003E1466" w:rsidP="00B04B50">
      <w:pPr>
        <w:jc w:val="both"/>
        <w:rPr>
          <w:rFonts w:ascii="Calibri" w:eastAsia="Calibri" w:hAnsi="Calibri"/>
          <w:sz w:val="24"/>
          <w:rtl/>
          <w:lang w:bidi="fa-IR"/>
        </w:rPr>
      </w:pPr>
      <w:r w:rsidRPr="001E123E">
        <w:rPr>
          <w:rFonts w:ascii="Calibri" w:eastAsia="Calibri" w:hAnsi="Calibri" w:hint="cs"/>
          <w:sz w:val="24"/>
          <w:rtl/>
          <w:lang w:bidi="fa-IR"/>
        </w:rPr>
        <w:t>اولین مطالعه زبری کف بستر مربوط به تحقیق</w:t>
      </w:r>
      <w:r w:rsidR="004140F8" w:rsidRPr="001E123E">
        <w:rPr>
          <w:rFonts w:ascii="Calibri" w:eastAsia="Calibri" w:hAnsi="Calibri" w:hint="cs"/>
          <w:sz w:val="24"/>
          <w:rtl/>
          <w:lang w:bidi="fa-IR"/>
        </w:rPr>
        <w:t xml:space="preserve"> راجاراتنام</w:t>
      </w:r>
      <w:r w:rsidRPr="001E123E">
        <w:rPr>
          <w:rFonts w:ascii="Calibri" w:eastAsia="Calibri" w:hAnsi="Calibri" w:hint="cs"/>
          <w:sz w:val="24"/>
          <w:rtl/>
          <w:lang w:bidi="fa-IR"/>
        </w:rPr>
        <w:t xml:space="preserve"> </w:t>
      </w:r>
      <w:r w:rsidRPr="001E123E">
        <w:rPr>
          <w:rFonts w:eastAsia="Calibri" w:cs="Times New Roman"/>
          <w:lang w:bidi="fa-IR"/>
        </w:rPr>
        <w:t>[16]</w:t>
      </w:r>
      <w:r w:rsidRPr="001E123E">
        <w:rPr>
          <w:rFonts w:ascii="Calibri" w:eastAsia="Calibri" w:hAnsi="Calibri" w:hint="cs"/>
          <w:sz w:val="24"/>
          <w:rtl/>
          <w:lang w:bidi="fa-IR"/>
        </w:rPr>
        <w:t xml:space="preserve"> </w:t>
      </w:r>
      <w:r w:rsidR="00E24B4E">
        <w:rPr>
          <w:rFonts w:ascii="Calibri" w:eastAsia="Calibri" w:hAnsi="Calibri" w:hint="cs"/>
          <w:sz w:val="24"/>
          <w:rtl/>
          <w:lang w:bidi="fa-IR"/>
        </w:rPr>
        <w:t>است</w:t>
      </w:r>
      <w:r w:rsidRPr="001E123E">
        <w:rPr>
          <w:rFonts w:ascii="Calibri" w:eastAsia="Calibri" w:hAnsi="Calibri" w:hint="cs"/>
          <w:sz w:val="24"/>
          <w:rtl/>
          <w:lang w:bidi="fa-IR"/>
        </w:rPr>
        <w:t xml:space="preserve"> که با مطالعه آزمایشگاهی نشان داد، طول غلتاب و طول پرش و عمق ثانویه پرش روی بستر زبر در مقایسه با بسترصاف کاهش می</w:t>
      </w:r>
      <w:r w:rsidRPr="001E123E">
        <w:rPr>
          <w:rFonts w:ascii="Calibri" w:eastAsia="Calibri" w:hAnsi="Calibri"/>
          <w:sz w:val="24"/>
          <w:rtl/>
          <w:lang w:bidi="fa-IR"/>
        </w:rPr>
        <w:softHyphen/>
      </w:r>
      <w:r w:rsidRPr="001E123E">
        <w:rPr>
          <w:rFonts w:ascii="Calibri" w:eastAsia="Calibri" w:hAnsi="Calibri" w:hint="cs"/>
          <w:sz w:val="24"/>
          <w:rtl/>
          <w:lang w:bidi="fa-IR"/>
        </w:rPr>
        <w:t>یابد.</w:t>
      </w:r>
      <w:r w:rsidR="00AA0BBA" w:rsidRPr="001E123E">
        <w:rPr>
          <w:rFonts w:ascii="Calibri" w:eastAsia="Calibri" w:hAnsi="Calibri" w:hint="cs"/>
          <w:sz w:val="24"/>
          <w:rtl/>
          <w:lang w:bidi="fa-IR"/>
        </w:rPr>
        <w:t xml:space="preserve"> ایزدجو</w:t>
      </w:r>
      <w:r w:rsidRPr="001E123E">
        <w:rPr>
          <w:rFonts w:eastAsia="Calibri" w:cs="Times New Roman"/>
          <w:rtl/>
          <w:lang w:bidi="fa-IR"/>
        </w:rPr>
        <w:fldChar w:fldCharType="begin"/>
      </w:r>
      <w:r w:rsidRPr="001E123E">
        <w:rPr>
          <w:rFonts w:eastAsia="Calibri" w:cs="Times New Roman"/>
          <w:rtl/>
          <w:lang w:bidi="fa-IR"/>
        </w:rPr>
        <w:instrText xml:space="preserve"> </w:instrText>
      </w:r>
      <w:r w:rsidRPr="001E123E">
        <w:rPr>
          <w:rFonts w:eastAsia="Calibri" w:cs="Times New Roman"/>
          <w:lang w:bidi="fa-IR"/>
        </w:rPr>
        <w:instrText>ADDIN EN.CITE &lt;EndNote&gt;&lt;Cite&gt;&lt;Author&gt;Izadjoo&lt;/Author&gt;&lt;Year&gt;2005&lt;/Year&gt;&lt;RecNum&gt;16&lt;/RecNum&gt;&lt;DisplayText&gt;(Izadjoo et al., 2005)&lt;/DisplayText&gt;&lt;record&gt;&lt;rec-number&gt;16&lt;/rec-number&gt;&lt;foreign-keys&gt;&lt;key app="EN" db-id="xrdaszx22vptw7e0zspvxf0xeszp9vdf2pfw" timestamp="1578465071"&gt;16&lt;/key&gt;&lt;/foreign-keys&gt;&lt;ref-type name="Journal Article"&gt;17&lt;/ref-type&gt;&lt;contributors&gt;&lt;authors&gt;&lt;author&gt;Izadjoo, Farhad&lt;/author&gt;&lt;author&gt;Shafaei Bajestan, Mehdi&lt;/author&gt;&lt;author&gt;BINA, M&lt;/author&gt;&lt;/authors&gt;&lt;/contributors&gt;&lt;titles&gt;&lt;title&gt;Hydraulic Jump Characteristics On A Trapezoidal Corrugated Bed&lt;/title&gt;&lt;secondary-title&gt;The Scientific Journal Of Agriculture (SJA)  &lt;/secondary-title&gt;&lt;/titles&gt;&lt;periodical&gt;&lt;full-title&gt;The Scientific Journal Of Agriculture (SJA)&lt;/full-title&gt;&lt;/periodical&gt;&lt;pages&gt;107-122</w:instrText>
      </w:r>
      <w:r w:rsidRPr="001E123E">
        <w:rPr>
          <w:rFonts w:eastAsia="Calibri" w:cs="Times New Roman"/>
          <w:rtl/>
          <w:lang w:bidi="fa-IR"/>
        </w:rPr>
        <w:instrText>&lt;/</w:instrText>
      </w:r>
      <w:r w:rsidRPr="001E123E">
        <w:rPr>
          <w:rFonts w:eastAsia="Calibri" w:cs="Times New Roman"/>
          <w:lang w:bidi="fa-IR"/>
        </w:rPr>
        <w:instrText>pages&gt;&lt;volume&gt;27&lt;/volume&gt;&lt;dates&gt;&lt;year&gt;2005&lt;/year&gt;&lt;/dates&gt;&lt;urls&gt;&lt;/urls&gt;&lt;/record&gt;&lt;/Cite&gt;&lt;/EndNote</w:instrText>
      </w:r>
      <w:r w:rsidRPr="001E123E">
        <w:rPr>
          <w:rFonts w:eastAsia="Calibri" w:cs="Times New Roman"/>
          <w:rtl/>
          <w:lang w:bidi="fa-IR"/>
        </w:rPr>
        <w:instrText>&gt;</w:instrText>
      </w:r>
      <w:r w:rsidRPr="001E123E">
        <w:rPr>
          <w:rFonts w:eastAsia="Calibri" w:cs="Times New Roman"/>
          <w:rtl/>
          <w:lang w:bidi="fa-IR"/>
        </w:rPr>
        <w:fldChar w:fldCharType="separate"/>
      </w:r>
      <w:r w:rsidRPr="001E123E">
        <w:rPr>
          <w:rFonts w:eastAsia="Calibri" w:cs="Times New Roman"/>
          <w:lang w:bidi="fa-IR"/>
        </w:rPr>
        <w:t xml:space="preserve"> [17]</w:t>
      </w:r>
      <w:r w:rsidRPr="001E123E">
        <w:rPr>
          <w:rFonts w:eastAsia="Calibri" w:cs="Times New Roman"/>
          <w:rtl/>
          <w:lang w:bidi="fa-IR"/>
        </w:rPr>
        <w:fldChar w:fldCharType="end"/>
      </w:r>
      <w:r w:rsidR="00AA0BBA" w:rsidRPr="001E123E">
        <w:rPr>
          <w:rFonts w:ascii="Calibri" w:eastAsia="Calibri" w:hAnsi="Calibri"/>
          <w:sz w:val="24"/>
          <w:lang w:bidi="fa-IR"/>
        </w:rPr>
        <w:t xml:space="preserve"> </w:t>
      </w:r>
      <w:r w:rsidRPr="001E123E">
        <w:rPr>
          <w:rFonts w:ascii="Calibri" w:eastAsia="Calibri" w:hAnsi="Calibri" w:hint="cs"/>
          <w:sz w:val="24"/>
          <w:rtl/>
          <w:lang w:bidi="fa-IR"/>
        </w:rPr>
        <w:t xml:space="preserve"> با بررسی آزمایشگاهی بستر زبر شده با زبری</w:t>
      </w:r>
      <w:r w:rsidRPr="001E123E">
        <w:rPr>
          <w:rFonts w:ascii="Calibri" w:eastAsia="Calibri" w:hAnsi="Calibri"/>
          <w:sz w:val="24"/>
          <w:rtl/>
          <w:lang w:bidi="fa-IR"/>
        </w:rPr>
        <w:softHyphen/>
      </w:r>
      <w:r w:rsidRPr="001E123E">
        <w:rPr>
          <w:rFonts w:ascii="Calibri" w:eastAsia="Calibri" w:hAnsi="Calibri" w:hint="cs"/>
          <w:sz w:val="24"/>
          <w:rtl/>
          <w:lang w:bidi="fa-IR"/>
        </w:rPr>
        <w:t>های ذوزنقه</w:t>
      </w:r>
      <w:r w:rsidR="00E24B4E">
        <w:rPr>
          <w:rFonts w:ascii="Calibri" w:eastAsia="Calibri" w:hAnsi="Calibri" w:hint="cs"/>
          <w:sz w:val="24"/>
          <w:rtl/>
          <w:lang w:bidi="fa-IR"/>
        </w:rPr>
        <w:t>‌</w:t>
      </w:r>
      <w:r w:rsidRPr="001E123E">
        <w:rPr>
          <w:rFonts w:ascii="Calibri" w:eastAsia="Calibri" w:hAnsi="Calibri" w:hint="cs"/>
          <w:sz w:val="24"/>
          <w:rtl/>
          <w:lang w:bidi="fa-IR"/>
        </w:rPr>
        <w:t>ای نشان دادند که، طول نسبی پرش و استهلاک انرژی کل،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w:t>
      </w:r>
      <w:r w:rsidR="007B5978" w:rsidRPr="001E123E">
        <w:rPr>
          <w:rFonts w:ascii="Calibri" w:eastAsia="Calibri" w:hAnsi="Calibri" w:hint="cs"/>
          <w:sz w:val="24"/>
          <w:rtl/>
          <w:lang w:bidi="fa-IR"/>
        </w:rPr>
        <w:t>.</w:t>
      </w:r>
      <w:r w:rsidR="00BD5B7F" w:rsidRPr="001E123E">
        <w:rPr>
          <w:rFonts w:ascii="Calibri" w:eastAsia="Calibri" w:hAnsi="Calibri" w:hint="cs"/>
          <w:sz w:val="24"/>
          <w:rtl/>
          <w:lang w:bidi="fa-IR"/>
        </w:rPr>
        <w:t xml:space="preserve"> </w:t>
      </w:r>
      <w:r w:rsidR="007B5978" w:rsidRPr="001E123E">
        <w:rPr>
          <w:rFonts w:ascii="Calibri" w:eastAsia="Calibri" w:hAnsi="Calibri" w:hint="cs"/>
          <w:sz w:val="24"/>
          <w:rtl/>
          <w:lang w:bidi="fa-IR"/>
        </w:rPr>
        <w:t xml:space="preserve">عباسپور و همکاران </w:t>
      </w:r>
      <w:r w:rsidR="007B5978" w:rsidRPr="001E123E">
        <w:rPr>
          <w:rFonts w:eastAsia="Calibri" w:cs="Times New Roman"/>
          <w:lang w:bidi="fa-IR"/>
        </w:rPr>
        <w:t>[18]</w:t>
      </w:r>
      <w:r w:rsidR="007B5978" w:rsidRPr="001E123E">
        <w:rPr>
          <w:rFonts w:ascii="Calibri" w:eastAsia="Calibri" w:hAnsi="Calibri" w:hint="cs"/>
          <w:sz w:val="24"/>
          <w:rtl/>
          <w:lang w:bidi="fa-IR"/>
        </w:rPr>
        <w:t xml:space="preserve">، توکیای و همکاران </w:t>
      </w:r>
      <w:r w:rsidR="007B5978" w:rsidRPr="001E123E">
        <w:rPr>
          <w:rFonts w:eastAsia="Calibri" w:cs="Times New Roman"/>
          <w:lang w:bidi="fa-IR"/>
        </w:rPr>
        <w:t>[19]</w:t>
      </w:r>
      <w:r w:rsidR="007B5978" w:rsidRPr="001E123E">
        <w:rPr>
          <w:rFonts w:ascii="Calibri" w:eastAsia="Calibri" w:hAnsi="Calibri" w:hint="cs"/>
          <w:sz w:val="24"/>
          <w:rtl/>
          <w:lang w:bidi="fa-IR"/>
        </w:rPr>
        <w:t xml:space="preserve"> والزبا وهمکاران</w:t>
      </w:r>
      <w:r w:rsidR="007B5978" w:rsidRPr="001E123E">
        <w:rPr>
          <w:rFonts w:eastAsia="Calibri" w:cs="Times New Roman"/>
          <w:lang w:bidi="fa-IR"/>
        </w:rPr>
        <w:t>[20]</w:t>
      </w:r>
      <w:r w:rsidRPr="001E123E">
        <w:rPr>
          <w:rFonts w:ascii="Calibri" w:eastAsia="Calibri" w:hAnsi="Calibri"/>
          <w:sz w:val="24"/>
          <w:lang w:bidi="fa-IR"/>
        </w:rPr>
        <w:t xml:space="preserve"> </w:t>
      </w:r>
      <w:r w:rsidRPr="001E123E">
        <w:rPr>
          <w:rFonts w:ascii="Calibri" w:eastAsia="Calibri" w:hAnsi="Calibri" w:hint="cs"/>
          <w:sz w:val="24"/>
          <w:rtl/>
          <w:lang w:bidi="fa-IR"/>
        </w:rPr>
        <w:t xml:space="preserve"> با مطالعه روی انواع بسترهای زبر و مقایسه آنها به این نتیجه رسیدند که در اعداد فرود بالاتر، میزان کاهش عمق نسبی در بسترهای زبر، نسبت به پرش کلاسیک بیشتر می</w:t>
      </w:r>
      <w:r w:rsidRPr="001E123E">
        <w:rPr>
          <w:rFonts w:ascii="Calibri" w:eastAsia="Calibri" w:hAnsi="Calibri"/>
          <w:sz w:val="24"/>
          <w:rtl/>
          <w:lang w:bidi="fa-IR"/>
        </w:rPr>
        <w:softHyphen/>
      </w:r>
      <w:r w:rsidRPr="001E123E">
        <w:rPr>
          <w:rFonts w:ascii="Calibri" w:eastAsia="Calibri" w:hAnsi="Calibri" w:hint="cs"/>
          <w:sz w:val="24"/>
          <w:rtl/>
          <w:lang w:bidi="fa-IR"/>
        </w:rPr>
        <w:t>شود.</w:t>
      </w:r>
    </w:p>
    <w:p w14:paraId="7D0A09C8" w14:textId="22E5788D" w:rsidR="003E1466" w:rsidRPr="001E123E" w:rsidRDefault="00811BD1" w:rsidP="00F31E4B">
      <w:pPr>
        <w:widowControl/>
        <w:jc w:val="both"/>
        <w:rPr>
          <w:rFonts w:ascii="Calibri" w:eastAsia="Calibri" w:hAnsi="Calibri"/>
          <w:sz w:val="24"/>
          <w:rtl/>
          <w:lang w:bidi="fa-IR"/>
        </w:rPr>
      </w:pPr>
      <w:r w:rsidRPr="001E123E">
        <w:rPr>
          <w:rFonts w:ascii="Calibri" w:eastAsia="Calibri" w:hAnsi="Calibri" w:hint="cs"/>
          <w:sz w:val="24"/>
          <w:rtl/>
          <w:lang w:bidi="fa-IR"/>
        </w:rPr>
        <w:lastRenderedPageBreak/>
        <w:t>توکیای و همکاران</w:t>
      </w:r>
      <w:r w:rsidR="003E1466" w:rsidRPr="001E123E">
        <w:rPr>
          <w:rFonts w:ascii="Calibri" w:eastAsia="Calibri" w:hAnsi="Calibri"/>
          <w:sz w:val="24"/>
          <w:lang w:bidi="fa-IR"/>
        </w:rPr>
        <w:t xml:space="preserve"> </w:t>
      </w:r>
      <w:r w:rsidR="003E1466" w:rsidRPr="001E123E">
        <w:rPr>
          <w:rFonts w:eastAsia="Calibri" w:cs="Times New Roman"/>
          <w:lang w:bidi="fa-IR"/>
        </w:rPr>
        <w:t>[21]</w:t>
      </w:r>
      <w:r w:rsidR="003E1466" w:rsidRPr="001E123E">
        <w:rPr>
          <w:rFonts w:ascii="Calibri" w:eastAsia="Calibri" w:hAnsi="Calibri"/>
          <w:sz w:val="24"/>
          <w:lang w:bidi="fa-IR"/>
        </w:rPr>
        <w:t xml:space="preserve"> </w:t>
      </w:r>
      <w:r w:rsidR="003E1466" w:rsidRPr="001E123E">
        <w:rPr>
          <w:rFonts w:ascii="Calibri" w:eastAsia="Calibri" w:hAnsi="Calibri" w:hint="cs"/>
          <w:sz w:val="24"/>
          <w:rtl/>
          <w:lang w:bidi="fa-IR"/>
        </w:rPr>
        <w:t xml:space="preserve">با مطالعه روی تعیین </w:t>
      </w:r>
      <w:r w:rsidR="00E24B4E">
        <w:rPr>
          <w:rFonts w:ascii="Calibri" w:eastAsia="Calibri" w:hAnsi="Calibri" w:hint="cs"/>
          <w:sz w:val="24"/>
          <w:rtl/>
          <w:lang w:bidi="fa-IR"/>
        </w:rPr>
        <w:t>آثار</w:t>
      </w:r>
      <w:r w:rsidR="003E1466" w:rsidRPr="001E123E">
        <w:rPr>
          <w:rFonts w:ascii="Calibri" w:eastAsia="Calibri" w:hAnsi="Calibri" w:hint="cs"/>
          <w:sz w:val="24"/>
          <w:rtl/>
          <w:lang w:bidi="fa-IR"/>
        </w:rPr>
        <w:t xml:space="preserve"> زبری موج</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دار و زبری منشوری با آرایش زیگزاگی و نواری برمشخصات پرش هیدرولیکی دریافتند که طول پرش هیدرولیکی در زبری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های مختلف کاهش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یابد و بستر زبر میزان افت انرژی را نسبت به پرش کلاسیک 3 تا10 درصد افزایش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دهد</w:t>
      </w:r>
      <w:r w:rsidR="006F0AD1" w:rsidRPr="001E123E">
        <w:rPr>
          <w:rFonts w:ascii="Calibri" w:eastAsia="Calibri" w:hAnsi="Calibri" w:hint="cs"/>
          <w:sz w:val="24"/>
          <w:rtl/>
          <w:lang w:bidi="fa-IR"/>
        </w:rPr>
        <w:t>. اصفهانی و همکاران</w:t>
      </w:r>
      <w:r w:rsidR="003E1466" w:rsidRPr="001E123E">
        <w:rPr>
          <w:rFonts w:eastAsia="Calibri" w:cs="Times New Roman"/>
          <w:lang w:bidi="fa-IR"/>
        </w:rPr>
        <w:t>[22]</w:t>
      </w:r>
      <w:r w:rsidR="003E1466" w:rsidRPr="001E123E">
        <w:rPr>
          <w:rFonts w:ascii="Calibri" w:eastAsia="Calibri" w:hAnsi="Calibri"/>
          <w:sz w:val="24"/>
          <w:lang w:bidi="fa-IR"/>
        </w:rPr>
        <w:t xml:space="preserve"> </w:t>
      </w:r>
      <w:r w:rsidR="00E67871" w:rsidRPr="001E123E">
        <w:rPr>
          <w:rFonts w:ascii="Calibri" w:eastAsia="Calibri" w:hAnsi="Calibri" w:hint="cs"/>
          <w:sz w:val="24"/>
          <w:rtl/>
          <w:lang w:bidi="fa-IR"/>
        </w:rPr>
        <w:t xml:space="preserve"> </w:t>
      </w:r>
      <w:r w:rsidR="003E1466" w:rsidRPr="001E123E">
        <w:rPr>
          <w:rFonts w:ascii="Calibri" w:eastAsia="Calibri" w:hAnsi="Calibri" w:hint="cs"/>
          <w:sz w:val="24"/>
          <w:rtl/>
          <w:lang w:bidi="fa-IR"/>
        </w:rPr>
        <w:t>با مطالعه روی بستر زبر نشان دادند که بستر زبر حوضچه آرامش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تواند طول پرش هیدرولیکی را تا حدود 40 درصد کاهش دهد</w:t>
      </w:r>
      <w:r w:rsidR="009E1046" w:rsidRPr="001E123E">
        <w:rPr>
          <w:rFonts w:ascii="Calibri" w:eastAsia="Calibri" w:hAnsi="Calibri" w:hint="cs"/>
          <w:sz w:val="24"/>
          <w:rtl/>
          <w:lang w:bidi="fa-IR"/>
        </w:rPr>
        <w:t>.</w:t>
      </w:r>
      <w:r w:rsidR="00D76735" w:rsidRPr="001E123E">
        <w:rPr>
          <w:rFonts w:ascii="Calibri" w:eastAsia="Calibri" w:hAnsi="Calibri" w:hint="cs"/>
          <w:sz w:val="24"/>
          <w:rtl/>
          <w:lang w:bidi="fa-IR"/>
        </w:rPr>
        <w:t xml:space="preserve"> نیسی و همکاران</w:t>
      </w:r>
      <w:r w:rsidR="00F73DD6" w:rsidRPr="001E123E">
        <w:rPr>
          <w:rFonts w:ascii="Calibri" w:eastAsia="Calibri" w:hAnsi="Calibri" w:hint="cs"/>
          <w:sz w:val="24"/>
          <w:rtl/>
          <w:lang w:bidi="fa-IR"/>
        </w:rPr>
        <w:t xml:space="preserve"> </w:t>
      </w:r>
      <w:r w:rsidR="003E1466" w:rsidRPr="001E123E">
        <w:rPr>
          <w:rFonts w:eastAsia="Calibri" w:cs="Times New Roman"/>
          <w:lang w:bidi="fa-IR"/>
        </w:rPr>
        <w:t>[23]</w:t>
      </w:r>
      <w:r w:rsidR="003E1466" w:rsidRPr="001E123E">
        <w:rPr>
          <w:rFonts w:ascii="Calibri" w:eastAsia="Calibri" w:hAnsi="Calibri" w:hint="cs"/>
          <w:sz w:val="24"/>
          <w:rtl/>
          <w:lang w:bidi="fa-IR"/>
        </w:rPr>
        <w:t xml:space="preserve"> </w:t>
      </w:r>
      <w:r w:rsidR="003E1466" w:rsidRPr="001E123E">
        <w:rPr>
          <w:rFonts w:ascii="Calibri" w:eastAsia="Calibri" w:hAnsi="Calibri"/>
          <w:sz w:val="24"/>
          <w:rtl/>
          <w:lang w:bidi="fa-IR"/>
        </w:rPr>
        <w:t>برای اولین بار پرش گسسته را با بستر زبر مورد مطالعه قرار دادند</w:t>
      </w:r>
      <w:r w:rsidR="003E1466" w:rsidRPr="001E123E">
        <w:rPr>
          <w:rFonts w:ascii="Calibri" w:eastAsia="Calibri" w:hAnsi="Calibri" w:hint="cs"/>
          <w:sz w:val="24"/>
          <w:rtl/>
          <w:lang w:bidi="fa-IR"/>
        </w:rPr>
        <w:t xml:space="preserve"> و به این نتیجه رسیدند که نسبت عمق مزدوج 16تا20 درصد در مقایسه با پرش هیدرولیکی کلاسیک کاهش یافته و راندمان</w:t>
      </w:r>
      <w:r w:rsidR="001F37D4" w:rsidRPr="001E123E">
        <w:rPr>
          <w:rFonts w:ascii="Calibri" w:eastAsia="Calibri" w:hAnsi="Calibri" w:hint="cs"/>
          <w:sz w:val="24"/>
          <w:rtl/>
          <w:lang w:bidi="fa-IR"/>
        </w:rPr>
        <w:t xml:space="preserve"> پرش</w:t>
      </w:r>
      <w:r w:rsidR="003E1466" w:rsidRPr="001E123E">
        <w:rPr>
          <w:rFonts w:ascii="Calibri" w:eastAsia="Calibri" w:hAnsi="Calibri" w:hint="cs"/>
          <w:sz w:val="24"/>
          <w:rtl/>
          <w:lang w:bidi="fa-IR"/>
        </w:rPr>
        <w:t xml:space="preserve"> 20 درصد افزایش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یابد</w:t>
      </w:r>
      <w:r w:rsidR="00053E26" w:rsidRPr="001E123E">
        <w:rPr>
          <w:rFonts w:ascii="Calibri" w:eastAsia="Calibri" w:hAnsi="Calibri" w:hint="cs"/>
          <w:sz w:val="24"/>
          <w:rtl/>
          <w:lang w:bidi="fa-IR"/>
        </w:rPr>
        <w:t>. بدی</w:t>
      </w:r>
      <w:r w:rsidR="000339A1" w:rsidRPr="001E123E">
        <w:rPr>
          <w:rFonts w:ascii="Calibri" w:eastAsia="Calibri" w:hAnsi="Calibri" w:hint="cs"/>
          <w:sz w:val="24"/>
          <w:rtl/>
          <w:lang w:bidi="fa-IR"/>
        </w:rPr>
        <w:t>ع</w:t>
      </w:r>
      <w:r w:rsidR="000339A1" w:rsidRPr="001E123E">
        <w:rPr>
          <w:rFonts w:ascii="Calibri" w:eastAsia="Calibri" w:hAnsi="Calibri"/>
          <w:sz w:val="24"/>
          <w:rtl/>
          <w:lang w:bidi="fa-IR"/>
        </w:rPr>
        <w:softHyphen/>
      </w:r>
      <w:r w:rsidR="00E67871" w:rsidRPr="001E123E">
        <w:rPr>
          <w:rFonts w:ascii="Calibri" w:eastAsia="Calibri" w:hAnsi="Calibri" w:hint="cs"/>
          <w:sz w:val="24"/>
          <w:rtl/>
          <w:lang w:bidi="fa-IR"/>
        </w:rPr>
        <w:t>زادگان و همکارا</w:t>
      </w:r>
      <w:r w:rsidR="00070767" w:rsidRPr="001E123E">
        <w:rPr>
          <w:rFonts w:ascii="Calibri" w:eastAsia="Calibri" w:hAnsi="Calibri" w:hint="cs"/>
          <w:sz w:val="24"/>
          <w:rtl/>
          <w:lang w:bidi="fa-IR"/>
        </w:rPr>
        <w:t>ن</w:t>
      </w:r>
      <w:r w:rsidR="003E1466" w:rsidRPr="001E123E">
        <w:rPr>
          <w:rFonts w:eastAsia="Calibri" w:cs="Times New Roman"/>
          <w:lang w:bidi="fa-IR"/>
        </w:rPr>
        <w:t xml:space="preserve">[24] </w:t>
      </w:r>
      <w:r w:rsidR="003E1466" w:rsidRPr="001E123E">
        <w:rPr>
          <w:rFonts w:ascii="Calibri" w:eastAsia="Calibri" w:hAnsi="Calibri" w:hint="cs"/>
          <w:sz w:val="24"/>
          <w:rtl/>
          <w:lang w:bidi="fa-IR"/>
        </w:rPr>
        <w:t xml:space="preserve"> </w:t>
      </w:r>
      <w:r w:rsidR="003E1466" w:rsidRPr="001E123E">
        <w:rPr>
          <w:rFonts w:ascii="Calibri" w:eastAsia="Calibri" w:hAnsi="Calibri"/>
          <w:sz w:val="24"/>
          <w:rtl/>
          <w:lang w:bidi="fa-IR"/>
        </w:rPr>
        <w:t>با بررسی پرش هیدرولیکی روي بسترهاي موج</w:t>
      </w:r>
      <w:r w:rsidR="003E1466" w:rsidRPr="001E123E">
        <w:rPr>
          <w:rFonts w:ascii="Calibri" w:eastAsia="Calibri" w:hAnsi="Calibri"/>
          <w:sz w:val="24"/>
          <w:rtl/>
          <w:lang w:bidi="fa-IR"/>
        </w:rPr>
        <w:softHyphen/>
        <w:t>دار سینوسی افقی نشان دادند</w:t>
      </w:r>
      <w:r w:rsidR="003E1466" w:rsidRPr="001E123E">
        <w:rPr>
          <w:rFonts w:ascii="Calibri" w:eastAsia="Calibri" w:hAnsi="Calibri" w:hint="cs"/>
          <w:sz w:val="24"/>
          <w:rtl/>
          <w:lang w:bidi="fa-IR"/>
        </w:rPr>
        <w:t>، مقادیر مختلف زبری روی شیب موج</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دار در طول پرش هیدرولیکی تفاوت چندانی با یکدیگر ندارند ولی نسبت به طول پرش کلاسیک حدود 35 الی 50 درصد طول پرش را کاهش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دهد.</w:t>
      </w:r>
      <w:r w:rsidR="009E6992" w:rsidRPr="001E123E">
        <w:rPr>
          <w:rFonts w:ascii="Calibri" w:eastAsia="Calibri" w:hAnsi="Calibri" w:hint="cs"/>
          <w:sz w:val="24"/>
          <w:rtl/>
          <w:lang w:bidi="fa-IR"/>
        </w:rPr>
        <w:t xml:space="preserve"> دانشفراز و همکاران</w:t>
      </w:r>
      <w:r w:rsidR="003E1466" w:rsidRPr="001E123E">
        <w:rPr>
          <w:rFonts w:ascii="Calibri" w:eastAsia="Calibri" w:hAnsi="Calibri"/>
          <w:sz w:val="24"/>
          <w:rtl/>
          <w:lang w:bidi="fa-IR"/>
        </w:rPr>
        <w:t xml:space="preserve"> </w:t>
      </w:r>
      <w:r w:rsidR="003E1466" w:rsidRPr="001E123E">
        <w:rPr>
          <w:rFonts w:eastAsia="Calibri" w:cs="Times New Roman"/>
          <w:lang w:bidi="fa-IR"/>
        </w:rPr>
        <w:t>[25]</w:t>
      </w:r>
      <w:r w:rsidR="003E1466" w:rsidRPr="001E123E">
        <w:rPr>
          <w:rFonts w:ascii="Calibri" w:eastAsia="Calibri" w:hAnsi="Calibri"/>
          <w:sz w:val="24"/>
          <w:rtl/>
          <w:lang w:bidi="fa-IR"/>
        </w:rPr>
        <w:t xml:space="preserve"> به بررس</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آزما</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شگاه</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تاث</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ر</w:t>
      </w:r>
      <w:r w:rsidR="003E1466" w:rsidRPr="001E123E">
        <w:rPr>
          <w:rFonts w:ascii="Calibri" w:eastAsia="Calibri" w:hAnsi="Calibri"/>
          <w:sz w:val="24"/>
          <w:rtl/>
          <w:lang w:bidi="fa-IR"/>
        </w:rPr>
        <w:t xml:space="preserve"> بستر زبر با المان</w:t>
      </w:r>
      <w:r w:rsidR="003E1466" w:rsidRPr="001E123E">
        <w:rPr>
          <w:rFonts w:ascii="Calibri" w:eastAsia="Calibri" w:hAnsi="Calibri"/>
          <w:sz w:val="24"/>
          <w:rtl/>
          <w:lang w:bidi="fa-IR"/>
        </w:rPr>
        <w:softHyphen/>
        <w:t>ها</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ذوزنقه</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ای</w:t>
      </w:r>
      <w:r w:rsidR="003E1466" w:rsidRPr="001E123E">
        <w:rPr>
          <w:rFonts w:ascii="Calibri" w:eastAsia="Calibri" w:hAnsi="Calibri"/>
          <w:sz w:val="24"/>
          <w:rtl/>
          <w:lang w:bidi="fa-IR"/>
        </w:rPr>
        <w:t xml:space="preserve"> غ</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رممتد</w:t>
      </w:r>
      <w:r w:rsidR="003E1466" w:rsidRPr="001E123E">
        <w:rPr>
          <w:rFonts w:ascii="Calibri" w:eastAsia="Calibri" w:hAnsi="Calibri"/>
          <w:sz w:val="24"/>
          <w:rtl/>
          <w:lang w:bidi="fa-IR"/>
        </w:rPr>
        <w:t xml:space="preserve"> در مشخصات پرش گسسته در کانال</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های</w:t>
      </w:r>
      <w:r w:rsidR="003E1466" w:rsidRPr="001E123E">
        <w:rPr>
          <w:rFonts w:ascii="Calibri" w:eastAsia="Calibri" w:hAnsi="Calibri"/>
          <w:sz w:val="24"/>
          <w:rtl/>
          <w:lang w:bidi="fa-IR"/>
        </w:rPr>
        <w:t xml:space="preserve"> مستط</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ل</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غ</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ر</w:t>
      </w:r>
      <w:r w:rsidR="003E1466" w:rsidRPr="001E123E">
        <w:rPr>
          <w:rFonts w:ascii="Calibri" w:eastAsia="Calibri" w:hAnsi="Calibri"/>
          <w:sz w:val="24"/>
          <w:rtl/>
          <w:lang w:bidi="fa-IR"/>
        </w:rPr>
        <w:t xml:space="preserve"> منشور</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پرداختند. نتا</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ج</w:t>
      </w:r>
      <w:r w:rsidR="003E1466" w:rsidRPr="001E123E">
        <w:rPr>
          <w:rFonts w:ascii="Calibri" w:eastAsia="Calibri" w:hAnsi="Calibri"/>
          <w:sz w:val="24"/>
          <w:rtl/>
          <w:lang w:bidi="fa-IR"/>
        </w:rPr>
        <w:t xml:space="preserve"> آنها نشان داد که، درکانال</w:t>
      </w:r>
      <w:r w:rsidR="003E1466" w:rsidRPr="001E123E">
        <w:rPr>
          <w:rFonts w:ascii="Calibri" w:eastAsia="Calibri" w:hAnsi="Calibri"/>
          <w:sz w:val="24"/>
          <w:rtl/>
          <w:lang w:bidi="fa-IR"/>
        </w:rPr>
        <w:softHyphen/>
        <w:t>ها</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غ</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ر</w:t>
      </w:r>
      <w:r w:rsidR="003E1466" w:rsidRPr="001E123E">
        <w:rPr>
          <w:rFonts w:ascii="Calibri" w:eastAsia="Calibri" w:hAnsi="Calibri"/>
          <w:sz w:val="24"/>
          <w:rtl/>
          <w:lang w:bidi="fa-IR"/>
        </w:rPr>
        <w:t>منشور</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در مقا</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سه</w:t>
      </w:r>
      <w:r w:rsidR="003E1466" w:rsidRPr="001E123E">
        <w:rPr>
          <w:rFonts w:ascii="Calibri" w:eastAsia="Calibri" w:hAnsi="Calibri"/>
          <w:sz w:val="24"/>
          <w:rtl/>
          <w:lang w:bidi="fa-IR"/>
        </w:rPr>
        <w:t xml:space="preserve"> با کانال</w:t>
      </w:r>
      <w:r w:rsidR="00E24B4E">
        <w:rPr>
          <w:rFonts w:ascii="Calibri" w:eastAsia="Calibri" w:hAnsi="Calibri" w:hint="cs"/>
          <w:sz w:val="24"/>
          <w:rtl/>
          <w:lang w:bidi="fa-IR"/>
        </w:rPr>
        <w:t>‌</w:t>
      </w:r>
      <w:r w:rsidR="003E1466" w:rsidRPr="001E123E">
        <w:rPr>
          <w:rFonts w:ascii="Calibri" w:eastAsia="Calibri" w:hAnsi="Calibri"/>
          <w:sz w:val="24"/>
          <w:rtl/>
          <w:lang w:bidi="fa-IR"/>
        </w:rPr>
        <w:t>ها</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منشور</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باعث استهلاک انرژ</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ب</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شتر</w:t>
      </w:r>
      <w:r w:rsidR="003E1466" w:rsidRPr="001E123E">
        <w:rPr>
          <w:rFonts w:ascii="Calibri" w:eastAsia="Calibri" w:hAnsi="Calibri"/>
          <w:sz w:val="24"/>
          <w:rtl/>
          <w:lang w:bidi="fa-IR"/>
        </w:rPr>
        <w:t xml:space="preserve"> جر</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ان،</w:t>
      </w:r>
      <w:r w:rsidR="003E1466" w:rsidRPr="001E123E">
        <w:rPr>
          <w:rFonts w:ascii="Calibri" w:eastAsia="Calibri" w:hAnsi="Calibri"/>
          <w:sz w:val="24"/>
          <w:rtl/>
          <w:lang w:bidi="fa-IR"/>
        </w:rPr>
        <w:t xml:space="preserve"> کاهش عمق ثانو</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ه</w:t>
      </w:r>
      <w:r w:rsidR="003E1466" w:rsidRPr="001E123E">
        <w:rPr>
          <w:rFonts w:ascii="Calibri" w:eastAsia="Calibri" w:hAnsi="Calibri"/>
          <w:sz w:val="24"/>
          <w:rtl/>
          <w:lang w:bidi="fa-IR"/>
        </w:rPr>
        <w:t xml:space="preserve"> و افزا</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ش</w:t>
      </w:r>
      <w:r w:rsidR="003E1466" w:rsidRPr="001E123E">
        <w:rPr>
          <w:rFonts w:ascii="Calibri" w:eastAsia="Calibri" w:hAnsi="Calibri"/>
          <w:sz w:val="24"/>
          <w:rtl/>
          <w:lang w:bidi="fa-IR"/>
        </w:rPr>
        <w:t xml:space="preserve"> طول پرش ه</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درول</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ک</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م</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شود. طبق مطالعه عددی</w:t>
      </w:r>
      <w:r w:rsidR="008726CC" w:rsidRPr="001E123E">
        <w:rPr>
          <w:rFonts w:ascii="Calibri" w:eastAsia="Calibri" w:hAnsi="Calibri" w:hint="cs"/>
          <w:sz w:val="24"/>
          <w:rtl/>
          <w:lang w:bidi="fa-IR"/>
        </w:rPr>
        <w:t xml:space="preserve"> دانشفراز و همکارا</w:t>
      </w:r>
      <w:r w:rsidR="00E24B4E">
        <w:rPr>
          <w:rFonts w:ascii="Calibri" w:eastAsia="Calibri" w:hAnsi="Calibri" w:hint="cs"/>
          <w:sz w:val="24"/>
          <w:rtl/>
          <w:lang w:bidi="fa-IR"/>
        </w:rPr>
        <w:t xml:space="preserve">ن </w:t>
      </w:r>
      <w:r w:rsidR="003E1466" w:rsidRPr="001E123E">
        <w:rPr>
          <w:rFonts w:eastAsia="Calibri" w:cs="Times New Roman"/>
          <w:lang w:bidi="fa-IR"/>
        </w:rPr>
        <w:t>[26]</w:t>
      </w:r>
      <w:r w:rsidR="00977B1F" w:rsidRPr="001E123E">
        <w:rPr>
          <w:rFonts w:ascii="Calibri" w:eastAsia="Calibri" w:hAnsi="Calibri" w:hint="cs"/>
          <w:sz w:val="24"/>
          <w:rtl/>
          <w:lang w:bidi="fa-IR"/>
        </w:rPr>
        <w:t>،</w:t>
      </w:r>
      <w:r w:rsidR="003E1466" w:rsidRPr="001E123E">
        <w:rPr>
          <w:rFonts w:ascii="Calibri" w:eastAsia="Calibri" w:hAnsi="Calibri"/>
          <w:sz w:val="24"/>
          <w:lang w:bidi="fa-IR"/>
        </w:rPr>
        <w:t xml:space="preserve"> </w:t>
      </w:r>
      <w:r w:rsidR="003E1466" w:rsidRPr="001E123E">
        <w:rPr>
          <w:rFonts w:ascii="Calibri" w:eastAsia="Calibri" w:hAnsi="Calibri" w:hint="cs"/>
          <w:sz w:val="24"/>
          <w:rtl/>
          <w:lang w:bidi="fa-IR"/>
        </w:rPr>
        <w:t>به بررسی سه بعدی اثر هندسه المان</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های زبری در شیب شکن های مایل پرداختند. نتایج نشان داد که وجود المان</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های زبری مختلف روی سطح شیبدار عمق نسبی پایین</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دست و انرژی نسبی را افزایش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دهد. دانشفراز و همکاران </w:t>
      </w:r>
      <w:r w:rsidR="003E1466" w:rsidRPr="001E123E">
        <w:rPr>
          <w:rFonts w:eastAsia="Calibri" w:cs="Times New Roman"/>
          <w:lang w:bidi="fa-IR"/>
        </w:rPr>
        <w:t>[27]</w:t>
      </w:r>
      <w:r w:rsidR="003E1466" w:rsidRPr="001E123E">
        <w:rPr>
          <w:rFonts w:ascii="Calibri" w:eastAsia="Calibri" w:hAnsi="Calibri" w:hint="cs"/>
          <w:sz w:val="24"/>
          <w:rtl/>
          <w:lang w:bidi="fa-IR"/>
        </w:rPr>
        <w:t xml:space="preserve"> به بررسی آزمایشگاهی </w:t>
      </w:r>
      <w:r w:rsidR="003E1466" w:rsidRPr="001E123E">
        <w:rPr>
          <w:rFonts w:ascii="Calibri" w:eastAsia="Calibri" w:hAnsi="Calibri"/>
          <w:sz w:val="24"/>
          <w:rtl/>
          <w:lang w:bidi="fa-IR"/>
        </w:rPr>
        <w:t>استهلاک انرژ</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جر</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ان</w:t>
      </w:r>
      <w:r w:rsidR="003E1466" w:rsidRPr="001E123E">
        <w:rPr>
          <w:rFonts w:ascii="Calibri" w:eastAsia="Calibri" w:hAnsi="Calibri"/>
          <w:sz w:val="24"/>
          <w:rtl/>
          <w:lang w:bidi="fa-IR"/>
        </w:rPr>
        <w:t xml:space="preserve"> فوق بحران</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در تنگ</w:t>
      </w:r>
      <w:r w:rsidR="003E1466" w:rsidRPr="001E123E">
        <w:rPr>
          <w:rFonts w:ascii="Calibri" w:eastAsia="Calibri" w:hAnsi="Calibri"/>
          <w:sz w:val="24"/>
          <w:rtl/>
          <w:lang w:bidi="fa-IR"/>
        </w:rPr>
        <w:softHyphen/>
      </w:r>
      <w:r w:rsidR="003E1466" w:rsidRPr="001E123E">
        <w:rPr>
          <w:rFonts w:ascii="Calibri" w:eastAsia="Calibri" w:hAnsi="Calibri" w:hint="eastAsia"/>
          <w:sz w:val="24"/>
          <w:rtl/>
          <w:lang w:bidi="fa-IR"/>
        </w:rPr>
        <w:t>شدگ</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ناگهان</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به</w:t>
      </w:r>
      <w:r w:rsidR="00E24B4E">
        <w:rPr>
          <w:rFonts w:ascii="Calibri" w:eastAsia="Calibri" w:hAnsi="Calibri" w:hint="cs"/>
          <w:sz w:val="24"/>
          <w:rtl/>
          <w:lang w:bidi="fa-IR"/>
        </w:rPr>
        <w:t xml:space="preserve"> </w:t>
      </w:r>
      <w:r w:rsidR="003E1466" w:rsidRPr="001E123E">
        <w:rPr>
          <w:rFonts w:ascii="Calibri" w:eastAsia="Calibri" w:hAnsi="Calibri" w:hint="eastAsia"/>
          <w:sz w:val="24"/>
          <w:rtl/>
          <w:lang w:bidi="fa-IR"/>
        </w:rPr>
        <w:t>همراه</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زبر</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د</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واره</w:t>
      </w:r>
      <w:r w:rsidR="003E1466" w:rsidRPr="001E123E">
        <w:rPr>
          <w:rFonts w:ascii="Calibri" w:eastAsia="Calibri" w:hAnsi="Calibri" w:hint="cs"/>
          <w:sz w:val="24"/>
          <w:rtl/>
          <w:lang w:bidi="fa-IR"/>
        </w:rPr>
        <w:t xml:space="preserve"> پرداختند و به این نتیجه رسیدند که با افزایش عرض مقطع تنگ</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شدگی استهلاک انرژی افزایش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یابد ولی تغییر قطر</w:t>
      </w:r>
      <w:r w:rsidR="003E1466" w:rsidRPr="001E123E">
        <w:rPr>
          <w:rFonts w:ascii="Calibri" w:eastAsia="Calibri" w:hAnsi="Calibri"/>
          <w:sz w:val="24"/>
          <w:rtl/>
          <w:lang w:bidi="fa-IR"/>
        </w:rPr>
        <w:t xml:space="preserve"> زبر</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softHyphen/>
      </w:r>
      <w:r w:rsidR="003E1466" w:rsidRPr="001E123E">
        <w:rPr>
          <w:rFonts w:ascii="Calibri" w:eastAsia="Calibri" w:hAnsi="Calibri" w:hint="eastAsia"/>
          <w:sz w:val="24"/>
          <w:rtl/>
          <w:lang w:bidi="fa-IR"/>
        </w:rPr>
        <w:t>ها</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تاث</w:t>
      </w:r>
      <w:r w:rsidR="003E1466" w:rsidRPr="001E123E">
        <w:rPr>
          <w:rFonts w:ascii="Calibri" w:eastAsia="Calibri" w:hAnsi="Calibri" w:hint="cs"/>
          <w:sz w:val="24"/>
          <w:rtl/>
          <w:lang w:bidi="fa-IR"/>
        </w:rPr>
        <w:t>ی</w:t>
      </w:r>
      <w:r w:rsidR="003E1466" w:rsidRPr="001E123E">
        <w:rPr>
          <w:rFonts w:ascii="Calibri" w:eastAsia="Calibri" w:hAnsi="Calibri" w:hint="eastAsia"/>
          <w:sz w:val="24"/>
          <w:rtl/>
          <w:lang w:bidi="fa-IR"/>
        </w:rPr>
        <w:t>ر</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چندان</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بر</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استهلاک</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انرژ</w:t>
      </w:r>
      <w:r w:rsidR="003E1466" w:rsidRPr="001E123E">
        <w:rPr>
          <w:rFonts w:ascii="Calibri" w:eastAsia="Calibri" w:hAnsi="Calibri" w:hint="cs"/>
          <w:sz w:val="24"/>
          <w:rtl/>
          <w:lang w:bidi="fa-IR"/>
        </w:rPr>
        <w:t>ی</w:t>
      </w:r>
      <w:r w:rsidR="003E1466" w:rsidRPr="001E123E">
        <w:rPr>
          <w:rFonts w:ascii="Calibri" w:eastAsia="Calibri" w:hAnsi="Calibri"/>
          <w:sz w:val="24"/>
          <w:rtl/>
          <w:lang w:bidi="fa-IR"/>
        </w:rPr>
        <w:t xml:space="preserve"> </w:t>
      </w:r>
      <w:r w:rsidR="003E1466" w:rsidRPr="001E123E">
        <w:rPr>
          <w:rFonts w:ascii="Calibri" w:eastAsia="Calibri" w:hAnsi="Calibri" w:hint="eastAsia"/>
          <w:sz w:val="24"/>
          <w:rtl/>
          <w:lang w:bidi="fa-IR"/>
        </w:rPr>
        <w:t>ندارد</w:t>
      </w:r>
      <w:r w:rsidR="003E1466" w:rsidRPr="001E123E">
        <w:rPr>
          <w:rFonts w:ascii="Calibri" w:eastAsia="Calibri" w:hAnsi="Calibri"/>
          <w:sz w:val="24"/>
          <w:rtl/>
          <w:lang w:bidi="fa-IR"/>
        </w:rPr>
        <w:t>.</w:t>
      </w:r>
    </w:p>
    <w:p w14:paraId="05263A31" w14:textId="5E00C4A2" w:rsidR="003E1466" w:rsidRDefault="003E1466" w:rsidP="00B04B50">
      <w:pPr>
        <w:widowControl/>
        <w:ind w:firstLine="342"/>
        <w:jc w:val="both"/>
        <w:rPr>
          <w:rFonts w:ascii="Calibri" w:eastAsia="Calibri" w:hAnsi="Calibri"/>
          <w:sz w:val="24"/>
          <w:rtl/>
          <w:lang w:bidi="fa-IR"/>
        </w:rPr>
      </w:pPr>
      <w:r w:rsidRPr="001E123E">
        <w:rPr>
          <w:rFonts w:ascii="Calibri" w:eastAsia="Calibri" w:hAnsi="Calibri" w:hint="cs"/>
          <w:sz w:val="24"/>
          <w:rtl/>
          <w:lang w:bidi="fa-IR"/>
        </w:rPr>
        <w:t>با توجه به امکان تشکیل مقاطع انقباض</w:t>
      </w:r>
      <w:r w:rsidRPr="001E123E">
        <w:rPr>
          <w:rFonts w:ascii="Calibri" w:eastAsia="Calibri" w:hAnsi="Calibri"/>
          <w:sz w:val="24"/>
          <w:rtl/>
          <w:lang w:bidi="fa-IR"/>
        </w:rPr>
        <w:softHyphen/>
      </w:r>
      <w:r w:rsidRPr="001E123E">
        <w:rPr>
          <w:rFonts w:ascii="Calibri" w:eastAsia="Calibri" w:hAnsi="Calibri" w:hint="cs"/>
          <w:sz w:val="24"/>
          <w:rtl/>
          <w:lang w:bidi="fa-IR"/>
        </w:rPr>
        <w:t>یافته در مسیر جریان فوق</w:t>
      </w:r>
      <w:r w:rsidRPr="001E123E">
        <w:rPr>
          <w:rFonts w:ascii="Calibri" w:eastAsia="Calibri" w:hAnsi="Calibri"/>
          <w:sz w:val="24"/>
          <w:rtl/>
          <w:lang w:bidi="fa-IR"/>
        </w:rPr>
        <w:softHyphen/>
      </w:r>
      <w:r w:rsidRPr="001E123E">
        <w:rPr>
          <w:rFonts w:ascii="Calibri" w:eastAsia="Calibri" w:hAnsi="Calibri" w:hint="cs"/>
          <w:sz w:val="24"/>
          <w:rtl/>
          <w:lang w:bidi="fa-IR"/>
        </w:rPr>
        <w:t>بحرانی که ممکن است در اثر ایجاد عوامل طبیعی و عوامل انسانی چون پایه</w:t>
      </w:r>
      <w:r w:rsidRPr="001E123E">
        <w:rPr>
          <w:rFonts w:ascii="Calibri" w:eastAsia="Calibri" w:hAnsi="Calibri"/>
          <w:sz w:val="24"/>
          <w:rtl/>
          <w:lang w:bidi="fa-IR"/>
        </w:rPr>
        <w:softHyphen/>
      </w:r>
      <w:r w:rsidRPr="001E123E">
        <w:rPr>
          <w:rFonts w:ascii="Calibri" w:eastAsia="Calibri" w:hAnsi="Calibri" w:hint="cs"/>
          <w:sz w:val="24"/>
          <w:rtl/>
          <w:lang w:bidi="fa-IR"/>
        </w:rPr>
        <w:t xml:space="preserve">های پل ایجاد شود، ضرورت محاسبه </w:t>
      </w:r>
      <w:r w:rsidRPr="001E123E">
        <w:rPr>
          <w:rFonts w:ascii="Calibri" w:eastAsia="Calibri" w:hAnsi="Calibri" w:hint="cs"/>
          <w:sz w:val="24"/>
          <w:rtl/>
          <w:lang w:bidi="fa-IR"/>
        </w:rPr>
        <w:t>میزان استهلاک انرژی در مواجهه جریان فوق</w:t>
      </w:r>
      <w:r w:rsidRPr="001E123E">
        <w:rPr>
          <w:rFonts w:ascii="Calibri" w:eastAsia="Calibri" w:hAnsi="Calibri"/>
          <w:sz w:val="24"/>
          <w:rtl/>
          <w:lang w:bidi="fa-IR"/>
        </w:rPr>
        <w:softHyphen/>
      </w:r>
      <w:r w:rsidRPr="001E123E">
        <w:rPr>
          <w:rFonts w:ascii="Calibri" w:eastAsia="Calibri" w:hAnsi="Calibri" w:hint="cs"/>
          <w:sz w:val="24"/>
          <w:rtl/>
          <w:lang w:bidi="fa-IR"/>
        </w:rPr>
        <w:t xml:space="preserve">بحرانی با تنگ شدگی را مشخص می سازد. با بررسی تحقیقات پیشین مشاهده </w:t>
      </w:r>
      <w:r w:rsidR="00E24B4E">
        <w:rPr>
          <w:rFonts w:ascii="Calibri" w:eastAsia="Calibri" w:hAnsi="Calibri" w:hint="cs"/>
          <w:sz w:val="24"/>
          <w:rtl/>
          <w:lang w:bidi="fa-IR"/>
        </w:rPr>
        <w:t>شد</w:t>
      </w:r>
      <w:r w:rsidRPr="001E123E">
        <w:rPr>
          <w:rFonts w:ascii="Calibri" w:eastAsia="Calibri" w:hAnsi="Calibri" w:hint="cs"/>
          <w:sz w:val="24"/>
          <w:rtl/>
          <w:lang w:bidi="fa-IR"/>
        </w:rPr>
        <w:t xml:space="preserve"> که مطالعات انجام گرفته </w:t>
      </w:r>
      <w:r w:rsidR="00E24B4E">
        <w:rPr>
          <w:rFonts w:ascii="Calibri" w:eastAsia="Calibri" w:hAnsi="Calibri" w:hint="cs"/>
          <w:sz w:val="24"/>
          <w:rtl/>
          <w:lang w:bidi="fa-IR"/>
        </w:rPr>
        <w:t>تنها</w:t>
      </w:r>
      <w:r w:rsidRPr="001E123E">
        <w:rPr>
          <w:rFonts w:ascii="Calibri" w:eastAsia="Calibri" w:hAnsi="Calibri" w:hint="cs"/>
          <w:sz w:val="24"/>
          <w:rtl/>
          <w:lang w:bidi="fa-IR"/>
        </w:rPr>
        <w:t xml:space="preserve"> در زمینه سازه</w:t>
      </w:r>
      <w:r w:rsidRPr="001E123E">
        <w:rPr>
          <w:rFonts w:ascii="Calibri" w:eastAsia="Calibri" w:hAnsi="Calibri"/>
          <w:sz w:val="24"/>
          <w:rtl/>
          <w:lang w:bidi="fa-IR"/>
        </w:rPr>
        <w:softHyphen/>
      </w:r>
      <w:r w:rsidRPr="001E123E">
        <w:rPr>
          <w:rFonts w:ascii="Calibri" w:eastAsia="Calibri" w:hAnsi="Calibri" w:hint="cs"/>
          <w:sz w:val="24"/>
          <w:rtl/>
          <w:lang w:bidi="fa-IR"/>
        </w:rPr>
        <w:t>های همگرا و واگرای تدریجی، شوت</w:t>
      </w:r>
      <w:r w:rsidRPr="001E123E">
        <w:rPr>
          <w:rFonts w:ascii="Calibri" w:eastAsia="Calibri" w:hAnsi="Calibri"/>
          <w:sz w:val="24"/>
          <w:rtl/>
          <w:lang w:bidi="fa-IR"/>
        </w:rPr>
        <w:softHyphen/>
      </w:r>
      <w:r w:rsidRPr="001E123E">
        <w:rPr>
          <w:rFonts w:ascii="Calibri" w:eastAsia="Calibri" w:hAnsi="Calibri" w:hint="cs"/>
          <w:sz w:val="24"/>
          <w:rtl/>
          <w:lang w:bidi="fa-IR"/>
        </w:rPr>
        <w:t>ها و استهلاک انرژی به وسیله سایر مستهلک</w:t>
      </w:r>
      <w:r w:rsidRPr="001E123E">
        <w:rPr>
          <w:rFonts w:ascii="Calibri" w:eastAsia="Calibri" w:hAnsi="Calibri"/>
          <w:sz w:val="24"/>
          <w:rtl/>
          <w:lang w:bidi="fa-IR"/>
        </w:rPr>
        <w:softHyphen/>
      </w:r>
      <w:r w:rsidRPr="001E123E">
        <w:rPr>
          <w:rFonts w:ascii="Calibri" w:eastAsia="Calibri" w:hAnsi="Calibri" w:hint="cs"/>
          <w:sz w:val="24"/>
          <w:rtl/>
          <w:lang w:bidi="fa-IR"/>
        </w:rPr>
        <w:t>کننده</w:t>
      </w:r>
      <w:r w:rsidRPr="001E123E">
        <w:rPr>
          <w:rFonts w:ascii="Calibri" w:eastAsia="Calibri" w:hAnsi="Calibri"/>
          <w:sz w:val="24"/>
          <w:rtl/>
          <w:lang w:bidi="fa-IR"/>
        </w:rPr>
        <w:softHyphen/>
      </w:r>
      <w:r w:rsidRPr="001E123E">
        <w:rPr>
          <w:rFonts w:ascii="Calibri" w:eastAsia="Calibri" w:hAnsi="Calibri" w:hint="cs"/>
          <w:sz w:val="24"/>
          <w:rtl/>
          <w:lang w:bidi="fa-IR"/>
        </w:rPr>
        <w:t>ها بوده و مطالعه</w:t>
      </w:r>
      <w:r w:rsidRPr="001E123E">
        <w:rPr>
          <w:rFonts w:ascii="Calibri" w:eastAsia="Calibri" w:hAnsi="Calibri"/>
          <w:sz w:val="24"/>
          <w:rtl/>
          <w:lang w:bidi="fa-IR"/>
        </w:rPr>
        <w:softHyphen/>
      </w:r>
      <w:r w:rsidRPr="001E123E">
        <w:rPr>
          <w:rFonts w:ascii="Calibri" w:eastAsia="Calibri" w:hAnsi="Calibri" w:hint="cs"/>
          <w:sz w:val="24"/>
          <w:rtl/>
          <w:lang w:bidi="fa-IR"/>
        </w:rPr>
        <w:t>ای در زمینه استفاده هم</w:t>
      </w:r>
      <w:r w:rsidRPr="001E123E">
        <w:rPr>
          <w:rFonts w:ascii="Calibri" w:eastAsia="Calibri" w:hAnsi="Calibri"/>
          <w:sz w:val="24"/>
          <w:rtl/>
          <w:lang w:bidi="fa-IR"/>
        </w:rPr>
        <w:softHyphen/>
      </w:r>
      <w:r w:rsidRPr="001E123E">
        <w:rPr>
          <w:rFonts w:ascii="Calibri" w:eastAsia="Calibri" w:hAnsi="Calibri" w:hint="cs"/>
          <w:sz w:val="24"/>
          <w:rtl/>
          <w:lang w:bidi="fa-IR"/>
        </w:rPr>
        <w:t>زمان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ناگهانی و زبری</w:t>
      </w:r>
      <w:r w:rsidRPr="001E123E">
        <w:rPr>
          <w:rFonts w:ascii="Calibri" w:eastAsia="Calibri" w:hAnsi="Calibri"/>
          <w:sz w:val="24"/>
          <w:rtl/>
          <w:lang w:bidi="fa-IR"/>
        </w:rPr>
        <w:softHyphen/>
      </w:r>
      <w:r w:rsidRPr="001E123E">
        <w:rPr>
          <w:rFonts w:ascii="Calibri" w:eastAsia="Calibri" w:hAnsi="Calibri" w:hint="cs"/>
          <w:sz w:val="24"/>
          <w:rtl/>
          <w:lang w:bidi="fa-IR"/>
        </w:rPr>
        <w:t>کف بستر در مقطع تنگ</w:t>
      </w:r>
      <w:r w:rsidRPr="001E123E">
        <w:rPr>
          <w:rFonts w:ascii="Calibri" w:eastAsia="Calibri" w:hAnsi="Calibri"/>
          <w:sz w:val="24"/>
          <w:rtl/>
          <w:lang w:bidi="fa-IR"/>
        </w:rPr>
        <w:softHyphen/>
      </w:r>
      <w:r w:rsidRPr="001E123E">
        <w:rPr>
          <w:rFonts w:ascii="Calibri" w:eastAsia="Calibri" w:hAnsi="Calibri" w:hint="cs"/>
          <w:sz w:val="24"/>
          <w:rtl/>
          <w:lang w:bidi="fa-IR"/>
        </w:rPr>
        <w:t xml:space="preserve">شده تاکنون انجام نگرفته است. </w:t>
      </w:r>
      <w:r w:rsidR="00E24B4E">
        <w:rPr>
          <w:rFonts w:ascii="Calibri" w:eastAsia="Calibri" w:hAnsi="Calibri" w:hint="cs"/>
          <w:sz w:val="24"/>
          <w:rtl/>
          <w:lang w:bidi="fa-IR"/>
        </w:rPr>
        <w:t>پس</w:t>
      </w:r>
      <w:r w:rsidRPr="001E123E">
        <w:rPr>
          <w:rFonts w:ascii="Calibri" w:eastAsia="Calibri" w:hAnsi="Calibri" w:hint="cs"/>
          <w:sz w:val="24"/>
          <w:rtl/>
          <w:lang w:bidi="fa-IR"/>
        </w:rPr>
        <w:t xml:space="preserve"> در این تحقیق تاثیر هم</w:t>
      </w:r>
      <w:r w:rsidRPr="001E123E">
        <w:rPr>
          <w:rFonts w:ascii="Calibri" w:eastAsia="Calibri" w:hAnsi="Calibri"/>
          <w:sz w:val="24"/>
          <w:rtl/>
          <w:lang w:bidi="fa-IR"/>
        </w:rPr>
        <w:softHyphen/>
      </w:r>
      <w:r w:rsidRPr="001E123E">
        <w:rPr>
          <w:rFonts w:ascii="Calibri" w:eastAsia="Calibri" w:hAnsi="Calibri" w:hint="cs"/>
          <w:sz w:val="24"/>
          <w:rtl/>
          <w:lang w:bidi="fa-IR"/>
        </w:rPr>
        <w:t>زمان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ناگهانی و زبری</w:t>
      </w:r>
      <w:r w:rsidRPr="001E123E">
        <w:rPr>
          <w:rFonts w:ascii="Calibri" w:eastAsia="Calibri" w:hAnsi="Calibri"/>
          <w:sz w:val="24"/>
          <w:rtl/>
          <w:lang w:bidi="fa-IR"/>
        </w:rPr>
        <w:softHyphen/>
      </w:r>
      <w:r w:rsidRPr="001E123E">
        <w:rPr>
          <w:rFonts w:ascii="Calibri" w:eastAsia="Calibri" w:hAnsi="Calibri" w:hint="cs"/>
          <w:sz w:val="24"/>
          <w:rtl/>
          <w:lang w:bidi="fa-IR"/>
        </w:rPr>
        <w:t>کف بستر بر استهلاک انرژی جریان فوق</w:t>
      </w:r>
      <w:r w:rsidRPr="001E123E">
        <w:rPr>
          <w:rFonts w:ascii="Calibri" w:eastAsia="Calibri" w:hAnsi="Calibri"/>
          <w:sz w:val="24"/>
          <w:rtl/>
          <w:lang w:bidi="fa-IR"/>
        </w:rPr>
        <w:softHyphen/>
      </w:r>
      <w:r w:rsidRPr="001E123E">
        <w:rPr>
          <w:rFonts w:ascii="Calibri" w:eastAsia="Calibri" w:hAnsi="Calibri" w:hint="cs"/>
          <w:sz w:val="24"/>
          <w:rtl/>
          <w:lang w:bidi="fa-IR"/>
        </w:rPr>
        <w:t>بحرانی به</w:t>
      </w:r>
      <w:r w:rsidR="00E24B4E">
        <w:rPr>
          <w:rFonts w:ascii="Calibri" w:eastAsia="Calibri" w:hAnsi="Calibri" w:hint="cs"/>
          <w:sz w:val="24"/>
          <w:rtl/>
          <w:lang w:bidi="fa-IR"/>
        </w:rPr>
        <w:t xml:space="preserve"> </w:t>
      </w:r>
      <w:r w:rsidRPr="001E123E">
        <w:rPr>
          <w:rFonts w:ascii="Calibri" w:eastAsia="Calibri" w:hAnsi="Calibri" w:hint="cs"/>
          <w:sz w:val="24"/>
          <w:rtl/>
          <w:lang w:bidi="fa-IR"/>
        </w:rPr>
        <w:t xml:space="preserve">صورت آزمایشگاهی بررسی و نتایج آن با تحقیقات سایر </w:t>
      </w:r>
      <w:r w:rsidR="00E24B4E">
        <w:rPr>
          <w:rFonts w:ascii="Calibri" w:eastAsia="Calibri" w:hAnsi="Calibri" w:hint="cs"/>
          <w:sz w:val="24"/>
          <w:rtl/>
          <w:lang w:bidi="fa-IR"/>
        </w:rPr>
        <w:t>پژوهشگران</w:t>
      </w:r>
      <w:r w:rsidRPr="001E123E">
        <w:rPr>
          <w:rFonts w:ascii="Calibri" w:eastAsia="Calibri" w:hAnsi="Calibri" w:hint="cs"/>
          <w:sz w:val="24"/>
          <w:rtl/>
          <w:lang w:bidi="fa-IR"/>
        </w:rPr>
        <w:t xml:space="preserve"> مقایسه شده است. </w:t>
      </w:r>
    </w:p>
    <w:p w14:paraId="0396F1BC" w14:textId="77777777" w:rsidR="00B04B50" w:rsidRPr="001E123E" w:rsidRDefault="00B04B50" w:rsidP="00F31E4B">
      <w:pPr>
        <w:widowControl/>
        <w:jc w:val="both"/>
        <w:rPr>
          <w:rFonts w:ascii="Calibri" w:eastAsia="Calibri" w:hAnsi="Calibri"/>
          <w:sz w:val="24"/>
          <w:rtl/>
          <w:lang w:bidi="fa-IR"/>
        </w:rPr>
      </w:pPr>
    </w:p>
    <w:p w14:paraId="26931915" w14:textId="77777777" w:rsidR="003E1466" w:rsidRPr="001E123E" w:rsidRDefault="003E1466" w:rsidP="00F31E4B">
      <w:pPr>
        <w:rPr>
          <w:rFonts w:cs="B Zar"/>
          <w:b/>
          <w:bCs/>
          <w:sz w:val="22"/>
          <w:szCs w:val="28"/>
          <w:rtl/>
        </w:rPr>
      </w:pPr>
      <w:r w:rsidRPr="001E123E">
        <w:rPr>
          <w:rFonts w:cs="B Zar" w:hint="cs"/>
          <w:b/>
          <w:bCs/>
          <w:sz w:val="22"/>
          <w:szCs w:val="28"/>
          <w:rtl/>
        </w:rPr>
        <w:t>2- مواد و روش</w:t>
      </w:r>
      <w:r w:rsidRPr="001E123E">
        <w:rPr>
          <w:rFonts w:cs="B Zar"/>
          <w:b/>
          <w:bCs/>
          <w:sz w:val="22"/>
          <w:szCs w:val="28"/>
          <w:rtl/>
        </w:rPr>
        <w:softHyphen/>
      </w:r>
      <w:r w:rsidRPr="001E123E">
        <w:rPr>
          <w:rFonts w:cs="B Zar" w:hint="cs"/>
          <w:b/>
          <w:bCs/>
          <w:sz w:val="22"/>
          <w:szCs w:val="28"/>
          <w:rtl/>
        </w:rPr>
        <w:t>ها</w:t>
      </w:r>
    </w:p>
    <w:p w14:paraId="5785CABE" w14:textId="50C47431" w:rsidR="003E1466" w:rsidRPr="001E123E" w:rsidRDefault="003E1466" w:rsidP="00F31E4B">
      <w:pPr>
        <w:widowControl/>
        <w:jc w:val="both"/>
        <w:rPr>
          <w:rFonts w:eastAsia="Calibri" w:cs="B Mitra"/>
          <w:b/>
          <w:bCs/>
          <w:sz w:val="26"/>
          <w:szCs w:val="26"/>
          <w:rtl/>
        </w:rPr>
      </w:pPr>
      <w:r w:rsidRPr="001E123E">
        <w:rPr>
          <w:rFonts w:cs="B Zar" w:hint="cs"/>
          <w:b/>
          <w:bCs/>
          <w:szCs w:val="26"/>
          <w:rtl/>
        </w:rPr>
        <w:t>1-2- امکانات آزمایشگاهی</w:t>
      </w:r>
    </w:p>
    <w:p w14:paraId="506A89DE" w14:textId="701B9087" w:rsidR="003E1466" w:rsidRPr="001E123E" w:rsidRDefault="00E24B4E" w:rsidP="00F31E4B">
      <w:pPr>
        <w:widowControl/>
        <w:jc w:val="both"/>
        <w:rPr>
          <w:rFonts w:ascii="Calibri" w:eastAsia="Calibri" w:hAnsi="Calibri"/>
          <w:sz w:val="24"/>
          <w:rtl/>
          <w:lang w:bidi="fa-IR"/>
        </w:rPr>
      </w:pPr>
      <w:r>
        <w:rPr>
          <w:rFonts w:ascii="Calibri" w:eastAsia="Calibri" w:hAnsi="Calibri" w:hint="cs"/>
          <w:sz w:val="24"/>
          <w:rtl/>
          <w:lang w:bidi="fa-IR"/>
        </w:rPr>
        <w:t>برای</w:t>
      </w:r>
      <w:r w:rsidR="003E1466" w:rsidRPr="001E123E">
        <w:rPr>
          <w:rFonts w:ascii="Calibri" w:eastAsia="Calibri" w:hAnsi="Calibri" w:hint="cs"/>
          <w:sz w:val="24"/>
          <w:rtl/>
          <w:lang w:bidi="fa-IR"/>
        </w:rPr>
        <w:t xml:space="preserve"> دستیابی به اهداف </w:t>
      </w:r>
      <w:r>
        <w:rPr>
          <w:rFonts w:ascii="Calibri" w:eastAsia="Calibri" w:hAnsi="Calibri" w:hint="cs"/>
          <w:sz w:val="24"/>
          <w:rtl/>
          <w:lang w:bidi="fa-IR"/>
        </w:rPr>
        <w:t xml:space="preserve">این </w:t>
      </w:r>
      <w:r w:rsidR="003E1466" w:rsidRPr="001E123E">
        <w:rPr>
          <w:rFonts w:ascii="Calibri" w:eastAsia="Calibri" w:hAnsi="Calibri" w:hint="cs"/>
          <w:sz w:val="24"/>
          <w:rtl/>
          <w:lang w:bidi="fa-IR"/>
        </w:rPr>
        <w:t>تحقیق،</w:t>
      </w:r>
      <w:r w:rsidR="00E34867" w:rsidRPr="001E123E">
        <w:rPr>
          <w:rFonts w:ascii="Calibri" w:eastAsia="Calibri" w:hAnsi="Calibri" w:hint="cs"/>
          <w:sz w:val="24"/>
          <w:rtl/>
          <w:lang w:bidi="fa-IR"/>
        </w:rPr>
        <w:t xml:space="preserve"> </w:t>
      </w:r>
      <w:r w:rsidR="003E1466" w:rsidRPr="001E123E">
        <w:rPr>
          <w:rFonts w:ascii="Calibri" w:eastAsia="Calibri" w:hAnsi="Calibri" w:hint="cs"/>
          <w:sz w:val="24"/>
          <w:rtl/>
          <w:lang w:bidi="fa-IR"/>
        </w:rPr>
        <w:t>برای مدل</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سازی از فلوم آزمایشگاهی با مشخصات ابعادی ب</w:t>
      </w:r>
      <w:r>
        <w:rPr>
          <w:rFonts w:ascii="Calibri" w:eastAsia="Calibri" w:hAnsi="Calibri" w:hint="cs"/>
          <w:sz w:val="24"/>
          <w:rtl/>
          <w:lang w:bidi="fa-IR"/>
        </w:rPr>
        <w:t xml:space="preserve">ه </w:t>
      </w:r>
      <w:r w:rsidR="003E1466" w:rsidRPr="001E123E">
        <w:rPr>
          <w:rFonts w:ascii="Calibri" w:eastAsia="Calibri" w:hAnsi="Calibri" w:hint="cs"/>
          <w:sz w:val="24"/>
          <w:rtl/>
          <w:lang w:bidi="fa-IR"/>
        </w:rPr>
        <w:t>طول 5 متر، عرض 3/0 متر و ارتفاع 5/0 متر، جنس دیواره</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ها و کف از پلکسی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گلس شفاف استفاده شد. همچنین برای ایجاد جریان فوق</w:t>
      </w:r>
      <w:r>
        <w:rPr>
          <w:rFonts w:ascii="Calibri" w:eastAsia="Calibri" w:hAnsi="Calibri" w:hint="cs"/>
          <w:sz w:val="24"/>
          <w:rtl/>
          <w:lang w:bidi="fa-IR"/>
        </w:rPr>
        <w:t>‌</w:t>
      </w:r>
      <w:r w:rsidR="003E1466" w:rsidRPr="001E123E">
        <w:rPr>
          <w:rFonts w:ascii="Calibri" w:eastAsia="Calibri" w:hAnsi="Calibri" w:hint="cs"/>
          <w:sz w:val="24"/>
          <w:rtl/>
          <w:lang w:bidi="fa-IR"/>
        </w:rPr>
        <w:t>بحرانی از دریچه قائم فلزی کشویی، با بازشدگی 2 سانتی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متر استفاده </w:t>
      </w:r>
      <w:r>
        <w:rPr>
          <w:rFonts w:ascii="Calibri" w:eastAsia="Calibri" w:hAnsi="Calibri" w:hint="cs"/>
          <w:sz w:val="24"/>
          <w:rtl/>
          <w:lang w:bidi="fa-IR"/>
        </w:rPr>
        <w:t>شد</w:t>
      </w:r>
      <w:r w:rsidR="003E1466" w:rsidRPr="001E123E">
        <w:rPr>
          <w:rFonts w:ascii="Calibri" w:eastAsia="Calibri" w:hAnsi="Calibri" w:hint="cs"/>
          <w:sz w:val="24"/>
          <w:rtl/>
          <w:lang w:bidi="fa-IR"/>
        </w:rPr>
        <w:t>. در این فلوم جریان توسط 2 پمپ هرکدام با توان 450 لیتر بر دقیقه وارد کانال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شود. برای تنظیم دبی جریان از روتامترهای نصب شده روی پمپ</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ها با خطای </w:t>
      </w:r>
      <w:r w:rsidR="00563AFA" w:rsidRPr="001E123E">
        <w:rPr>
          <w:rFonts w:ascii="Calibri" w:eastAsia="Calibri" w:hAnsi="Calibri" w:hint="cs"/>
          <w:sz w:val="24"/>
          <w:rtl/>
          <w:lang w:bidi="fa-IR"/>
        </w:rPr>
        <w:t>اسمی</w:t>
      </w:r>
      <w:r w:rsidR="003E1466" w:rsidRPr="001E123E">
        <w:rPr>
          <w:rFonts w:ascii="Calibri" w:eastAsia="Calibri" w:hAnsi="Calibri" w:hint="cs"/>
          <w:sz w:val="24"/>
          <w:rtl/>
          <w:lang w:bidi="fa-IR"/>
        </w:rPr>
        <w:t xml:space="preserve"> 2</w:t>
      </w:r>
      <w:r w:rsidR="003E1466" w:rsidRPr="001E123E">
        <w:rPr>
          <w:rFonts w:ascii="Calibri" w:eastAsia="Calibri" w:hAnsi="Calibri" w:cs="Calibri" w:hint="cs"/>
          <w:sz w:val="24"/>
          <w:rtl/>
          <w:lang w:bidi="fa-IR"/>
        </w:rPr>
        <w:t>±</w:t>
      </w:r>
      <w:r w:rsidR="003E1466" w:rsidRPr="001E123E">
        <w:rPr>
          <w:rFonts w:ascii="Calibri" w:eastAsia="Calibri" w:hAnsi="Calibri" w:hint="cs"/>
          <w:sz w:val="24"/>
          <w:rtl/>
          <w:lang w:bidi="fa-IR"/>
        </w:rPr>
        <w:t xml:space="preserve"> درصد و اندازه</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گیری طول پرش هیدرولیکی از متر بنایی با دقت 1 میلی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متر و عمق ها توسط یک عمق</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سنج نقطه</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ای با خطای</w:t>
      </w:r>
      <w:r w:rsidR="00563AFA" w:rsidRPr="001E123E">
        <w:rPr>
          <w:rFonts w:ascii="Calibri" w:eastAsia="Calibri" w:hAnsi="Calibri" w:hint="cs"/>
          <w:sz w:val="24"/>
          <w:rtl/>
          <w:lang w:bidi="fa-IR"/>
        </w:rPr>
        <w:t xml:space="preserve"> اسمی</w:t>
      </w:r>
      <w:r w:rsidR="003E1466" w:rsidRPr="001E123E">
        <w:rPr>
          <w:rFonts w:ascii="Calibri" w:eastAsia="Calibri" w:hAnsi="Calibri" w:hint="cs"/>
          <w:sz w:val="24"/>
          <w:rtl/>
          <w:lang w:bidi="fa-IR"/>
        </w:rPr>
        <w:t xml:space="preserve"> 1</w:t>
      </w:r>
      <w:r w:rsidR="003E1466" w:rsidRPr="001E123E">
        <w:rPr>
          <w:rFonts w:ascii="Calibri" w:eastAsia="Calibri" w:hAnsi="Calibri" w:cs="Calibri" w:hint="cs"/>
          <w:sz w:val="24"/>
          <w:rtl/>
          <w:lang w:bidi="fa-IR"/>
        </w:rPr>
        <w:t>±</w:t>
      </w:r>
      <w:r w:rsidR="003E1466" w:rsidRPr="001E123E">
        <w:rPr>
          <w:rFonts w:ascii="Calibri" w:eastAsia="Calibri" w:hAnsi="Calibri" w:hint="cs"/>
          <w:sz w:val="24"/>
          <w:rtl/>
          <w:lang w:bidi="fa-IR"/>
        </w:rPr>
        <w:t xml:space="preserve"> میلی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متر استفاده شد. انجام آزمایش</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ها در 3 مقطع تنگ</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شدگی به عرض 15، 20 و 25 سانتی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متر با طول مقطع تنگ</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شدگی 50 سانتی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متر، در فاصله 5/1 متری از دریچه مولد جریان فوق</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بحرانی انجام شد. شکل </w:t>
      </w:r>
      <w:r>
        <w:rPr>
          <w:rFonts w:ascii="Calibri" w:eastAsia="Calibri" w:hAnsi="Calibri" w:hint="cs"/>
          <w:sz w:val="24"/>
          <w:rtl/>
          <w:lang w:bidi="fa-IR"/>
        </w:rPr>
        <w:t>(1)</w:t>
      </w:r>
      <w:r w:rsidR="003E1466" w:rsidRPr="001E123E">
        <w:rPr>
          <w:rFonts w:ascii="Calibri" w:eastAsia="Calibri" w:hAnsi="Calibri" w:hint="cs"/>
          <w:sz w:val="24"/>
          <w:rtl/>
          <w:lang w:bidi="fa-IR"/>
        </w:rPr>
        <w:t xml:space="preserve">، شماتیک کانال و تجهیزات نصب شده </w:t>
      </w:r>
      <w:r>
        <w:rPr>
          <w:rFonts w:ascii="Calibri" w:eastAsia="Calibri" w:hAnsi="Calibri" w:hint="cs"/>
          <w:sz w:val="24"/>
          <w:rtl/>
          <w:lang w:bidi="fa-IR"/>
        </w:rPr>
        <w:t>روی</w:t>
      </w:r>
      <w:r w:rsidR="003E1466" w:rsidRPr="001E123E">
        <w:rPr>
          <w:rFonts w:ascii="Calibri" w:eastAsia="Calibri" w:hAnsi="Calibri" w:hint="cs"/>
          <w:sz w:val="24"/>
          <w:rtl/>
          <w:lang w:bidi="fa-IR"/>
        </w:rPr>
        <w:t xml:space="preserve"> آن و شکل </w:t>
      </w:r>
      <w:r>
        <w:rPr>
          <w:rFonts w:ascii="Calibri" w:eastAsia="Calibri" w:hAnsi="Calibri" w:hint="cs"/>
          <w:sz w:val="24"/>
          <w:rtl/>
          <w:lang w:bidi="fa-IR"/>
        </w:rPr>
        <w:t>(2)</w:t>
      </w:r>
      <w:r w:rsidR="003E1466" w:rsidRPr="001E123E">
        <w:rPr>
          <w:rFonts w:ascii="Calibri" w:eastAsia="Calibri" w:hAnsi="Calibri" w:hint="cs"/>
          <w:sz w:val="24"/>
          <w:rtl/>
          <w:lang w:bidi="fa-IR"/>
        </w:rPr>
        <w:t>، نمونه</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ای از جایگذاری تنگ</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شدگی، پرش هیدرولیکی تشکیل شده در مسیر جریان و </w:t>
      </w:r>
      <w:r w:rsidR="002C5A0E">
        <w:rPr>
          <w:rFonts w:ascii="Calibri" w:eastAsia="Calibri" w:hAnsi="Calibri" w:hint="cs"/>
          <w:sz w:val="24"/>
          <w:rtl/>
          <w:lang w:bidi="fa-IR"/>
        </w:rPr>
        <w:t>چگونگی</w:t>
      </w:r>
      <w:r w:rsidR="003E1466" w:rsidRPr="001E123E">
        <w:rPr>
          <w:rFonts w:ascii="Calibri" w:eastAsia="Calibri" w:hAnsi="Calibri" w:hint="cs"/>
          <w:sz w:val="24"/>
          <w:rtl/>
          <w:lang w:bidi="fa-IR"/>
        </w:rPr>
        <w:t xml:space="preserve"> جایگذاری زبری با سه قطر متوسط 08/2، 28/1، 8/0 سانتی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متر در کف </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بستر را نشان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 xml:space="preserve">دهد. جدول </w:t>
      </w:r>
      <w:r w:rsidR="002C5A0E">
        <w:rPr>
          <w:rFonts w:ascii="Calibri" w:eastAsia="Calibri" w:hAnsi="Calibri" w:hint="cs"/>
          <w:sz w:val="24"/>
          <w:rtl/>
          <w:lang w:bidi="fa-IR"/>
        </w:rPr>
        <w:t>(1)</w:t>
      </w:r>
      <w:r w:rsidR="003E1466" w:rsidRPr="001E123E">
        <w:rPr>
          <w:rFonts w:ascii="Calibri" w:eastAsia="Calibri" w:hAnsi="Calibri" w:hint="cs"/>
          <w:sz w:val="24"/>
          <w:rtl/>
          <w:lang w:bidi="fa-IR"/>
        </w:rPr>
        <w:t>، محدوده تغییرات پارامترهای هیدرولیکی جریان را ارائه می</w:t>
      </w:r>
      <w:r w:rsidR="003E1466" w:rsidRPr="001E123E">
        <w:rPr>
          <w:rFonts w:ascii="Calibri" w:eastAsia="Calibri" w:hAnsi="Calibri"/>
          <w:sz w:val="24"/>
          <w:rtl/>
          <w:lang w:bidi="fa-IR"/>
        </w:rPr>
        <w:softHyphen/>
      </w:r>
      <w:r w:rsidR="003E1466" w:rsidRPr="001E123E">
        <w:rPr>
          <w:rFonts w:ascii="Calibri" w:eastAsia="Calibri" w:hAnsi="Calibri" w:hint="cs"/>
          <w:sz w:val="24"/>
          <w:rtl/>
          <w:lang w:bidi="fa-IR"/>
        </w:rPr>
        <w:t>دهد.</w:t>
      </w:r>
    </w:p>
    <w:p w14:paraId="2237FADE" w14:textId="77777777" w:rsidR="003E1466" w:rsidRDefault="003E1466" w:rsidP="00F31E4B">
      <w:pPr>
        <w:jc w:val="center"/>
        <w:rPr>
          <w:sz w:val="18"/>
          <w:szCs w:val="20"/>
          <w:rtl/>
          <w:lang w:bidi="fa-IR"/>
        </w:rPr>
      </w:pPr>
    </w:p>
    <w:p w14:paraId="33F405D0" w14:textId="77777777" w:rsidR="00B04B50" w:rsidRDefault="00B04B50" w:rsidP="00F31E4B">
      <w:pPr>
        <w:jc w:val="center"/>
        <w:rPr>
          <w:sz w:val="18"/>
          <w:szCs w:val="20"/>
          <w:rtl/>
          <w:lang w:bidi="fa-IR"/>
        </w:rPr>
      </w:pPr>
    </w:p>
    <w:p w14:paraId="338FBD4D" w14:textId="77777777" w:rsidR="00B04B50" w:rsidRPr="001E123E" w:rsidRDefault="00B04B50" w:rsidP="00F31E4B">
      <w:pPr>
        <w:jc w:val="center"/>
        <w:rPr>
          <w:sz w:val="18"/>
          <w:szCs w:val="20"/>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tblGrid>
      <w:tr w:rsidR="001E123E" w:rsidRPr="001E123E" w14:paraId="07BD80E9" w14:textId="77777777" w:rsidTr="004C5B49">
        <w:tc>
          <w:tcPr>
            <w:tcW w:w="4165" w:type="dxa"/>
          </w:tcPr>
          <w:p w14:paraId="589FDBBB" w14:textId="7425309F" w:rsidR="003E1466" w:rsidRPr="001E123E" w:rsidRDefault="003E1466" w:rsidP="00F31E4B">
            <w:pPr>
              <w:jc w:val="center"/>
              <w:rPr>
                <w:sz w:val="18"/>
                <w:szCs w:val="22"/>
                <w:rtl/>
                <w:lang w:bidi="fa-IR"/>
              </w:rPr>
            </w:pPr>
            <w:r w:rsidRPr="00B04B50">
              <w:rPr>
                <w:b/>
                <w:bCs/>
                <w:sz w:val="16"/>
                <w:szCs w:val="20"/>
                <w:rtl/>
                <w:lang w:bidi="fa-IR"/>
              </w:rPr>
              <w:lastRenderedPageBreak/>
              <w:t>شکل</w:t>
            </w:r>
            <w:r w:rsidRPr="00B04B50">
              <w:rPr>
                <w:rFonts w:hint="cs"/>
                <w:b/>
                <w:bCs/>
                <w:sz w:val="16"/>
                <w:szCs w:val="20"/>
                <w:rtl/>
                <w:lang w:bidi="fa-IR"/>
              </w:rPr>
              <w:t xml:space="preserve"> </w:t>
            </w:r>
            <w:r w:rsidRPr="00B04B50">
              <w:rPr>
                <w:b/>
                <w:bCs/>
                <w:sz w:val="16"/>
                <w:szCs w:val="20"/>
                <w:rtl/>
                <w:lang w:bidi="fa-IR"/>
              </w:rPr>
              <w:t>1</w:t>
            </w:r>
            <w:r w:rsidRPr="00B04B50">
              <w:rPr>
                <w:rFonts w:hint="cs"/>
                <w:b/>
                <w:bCs/>
                <w:sz w:val="16"/>
                <w:szCs w:val="20"/>
                <w:rtl/>
                <w:lang w:bidi="fa-IR"/>
              </w:rPr>
              <w:t>.</w:t>
            </w:r>
            <w:r w:rsidRPr="00B04B50">
              <w:rPr>
                <w:rFonts w:hint="cs"/>
                <w:sz w:val="16"/>
                <w:szCs w:val="20"/>
                <w:rtl/>
                <w:lang w:bidi="fa-IR"/>
              </w:rPr>
              <w:t xml:space="preserve"> </w:t>
            </w:r>
            <w:r w:rsidRPr="00B04B50">
              <w:rPr>
                <w:sz w:val="16"/>
                <w:szCs w:val="20"/>
                <w:rtl/>
                <w:lang w:bidi="fa-IR"/>
              </w:rPr>
              <w:t>شمات</w:t>
            </w:r>
            <w:r w:rsidRPr="00B04B50">
              <w:rPr>
                <w:rFonts w:hint="cs"/>
                <w:sz w:val="16"/>
                <w:szCs w:val="20"/>
                <w:rtl/>
                <w:lang w:bidi="fa-IR"/>
              </w:rPr>
              <w:t>ی</w:t>
            </w:r>
            <w:r w:rsidRPr="00B04B50">
              <w:rPr>
                <w:rFonts w:hint="eastAsia"/>
                <w:sz w:val="16"/>
                <w:szCs w:val="20"/>
                <w:rtl/>
                <w:lang w:bidi="fa-IR"/>
              </w:rPr>
              <w:t>ک</w:t>
            </w:r>
            <w:r w:rsidRPr="00B04B50">
              <w:rPr>
                <w:sz w:val="16"/>
                <w:szCs w:val="20"/>
                <w:rtl/>
                <w:lang w:bidi="fa-IR"/>
              </w:rPr>
              <w:t xml:space="preserve"> کانال و تجه</w:t>
            </w:r>
            <w:r w:rsidRPr="00B04B50">
              <w:rPr>
                <w:rFonts w:hint="cs"/>
                <w:sz w:val="16"/>
                <w:szCs w:val="20"/>
                <w:rtl/>
                <w:lang w:bidi="fa-IR"/>
              </w:rPr>
              <w:t>ی</w:t>
            </w:r>
            <w:r w:rsidRPr="00B04B50">
              <w:rPr>
                <w:rFonts w:hint="eastAsia"/>
                <w:sz w:val="16"/>
                <w:szCs w:val="20"/>
                <w:rtl/>
                <w:lang w:bidi="fa-IR"/>
              </w:rPr>
              <w:t>زات</w:t>
            </w:r>
            <w:r w:rsidRPr="00B04B50">
              <w:rPr>
                <w:sz w:val="16"/>
                <w:szCs w:val="20"/>
                <w:rtl/>
                <w:lang w:bidi="fa-IR"/>
              </w:rPr>
              <w:t xml:space="preserve"> نصب</w:t>
            </w:r>
            <w:r w:rsidRPr="00B04B50">
              <w:rPr>
                <w:sz w:val="16"/>
                <w:szCs w:val="20"/>
                <w:rtl/>
                <w:lang w:bidi="fa-IR"/>
              </w:rPr>
              <w:softHyphen/>
            </w:r>
            <w:r w:rsidRPr="00B04B50">
              <w:rPr>
                <w:rFonts w:hint="cs"/>
                <w:sz w:val="16"/>
                <w:szCs w:val="20"/>
                <w:rtl/>
                <w:lang w:bidi="fa-IR"/>
              </w:rPr>
              <w:t>شده</w:t>
            </w:r>
            <w:r w:rsidRPr="00B04B50">
              <w:rPr>
                <w:sz w:val="16"/>
                <w:szCs w:val="20"/>
                <w:rtl/>
                <w:lang w:bidi="fa-IR"/>
              </w:rPr>
              <w:t xml:space="preserve"> </w:t>
            </w:r>
            <w:r w:rsidR="00E24B4E" w:rsidRPr="00B04B50">
              <w:rPr>
                <w:rFonts w:hint="cs"/>
                <w:sz w:val="16"/>
                <w:szCs w:val="20"/>
                <w:rtl/>
                <w:lang w:bidi="fa-IR"/>
              </w:rPr>
              <w:t>روی</w:t>
            </w:r>
            <w:r w:rsidRPr="00B04B50">
              <w:rPr>
                <w:sz w:val="16"/>
                <w:szCs w:val="20"/>
                <w:rtl/>
                <w:lang w:bidi="fa-IR"/>
              </w:rPr>
              <w:t xml:space="preserve"> آن</w:t>
            </w:r>
          </w:p>
        </w:tc>
      </w:tr>
      <w:tr w:rsidR="001E123E" w:rsidRPr="001E123E" w14:paraId="06A2CDE1" w14:textId="77777777" w:rsidTr="004C5B49">
        <w:tc>
          <w:tcPr>
            <w:tcW w:w="4165" w:type="dxa"/>
          </w:tcPr>
          <w:p w14:paraId="0C07144F" w14:textId="77777777" w:rsidR="003E1466" w:rsidRPr="001E123E" w:rsidRDefault="003E1466" w:rsidP="00F31E4B">
            <w:pPr>
              <w:widowControl/>
              <w:ind w:right="142"/>
              <w:rPr>
                <w:rFonts w:asciiTheme="majorBidi" w:hAnsiTheme="majorBidi" w:cstheme="majorBidi"/>
                <w:noProof/>
                <w:szCs w:val="22"/>
                <w:lang w:bidi="fa-IR"/>
              </w:rPr>
            </w:pPr>
            <w:r w:rsidRPr="001E123E">
              <w:rPr>
                <w:rFonts w:cs="B Nazanin"/>
                <w:noProof/>
                <w:sz w:val="24"/>
              </w:rPr>
              <w:drawing>
                <wp:inline distT="0" distB="0" distL="0" distR="0" wp14:anchorId="6516A2D4" wp14:editId="3071940E">
                  <wp:extent cx="2504381" cy="1895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9009" cy="1898978"/>
                          </a:xfrm>
                          <a:prstGeom prst="rect">
                            <a:avLst/>
                          </a:prstGeom>
                          <a:noFill/>
                        </pic:spPr>
                      </pic:pic>
                    </a:graphicData>
                  </a:graphic>
                </wp:inline>
              </w:drawing>
            </w:r>
          </w:p>
        </w:tc>
      </w:tr>
      <w:tr w:rsidR="001E123E" w:rsidRPr="001E123E" w14:paraId="3958FFA5" w14:textId="77777777" w:rsidTr="004C5B49">
        <w:tc>
          <w:tcPr>
            <w:tcW w:w="4165" w:type="dxa"/>
          </w:tcPr>
          <w:p w14:paraId="2EC0E68A" w14:textId="28F4FEAF" w:rsidR="003E1466" w:rsidRPr="001E123E" w:rsidRDefault="003E1466" w:rsidP="00B04B50">
            <w:pPr>
              <w:widowControl/>
              <w:bidi w:val="0"/>
              <w:ind w:right="142"/>
              <w:jc w:val="both"/>
              <w:rPr>
                <w:rFonts w:cs="B Nazanin"/>
                <w:noProof/>
                <w:szCs w:val="22"/>
                <w:rtl/>
                <w:lang w:bidi="fa-IR"/>
              </w:rPr>
            </w:pPr>
            <w:r w:rsidRPr="002C5A0E">
              <w:rPr>
                <w:rFonts w:asciiTheme="majorBidi" w:hAnsiTheme="majorBidi" w:cstheme="majorBidi"/>
                <w:b/>
                <w:bCs/>
                <w:noProof/>
                <w:sz w:val="18"/>
                <w:szCs w:val="18"/>
                <w:lang w:bidi="fa-IR"/>
              </w:rPr>
              <w:t>Fig. 1</w:t>
            </w:r>
            <w:r w:rsidR="002C5A0E">
              <w:rPr>
                <w:rFonts w:asciiTheme="majorBidi" w:hAnsiTheme="majorBidi" w:cstheme="majorBidi"/>
                <w:b/>
                <w:bCs/>
                <w:noProof/>
                <w:sz w:val="18"/>
                <w:szCs w:val="18"/>
                <w:lang w:bidi="fa-IR"/>
              </w:rPr>
              <w:t>.</w:t>
            </w:r>
            <w:r w:rsidRPr="002C5A0E">
              <w:rPr>
                <w:rFonts w:asciiTheme="majorBidi" w:hAnsiTheme="majorBidi" w:cstheme="majorBidi"/>
                <w:noProof/>
                <w:sz w:val="18"/>
                <w:szCs w:val="18"/>
                <w:lang w:bidi="fa-IR"/>
              </w:rPr>
              <w:t xml:space="preserve"> </w:t>
            </w:r>
            <w:r w:rsidRPr="001E123E">
              <w:rPr>
                <w:rFonts w:asciiTheme="majorBidi" w:hAnsiTheme="majorBidi" w:cstheme="majorBidi"/>
                <w:noProof/>
                <w:sz w:val="18"/>
                <w:szCs w:val="18"/>
                <w:lang w:bidi="fa-IR"/>
              </w:rPr>
              <w:t>Schematic of channel and equipment installed on it</w:t>
            </w:r>
          </w:p>
        </w:tc>
      </w:tr>
    </w:tbl>
    <w:p w14:paraId="265429AB" w14:textId="77777777" w:rsidR="003E1466" w:rsidRPr="001E123E" w:rsidRDefault="003E1466" w:rsidP="00F31E4B">
      <w:pPr>
        <w:widowControl/>
        <w:ind w:right="142"/>
        <w:jc w:val="both"/>
        <w:rPr>
          <w:rFonts w:cs="B Nazanin"/>
          <w:noProof/>
          <w:sz w:val="24"/>
          <w:rtl/>
          <w:lang w:bidi="fa-IR"/>
        </w:rPr>
      </w:pPr>
    </w:p>
    <w:tbl>
      <w:tblPr>
        <w:tblStyle w:val="TableGrid10"/>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tblGrid>
      <w:tr w:rsidR="001E123E" w:rsidRPr="001E123E" w14:paraId="7F7AD509" w14:textId="77777777" w:rsidTr="004C5B49">
        <w:tc>
          <w:tcPr>
            <w:tcW w:w="4165" w:type="dxa"/>
          </w:tcPr>
          <w:p w14:paraId="05CF5EF7" w14:textId="02FCB6C0" w:rsidR="003E1466" w:rsidRPr="001E123E" w:rsidRDefault="003E1466" w:rsidP="00F31E4B">
            <w:pPr>
              <w:jc w:val="center"/>
              <w:rPr>
                <w:rFonts w:cs="Lotus"/>
                <w:noProof/>
                <w:sz w:val="24"/>
                <w:rtl/>
              </w:rPr>
            </w:pPr>
            <w:r w:rsidRPr="00B04B50">
              <w:rPr>
                <w:b/>
                <w:bCs/>
                <w:sz w:val="16"/>
                <w:szCs w:val="20"/>
                <w:rtl/>
                <w:lang w:bidi="fa-IR"/>
              </w:rPr>
              <w:t>شکل 2</w:t>
            </w:r>
            <w:r w:rsidRPr="00B04B50">
              <w:rPr>
                <w:rFonts w:hint="cs"/>
                <w:b/>
                <w:bCs/>
                <w:sz w:val="16"/>
                <w:szCs w:val="20"/>
                <w:rtl/>
                <w:lang w:bidi="fa-IR"/>
              </w:rPr>
              <w:t>.</w:t>
            </w:r>
            <w:r w:rsidRPr="00B04B50">
              <w:rPr>
                <w:sz w:val="16"/>
                <w:szCs w:val="20"/>
                <w:rtl/>
                <w:lang w:bidi="fa-IR"/>
              </w:rPr>
              <w:t xml:space="preserve"> شمات</w:t>
            </w:r>
            <w:r w:rsidRPr="00B04B50">
              <w:rPr>
                <w:rFonts w:hint="cs"/>
                <w:sz w:val="16"/>
                <w:szCs w:val="20"/>
                <w:rtl/>
                <w:lang w:bidi="fa-IR"/>
              </w:rPr>
              <w:t>ی</w:t>
            </w:r>
            <w:r w:rsidRPr="00B04B50">
              <w:rPr>
                <w:rFonts w:hint="eastAsia"/>
                <w:sz w:val="16"/>
                <w:szCs w:val="20"/>
                <w:rtl/>
                <w:lang w:bidi="fa-IR"/>
              </w:rPr>
              <w:t>ک</w:t>
            </w:r>
            <w:r w:rsidRPr="00B04B50">
              <w:rPr>
                <w:sz w:val="16"/>
                <w:szCs w:val="20"/>
                <w:rtl/>
                <w:lang w:bidi="fa-IR"/>
              </w:rPr>
              <w:t xml:space="preserve"> جا</w:t>
            </w:r>
            <w:r w:rsidRPr="00B04B50">
              <w:rPr>
                <w:rFonts w:hint="cs"/>
                <w:sz w:val="16"/>
                <w:szCs w:val="20"/>
                <w:rtl/>
                <w:lang w:bidi="fa-IR"/>
              </w:rPr>
              <w:t>ی</w:t>
            </w:r>
            <w:r w:rsidRPr="00B04B50">
              <w:rPr>
                <w:rFonts w:hint="eastAsia"/>
                <w:sz w:val="16"/>
                <w:szCs w:val="20"/>
                <w:rtl/>
                <w:lang w:bidi="fa-IR"/>
              </w:rPr>
              <w:t>گذار</w:t>
            </w:r>
            <w:r w:rsidRPr="00B04B50">
              <w:rPr>
                <w:rFonts w:hint="cs"/>
                <w:sz w:val="16"/>
                <w:szCs w:val="20"/>
                <w:rtl/>
                <w:lang w:bidi="fa-IR"/>
              </w:rPr>
              <w:t>ی</w:t>
            </w:r>
            <w:r w:rsidRPr="00B04B50">
              <w:rPr>
                <w:sz w:val="16"/>
                <w:szCs w:val="20"/>
                <w:rtl/>
                <w:lang w:bidi="fa-IR"/>
              </w:rPr>
              <w:t xml:space="preserve"> تنگ</w:t>
            </w:r>
            <w:r w:rsidRPr="00B04B50">
              <w:rPr>
                <w:sz w:val="16"/>
                <w:szCs w:val="20"/>
                <w:rtl/>
                <w:lang w:bidi="fa-IR"/>
              </w:rPr>
              <w:softHyphen/>
            </w:r>
            <w:r w:rsidRPr="00B04B50">
              <w:rPr>
                <w:rFonts w:hint="cs"/>
                <w:sz w:val="16"/>
                <w:szCs w:val="20"/>
                <w:rtl/>
                <w:lang w:bidi="fa-IR"/>
              </w:rPr>
              <w:t>شدگی</w:t>
            </w:r>
            <w:r w:rsidRPr="00B04B50">
              <w:rPr>
                <w:sz w:val="16"/>
                <w:szCs w:val="20"/>
                <w:rtl/>
                <w:lang w:bidi="fa-IR"/>
              </w:rPr>
              <w:t xml:space="preserve"> و زبر</w:t>
            </w:r>
            <w:r w:rsidRPr="00B04B50">
              <w:rPr>
                <w:rFonts w:hint="cs"/>
                <w:sz w:val="16"/>
                <w:szCs w:val="20"/>
                <w:rtl/>
                <w:lang w:bidi="fa-IR"/>
              </w:rPr>
              <w:t>ی</w:t>
            </w:r>
            <w:r w:rsidRPr="00B04B50">
              <w:rPr>
                <w:rFonts w:cs="B Nazanin"/>
                <w:noProof/>
                <w:szCs w:val="22"/>
                <w:rtl/>
                <w:lang w:bidi="fa-IR"/>
              </w:rPr>
              <w:t xml:space="preserve"> </w:t>
            </w:r>
            <w:r w:rsidRPr="001E123E">
              <w:rPr>
                <w:rFonts w:ascii="Calibri" w:hAnsi="Calibri" w:cs="Arial"/>
                <w:noProof/>
                <w:szCs w:val="22"/>
              </w:rPr>
              <mc:AlternateContent>
                <mc:Choice Requires="wps">
                  <w:drawing>
                    <wp:anchor distT="0" distB="0" distL="114300" distR="114300" simplePos="0" relativeHeight="251668480" behindDoc="0" locked="0" layoutInCell="1" allowOverlap="1" wp14:anchorId="1049AC4A" wp14:editId="4D7FCE11">
                      <wp:simplePos x="0" y="0"/>
                      <wp:positionH relativeFrom="column">
                        <wp:posOffset>314325</wp:posOffset>
                      </wp:positionH>
                      <wp:positionV relativeFrom="paragraph">
                        <wp:posOffset>1113155</wp:posOffset>
                      </wp:positionV>
                      <wp:extent cx="57150" cy="99060"/>
                      <wp:effectExtent l="0" t="0" r="0" b="0"/>
                      <wp:wrapNone/>
                      <wp:docPr id="33" name="Rectangle 33"/>
                      <wp:cNvGraphicFramePr/>
                      <a:graphic xmlns:a="http://schemas.openxmlformats.org/drawingml/2006/main">
                        <a:graphicData uri="http://schemas.microsoft.com/office/word/2010/wordprocessingShape">
                          <wps:wsp>
                            <wps:cNvSpPr/>
                            <wps:spPr>
                              <a:xfrm>
                                <a:off x="0" y="0"/>
                                <a:ext cx="57150" cy="990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957AF" id="Rectangle 33" o:spid="_x0000_s1026" style="position:absolute;left:0;text-align:left;margin-left:24.75pt;margin-top:87.65pt;width:4.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" fillcolor="window" stroked="f" strokeweight="2pt"/>
                  </w:pict>
                </mc:Fallback>
              </mc:AlternateContent>
            </w:r>
          </w:p>
        </w:tc>
      </w:tr>
      <w:tr w:rsidR="001E123E" w:rsidRPr="001E123E" w14:paraId="422C467B" w14:textId="77777777" w:rsidTr="004C5B49">
        <w:tc>
          <w:tcPr>
            <w:tcW w:w="4165" w:type="dxa"/>
          </w:tcPr>
          <w:p w14:paraId="264BBA06" w14:textId="653E47A5" w:rsidR="003E1466" w:rsidRPr="001E123E" w:rsidRDefault="00C132DA" w:rsidP="00F31E4B">
            <w:pPr>
              <w:widowControl/>
              <w:bidi w:val="0"/>
              <w:contextualSpacing/>
              <w:rPr>
                <w:rFonts w:cs="B Nazanin"/>
                <w:sz w:val="24"/>
                <w:lang w:eastAsia="ja-JP" w:bidi="fa-IR"/>
              </w:rPr>
            </w:pPr>
            <w:r w:rsidRPr="001E123E">
              <w:rPr>
                <w:noProof/>
              </w:rPr>
              <w:drawing>
                <wp:inline distT="0" distB="0" distL="0" distR="0" wp14:anchorId="77E9DD5C" wp14:editId="4D202528">
                  <wp:extent cx="2647950" cy="233743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2337435"/>
                          </a:xfrm>
                          <a:prstGeom prst="rect">
                            <a:avLst/>
                          </a:prstGeom>
                          <a:noFill/>
                          <a:ln>
                            <a:noFill/>
                          </a:ln>
                        </pic:spPr>
                      </pic:pic>
                    </a:graphicData>
                  </a:graphic>
                </wp:inline>
              </w:drawing>
            </w:r>
          </w:p>
        </w:tc>
      </w:tr>
      <w:tr w:rsidR="001E123E" w:rsidRPr="001E123E" w14:paraId="778DF0A2" w14:textId="77777777" w:rsidTr="004C5B49">
        <w:tc>
          <w:tcPr>
            <w:tcW w:w="4165" w:type="dxa"/>
          </w:tcPr>
          <w:p w14:paraId="3798AF68" w14:textId="59DB5345" w:rsidR="003E1466" w:rsidRPr="001E123E" w:rsidRDefault="003E1466" w:rsidP="00B04B50">
            <w:pPr>
              <w:widowControl/>
              <w:bidi w:val="0"/>
              <w:contextualSpacing/>
              <w:jc w:val="both"/>
              <w:rPr>
                <w:rFonts w:cs="B Nazanin"/>
                <w:sz w:val="24"/>
                <w:rtl/>
                <w:lang w:eastAsia="ja-JP" w:bidi="fa-IR"/>
              </w:rPr>
            </w:pPr>
            <w:r w:rsidRPr="002C5A0E">
              <w:rPr>
                <w:rFonts w:asciiTheme="majorBidi" w:hAnsiTheme="majorBidi" w:cstheme="majorBidi"/>
                <w:b/>
                <w:bCs/>
                <w:sz w:val="18"/>
                <w:szCs w:val="18"/>
                <w:lang w:eastAsia="ja-JP" w:bidi="fa-IR"/>
              </w:rPr>
              <w:t>Fig. 2</w:t>
            </w:r>
            <w:r w:rsidR="002C5A0E" w:rsidRPr="002C5A0E">
              <w:rPr>
                <w:rFonts w:asciiTheme="majorBidi" w:hAnsiTheme="majorBidi" w:cstheme="majorBidi"/>
                <w:b/>
                <w:bCs/>
                <w:sz w:val="18"/>
                <w:szCs w:val="18"/>
                <w:lang w:eastAsia="ja-JP" w:bidi="fa-IR"/>
              </w:rPr>
              <w:t>.</w:t>
            </w:r>
            <w:r w:rsidRPr="002C5A0E">
              <w:rPr>
                <w:rFonts w:asciiTheme="majorBidi" w:hAnsiTheme="majorBidi" w:cstheme="majorBidi"/>
                <w:b/>
                <w:bCs/>
                <w:sz w:val="18"/>
                <w:szCs w:val="18"/>
                <w:lang w:eastAsia="ja-JP" w:bidi="fa-IR"/>
              </w:rPr>
              <w:t xml:space="preserve"> </w:t>
            </w:r>
            <w:r w:rsidRPr="001E123E">
              <w:rPr>
                <w:rFonts w:asciiTheme="majorBidi" w:hAnsiTheme="majorBidi" w:cstheme="majorBidi"/>
                <w:sz w:val="18"/>
                <w:szCs w:val="18"/>
                <w:lang w:eastAsia="ja-JP" w:bidi="fa-IR"/>
              </w:rPr>
              <w:t>Schematic of contraction and roughness placement</w:t>
            </w:r>
          </w:p>
        </w:tc>
      </w:tr>
    </w:tbl>
    <w:p w14:paraId="3E133272" w14:textId="32B05C57" w:rsidR="00D47444" w:rsidRPr="001E123E" w:rsidRDefault="00D47444" w:rsidP="00F31E4B">
      <w:pPr>
        <w:widowControl/>
        <w:ind w:left="17"/>
        <w:contextualSpacing/>
        <w:jc w:val="both"/>
        <w:rPr>
          <w:rFonts w:cs="B Nazanin"/>
          <w:b/>
          <w:bCs/>
          <w:sz w:val="24"/>
          <w:rtl/>
          <w:lang w:eastAsia="ja-JP" w:bidi="fa-IR"/>
        </w:rPr>
      </w:pPr>
    </w:p>
    <w:tbl>
      <w:tblPr>
        <w:tblStyle w:val="TableGrid10"/>
        <w:bidiVisual/>
        <w:tblW w:w="4318"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1"/>
        <w:gridCol w:w="990"/>
        <w:gridCol w:w="540"/>
        <w:gridCol w:w="749"/>
        <w:gridCol w:w="1158"/>
      </w:tblGrid>
      <w:tr w:rsidR="001E123E" w:rsidRPr="001E123E" w14:paraId="23870FC9" w14:textId="77777777" w:rsidTr="004C5B49">
        <w:tc>
          <w:tcPr>
            <w:tcW w:w="4318" w:type="dxa"/>
            <w:gridSpan w:val="5"/>
          </w:tcPr>
          <w:p w14:paraId="39E1B91B" w14:textId="77777777" w:rsidR="003E1466" w:rsidRPr="001E123E" w:rsidRDefault="003E1466" w:rsidP="00F31E4B">
            <w:pPr>
              <w:widowControl/>
              <w:bidi w:val="0"/>
              <w:rPr>
                <w:rFonts w:asciiTheme="majorBidi" w:eastAsia="Calibri" w:hAnsiTheme="majorBidi" w:cstheme="majorBidi"/>
                <w:szCs w:val="22"/>
                <w:lang w:bidi="fa-IR"/>
              </w:rPr>
            </w:pPr>
          </w:p>
        </w:tc>
      </w:tr>
      <w:tr w:rsidR="001E123E" w:rsidRPr="001E123E" w14:paraId="238D0D11" w14:textId="77777777" w:rsidTr="004C5B49">
        <w:tc>
          <w:tcPr>
            <w:tcW w:w="4318" w:type="dxa"/>
            <w:gridSpan w:val="5"/>
            <w:tcBorders>
              <w:bottom w:val="single" w:sz="12" w:space="0" w:color="auto"/>
            </w:tcBorders>
          </w:tcPr>
          <w:p w14:paraId="0F7556BB" w14:textId="77777777" w:rsidR="003E1466" w:rsidRPr="00EF3654" w:rsidRDefault="003E1466" w:rsidP="00F31E4B">
            <w:pPr>
              <w:widowControl/>
              <w:bidi w:val="0"/>
              <w:jc w:val="center"/>
              <w:rPr>
                <w:rFonts w:asciiTheme="majorBidi" w:eastAsia="Calibri" w:hAnsiTheme="majorBidi"/>
                <w:sz w:val="18"/>
                <w:szCs w:val="18"/>
                <w:rtl/>
                <w:lang w:bidi="fa-IR"/>
              </w:rPr>
            </w:pPr>
            <w:r w:rsidRPr="00B04B50">
              <w:rPr>
                <w:rFonts w:asciiTheme="majorBidi" w:eastAsia="Calibri" w:hAnsiTheme="majorBidi"/>
                <w:sz w:val="20"/>
                <w:szCs w:val="20"/>
                <w:rtl/>
                <w:lang w:bidi="fa-IR"/>
              </w:rPr>
              <w:t>محدوده متغ</w:t>
            </w:r>
            <w:r w:rsidRPr="00B04B50">
              <w:rPr>
                <w:rFonts w:asciiTheme="majorBidi" w:eastAsia="Calibri" w:hAnsiTheme="majorBidi" w:hint="cs"/>
                <w:sz w:val="20"/>
                <w:szCs w:val="20"/>
                <w:rtl/>
                <w:lang w:bidi="fa-IR"/>
              </w:rPr>
              <w:t>ی</w:t>
            </w:r>
            <w:r w:rsidRPr="00B04B50">
              <w:rPr>
                <w:rFonts w:asciiTheme="majorBidi" w:eastAsia="Calibri" w:hAnsiTheme="majorBidi" w:hint="eastAsia"/>
                <w:sz w:val="20"/>
                <w:szCs w:val="20"/>
                <w:rtl/>
                <w:lang w:bidi="fa-IR"/>
              </w:rPr>
              <w:t>رها</w:t>
            </w:r>
            <w:r w:rsidRPr="00B04B50">
              <w:rPr>
                <w:rFonts w:asciiTheme="majorBidi" w:eastAsia="Calibri" w:hAnsiTheme="majorBidi" w:hint="cs"/>
                <w:sz w:val="20"/>
                <w:szCs w:val="20"/>
                <w:rtl/>
                <w:lang w:bidi="fa-IR"/>
              </w:rPr>
              <w:t>ی</w:t>
            </w:r>
            <w:r w:rsidRPr="00B04B50">
              <w:rPr>
                <w:rFonts w:asciiTheme="majorBidi" w:eastAsia="Calibri" w:hAnsiTheme="majorBidi"/>
                <w:sz w:val="20"/>
                <w:szCs w:val="20"/>
                <w:rtl/>
                <w:lang w:bidi="fa-IR"/>
              </w:rPr>
              <w:t xml:space="preserve"> اندازه</w:t>
            </w:r>
            <w:r w:rsidRPr="00B04B50">
              <w:rPr>
                <w:rFonts w:asciiTheme="majorBidi" w:eastAsia="Calibri" w:hAnsiTheme="majorBidi"/>
                <w:sz w:val="20"/>
                <w:szCs w:val="20"/>
                <w:rtl/>
                <w:lang w:bidi="fa-IR"/>
              </w:rPr>
              <w:softHyphen/>
              <w:t>گ</w:t>
            </w:r>
            <w:r w:rsidRPr="00B04B50">
              <w:rPr>
                <w:rFonts w:asciiTheme="majorBidi" w:eastAsia="Calibri" w:hAnsiTheme="majorBidi" w:hint="cs"/>
                <w:sz w:val="20"/>
                <w:szCs w:val="20"/>
                <w:rtl/>
                <w:lang w:bidi="fa-IR"/>
              </w:rPr>
              <w:t>ی</w:t>
            </w:r>
            <w:r w:rsidRPr="00B04B50">
              <w:rPr>
                <w:rFonts w:asciiTheme="majorBidi" w:eastAsia="Calibri" w:hAnsiTheme="majorBidi" w:hint="eastAsia"/>
                <w:sz w:val="20"/>
                <w:szCs w:val="20"/>
                <w:rtl/>
                <w:lang w:bidi="fa-IR"/>
              </w:rPr>
              <w:t>ر</w:t>
            </w:r>
            <w:r w:rsidRPr="00B04B50">
              <w:rPr>
                <w:rFonts w:asciiTheme="majorBidi" w:eastAsia="Calibri" w:hAnsiTheme="majorBidi" w:hint="cs"/>
                <w:sz w:val="20"/>
                <w:szCs w:val="20"/>
                <w:rtl/>
                <w:lang w:bidi="fa-IR"/>
              </w:rPr>
              <w:t>ی</w:t>
            </w:r>
            <w:r w:rsidRPr="00B04B50">
              <w:rPr>
                <w:rFonts w:asciiTheme="majorBidi" w:eastAsia="Calibri" w:hAnsiTheme="majorBidi"/>
                <w:sz w:val="20"/>
                <w:szCs w:val="20"/>
                <w:rtl/>
                <w:lang w:bidi="fa-IR"/>
              </w:rPr>
              <w:t xml:space="preserve"> شد</w:t>
            </w:r>
            <w:r w:rsidRPr="00B04B50">
              <w:rPr>
                <w:rFonts w:ascii="Calibri" w:eastAsia="Calibri" w:hAnsi="Calibri"/>
                <w:sz w:val="20"/>
                <w:szCs w:val="20"/>
                <w:rtl/>
                <w:lang w:bidi="fa-IR"/>
              </w:rPr>
              <w:t>ه</w:t>
            </w:r>
            <w:r w:rsidRPr="00B04B50">
              <w:rPr>
                <w:rFonts w:ascii="Calibri" w:eastAsia="Calibri" w:hAnsi="Calibri"/>
                <w:sz w:val="20"/>
                <w:szCs w:val="18"/>
                <w:lang w:bidi="fa-IR"/>
              </w:rPr>
              <w:t xml:space="preserve"> </w:t>
            </w:r>
            <w:r w:rsidRPr="00B04B50">
              <w:rPr>
                <w:rFonts w:ascii="Calibri" w:eastAsia="Calibri" w:hAnsi="Calibri" w:hint="cs"/>
                <w:b/>
                <w:bCs/>
                <w:sz w:val="20"/>
                <w:szCs w:val="20"/>
                <w:rtl/>
                <w:lang w:bidi="fa-IR"/>
              </w:rPr>
              <w:t>جدول 1</w:t>
            </w:r>
            <w:r w:rsidRPr="00B04B50">
              <w:rPr>
                <w:rFonts w:ascii="Calibri" w:eastAsia="Calibri" w:hAnsi="Calibri" w:hint="cs"/>
                <w:sz w:val="20"/>
                <w:szCs w:val="20"/>
                <w:rtl/>
                <w:lang w:bidi="fa-IR"/>
              </w:rPr>
              <w:t>.</w:t>
            </w:r>
          </w:p>
        </w:tc>
      </w:tr>
      <w:tr w:rsidR="001E123E" w:rsidRPr="001E123E" w14:paraId="07D104AF" w14:textId="77777777" w:rsidTr="004C5B49">
        <w:tc>
          <w:tcPr>
            <w:tcW w:w="881" w:type="dxa"/>
            <w:tcBorders>
              <w:top w:val="single" w:sz="12" w:space="0" w:color="auto"/>
              <w:bottom w:val="single" w:sz="4" w:space="0" w:color="auto"/>
            </w:tcBorders>
          </w:tcPr>
          <w:p w14:paraId="753B0370" w14:textId="77777777" w:rsidR="003E1466" w:rsidRPr="001E123E" w:rsidRDefault="003E1466" w:rsidP="00F31E4B">
            <w:pPr>
              <w:widowControl/>
              <w:bidi w:val="0"/>
              <w:jc w:val="center"/>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Re</w:t>
            </w:r>
          </w:p>
          <w:p w14:paraId="73FFDDB7" w14:textId="77777777" w:rsidR="003E1466" w:rsidRPr="001E123E" w:rsidRDefault="003E1466" w:rsidP="00F31E4B">
            <w:pPr>
              <w:widowControl/>
              <w:bidi w:val="0"/>
              <w:jc w:val="center"/>
              <w:rPr>
                <w:rFonts w:asciiTheme="majorBidi" w:eastAsia="Calibri" w:hAnsiTheme="majorBidi" w:cstheme="majorBidi"/>
                <w:sz w:val="18"/>
                <w:szCs w:val="18"/>
                <w:rtl/>
                <w:lang w:bidi="fa-IR"/>
              </w:rPr>
            </w:pPr>
            <w:r w:rsidRPr="001E123E">
              <w:rPr>
                <w:rFonts w:asciiTheme="majorBidi" w:eastAsia="Calibri" w:hAnsiTheme="majorBidi" w:cstheme="majorBidi"/>
                <w:sz w:val="14"/>
                <w:szCs w:val="14"/>
                <w:lang w:bidi="fa-IR"/>
              </w:rPr>
              <w:t>(×10</w:t>
            </w:r>
            <w:r w:rsidRPr="001E123E">
              <w:rPr>
                <w:rFonts w:asciiTheme="majorBidi" w:eastAsia="Calibri" w:hAnsiTheme="majorBidi" w:cstheme="majorBidi"/>
                <w:sz w:val="14"/>
                <w:szCs w:val="14"/>
                <w:vertAlign w:val="superscript"/>
                <w:lang w:bidi="fa-IR"/>
              </w:rPr>
              <w:t>3</w:t>
            </w:r>
            <w:r w:rsidRPr="001E123E">
              <w:rPr>
                <w:rFonts w:asciiTheme="majorBidi" w:eastAsia="Calibri" w:hAnsiTheme="majorBidi" w:cstheme="majorBidi"/>
                <w:sz w:val="14"/>
                <w:szCs w:val="14"/>
                <w:lang w:bidi="fa-IR"/>
              </w:rPr>
              <w:t>)</w:t>
            </w:r>
          </w:p>
        </w:tc>
        <w:tc>
          <w:tcPr>
            <w:tcW w:w="990" w:type="dxa"/>
            <w:tcBorders>
              <w:top w:val="single" w:sz="12" w:space="0" w:color="auto"/>
              <w:bottom w:val="single" w:sz="4" w:space="0" w:color="auto"/>
            </w:tcBorders>
          </w:tcPr>
          <w:p w14:paraId="39E9A367" w14:textId="77777777" w:rsidR="003E1466" w:rsidRPr="001E123E" w:rsidRDefault="003E1466" w:rsidP="00F31E4B">
            <w:pPr>
              <w:widowControl/>
              <w:bidi w:val="0"/>
              <w:jc w:val="center"/>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Y</w:t>
            </w:r>
            <w:r w:rsidRPr="001E123E">
              <w:rPr>
                <w:rFonts w:asciiTheme="majorBidi" w:eastAsia="Calibri" w:hAnsiTheme="majorBidi" w:cstheme="majorBidi"/>
                <w:sz w:val="18"/>
                <w:szCs w:val="18"/>
                <w:vertAlign w:val="subscript"/>
                <w:lang w:bidi="fa-IR"/>
              </w:rPr>
              <w:t>B</w:t>
            </w:r>
          </w:p>
          <w:p w14:paraId="532E6BE0" w14:textId="77777777" w:rsidR="003E1466" w:rsidRPr="001E123E" w:rsidRDefault="003E1466" w:rsidP="00F31E4B">
            <w:pPr>
              <w:widowControl/>
              <w:bidi w:val="0"/>
              <w:jc w:val="center"/>
              <w:rPr>
                <w:rFonts w:asciiTheme="majorBidi" w:eastAsia="Calibri" w:hAnsiTheme="majorBidi" w:cstheme="majorBidi"/>
                <w:sz w:val="18"/>
                <w:szCs w:val="18"/>
                <w:rtl/>
                <w:lang w:bidi="fa-IR"/>
              </w:rPr>
            </w:pPr>
            <w:r w:rsidRPr="001E123E">
              <w:rPr>
                <w:rFonts w:asciiTheme="majorBidi" w:eastAsia="Calibri" w:hAnsiTheme="majorBidi" w:cstheme="majorBidi"/>
                <w:sz w:val="14"/>
                <w:szCs w:val="14"/>
                <w:lang w:bidi="fa-IR"/>
              </w:rPr>
              <w:t>(cm)</w:t>
            </w:r>
          </w:p>
        </w:tc>
        <w:tc>
          <w:tcPr>
            <w:tcW w:w="540" w:type="dxa"/>
            <w:tcBorders>
              <w:top w:val="single" w:sz="12" w:space="0" w:color="auto"/>
              <w:bottom w:val="single" w:sz="4" w:space="0" w:color="auto"/>
            </w:tcBorders>
          </w:tcPr>
          <w:p w14:paraId="36ED58D3" w14:textId="77777777" w:rsidR="003E1466" w:rsidRPr="001E123E" w:rsidRDefault="003E1466" w:rsidP="00F31E4B">
            <w:pPr>
              <w:widowControl/>
              <w:bidi w:val="0"/>
              <w:jc w:val="center"/>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Q</w:t>
            </w:r>
          </w:p>
          <w:p w14:paraId="4A75786F" w14:textId="77777777" w:rsidR="003E1466" w:rsidRPr="001E123E" w:rsidRDefault="003E1466" w:rsidP="00F31E4B">
            <w:pPr>
              <w:widowControl/>
              <w:bidi w:val="0"/>
              <w:jc w:val="center"/>
              <w:rPr>
                <w:rFonts w:asciiTheme="majorBidi" w:eastAsia="Calibri" w:hAnsiTheme="majorBidi" w:cstheme="majorBidi"/>
                <w:sz w:val="18"/>
                <w:szCs w:val="18"/>
                <w:rtl/>
                <w:lang w:bidi="fa-IR"/>
              </w:rPr>
            </w:pPr>
            <w:r w:rsidRPr="001E123E">
              <w:rPr>
                <w:rFonts w:asciiTheme="majorBidi" w:eastAsia="Calibri" w:hAnsiTheme="majorBidi" w:cstheme="majorBidi"/>
                <w:sz w:val="10"/>
                <w:szCs w:val="10"/>
                <w:lang w:bidi="fa-IR"/>
              </w:rPr>
              <w:t>(L/min)</w:t>
            </w:r>
          </w:p>
        </w:tc>
        <w:tc>
          <w:tcPr>
            <w:tcW w:w="749" w:type="dxa"/>
            <w:tcBorders>
              <w:top w:val="single" w:sz="12" w:space="0" w:color="auto"/>
              <w:bottom w:val="single" w:sz="4" w:space="0" w:color="auto"/>
            </w:tcBorders>
          </w:tcPr>
          <w:p w14:paraId="179A15BD" w14:textId="77777777" w:rsidR="003E1466" w:rsidRPr="001E123E" w:rsidRDefault="003E1466" w:rsidP="00F31E4B">
            <w:pPr>
              <w:widowControl/>
              <w:bidi w:val="0"/>
              <w:jc w:val="center"/>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D</w:t>
            </w:r>
            <w:r w:rsidRPr="001E123E">
              <w:rPr>
                <w:rFonts w:asciiTheme="majorBidi" w:eastAsia="Calibri" w:hAnsiTheme="majorBidi" w:cstheme="majorBidi"/>
                <w:sz w:val="18"/>
                <w:szCs w:val="18"/>
                <w:vertAlign w:val="subscript"/>
                <w:lang w:bidi="fa-IR"/>
              </w:rPr>
              <w:t>50</w:t>
            </w:r>
            <w:r w:rsidRPr="001E123E">
              <w:rPr>
                <w:rFonts w:asciiTheme="majorBidi" w:eastAsia="Calibri" w:hAnsiTheme="majorBidi" w:cstheme="majorBidi"/>
                <w:sz w:val="18"/>
                <w:szCs w:val="18"/>
                <w:lang w:bidi="fa-IR"/>
              </w:rPr>
              <w:t>/Δb</w:t>
            </w:r>
          </w:p>
        </w:tc>
        <w:tc>
          <w:tcPr>
            <w:tcW w:w="1158" w:type="dxa"/>
            <w:tcBorders>
              <w:top w:val="single" w:sz="12" w:space="0" w:color="auto"/>
              <w:bottom w:val="single" w:sz="4" w:space="0" w:color="auto"/>
            </w:tcBorders>
          </w:tcPr>
          <w:p w14:paraId="0D40BE38" w14:textId="77777777" w:rsidR="003E1466" w:rsidRPr="001E123E" w:rsidRDefault="003E1466" w:rsidP="00F31E4B">
            <w:pPr>
              <w:widowControl/>
              <w:bidi w:val="0"/>
              <w:jc w:val="center"/>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Roughness</w:t>
            </w:r>
          </w:p>
          <w:p w14:paraId="07CE138F" w14:textId="77777777" w:rsidR="003E1466" w:rsidRPr="001E123E" w:rsidRDefault="003E1466" w:rsidP="00F31E4B">
            <w:pPr>
              <w:widowControl/>
              <w:bidi w:val="0"/>
              <w:jc w:val="center"/>
              <w:rPr>
                <w:rFonts w:asciiTheme="majorBidi" w:eastAsia="Calibri" w:hAnsiTheme="majorBidi" w:cstheme="majorBidi"/>
                <w:sz w:val="18"/>
                <w:szCs w:val="18"/>
                <w:rtl/>
                <w:lang w:bidi="fa-IR"/>
              </w:rPr>
            </w:pPr>
            <w:r w:rsidRPr="001E123E">
              <w:rPr>
                <w:rFonts w:asciiTheme="majorBidi" w:eastAsia="Calibri" w:hAnsiTheme="majorBidi" w:cstheme="majorBidi"/>
                <w:sz w:val="14"/>
                <w:szCs w:val="14"/>
                <w:lang w:bidi="fa-IR"/>
              </w:rPr>
              <w:t>(D</w:t>
            </w:r>
            <w:r w:rsidRPr="001E123E">
              <w:rPr>
                <w:rFonts w:asciiTheme="majorBidi" w:eastAsia="Calibri" w:hAnsiTheme="majorBidi" w:cstheme="majorBidi"/>
                <w:sz w:val="14"/>
                <w:szCs w:val="14"/>
                <w:vertAlign w:val="subscript"/>
                <w:lang w:bidi="fa-IR"/>
              </w:rPr>
              <w:t>50</w:t>
            </w:r>
            <w:r w:rsidRPr="001E123E">
              <w:rPr>
                <w:rFonts w:asciiTheme="majorBidi" w:eastAsia="Calibri" w:hAnsiTheme="majorBidi" w:cstheme="majorBidi"/>
                <w:sz w:val="14"/>
                <w:szCs w:val="14"/>
                <w:lang w:bidi="fa-IR"/>
              </w:rPr>
              <w:t>)</w:t>
            </w:r>
          </w:p>
        </w:tc>
      </w:tr>
      <w:tr w:rsidR="001E123E" w:rsidRPr="001E123E" w14:paraId="55F7263E" w14:textId="77777777" w:rsidTr="004C5B49">
        <w:tc>
          <w:tcPr>
            <w:tcW w:w="881" w:type="dxa"/>
            <w:vMerge w:val="restart"/>
            <w:tcBorders>
              <w:top w:val="single" w:sz="4" w:space="0" w:color="auto"/>
            </w:tcBorders>
            <w:vAlign w:val="center"/>
          </w:tcPr>
          <w:p w14:paraId="78AD55BC" w14:textId="77777777" w:rsidR="003E1466" w:rsidRPr="001E123E" w:rsidRDefault="003E1466" w:rsidP="00F31E4B">
            <w:pPr>
              <w:widowControl/>
              <w:bidi w:val="0"/>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75-141</w:t>
            </w:r>
          </w:p>
          <w:p w14:paraId="2CBEF4ED" w14:textId="77777777" w:rsidR="003E1466" w:rsidRPr="001E123E" w:rsidRDefault="003E1466" w:rsidP="00F31E4B">
            <w:pPr>
              <w:widowControl/>
              <w:bidi w:val="0"/>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76.5-159</w:t>
            </w:r>
          </w:p>
          <w:p w14:paraId="34C6E3AB"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59-238</w:t>
            </w:r>
          </w:p>
        </w:tc>
        <w:tc>
          <w:tcPr>
            <w:tcW w:w="990" w:type="dxa"/>
            <w:tcBorders>
              <w:top w:val="single" w:sz="4" w:space="0" w:color="auto"/>
            </w:tcBorders>
          </w:tcPr>
          <w:p w14:paraId="4D18DA1B"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1.2-7.31</w:t>
            </w:r>
          </w:p>
        </w:tc>
        <w:tc>
          <w:tcPr>
            <w:tcW w:w="540" w:type="dxa"/>
            <w:vMerge w:val="restart"/>
            <w:tcBorders>
              <w:top w:val="single" w:sz="4" w:space="0" w:color="auto"/>
            </w:tcBorders>
            <w:vAlign w:val="center"/>
          </w:tcPr>
          <w:p w14:paraId="4D74267C" w14:textId="77777777" w:rsidR="003E1466" w:rsidRPr="001E123E" w:rsidRDefault="003E1466" w:rsidP="00F31E4B">
            <w:pPr>
              <w:widowControl/>
              <w:bidi w:val="0"/>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300</w:t>
            </w:r>
          </w:p>
          <w:p w14:paraId="7BF5335E" w14:textId="77777777" w:rsidR="003E1466" w:rsidRPr="001E123E" w:rsidRDefault="003E1466" w:rsidP="00F31E4B">
            <w:pPr>
              <w:widowControl/>
              <w:bidi w:val="0"/>
              <w:rPr>
                <w:rFonts w:asciiTheme="majorBidi" w:eastAsia="Calibri" w:hAnsiTheme="majorBidi" w:cstheme="majorBidi"/>
                <w:sz w:val="18"/>
                <w:szCs w:val="18"/>
                <w:lang w:bidi="fa-IR"/>
              </w:rPr>
            </w:pPr>
            <w:r w:rsidRPr="001E123E">
              <w:rPr>
                <w:rFonts w:asciiTheme="majorBidi" w:eastAsia="Calibri" w:hAnsiTheme="majorBidi" w:cstheme="majorBidi"/>
                <w:sz w:val="18"/>
                <w:szCs w:val="18"/>
                <w:lang w:bidi="fa-IR"/>
              </w:rPr>
              <w:t>-</w:t>
            </w:r>
          </w:p>
          <w:p w14:paraId="08C09291"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600</w:t>
            </w:r>
          </w:p>
        </w:tc>
        <w:tc>
          <w:tcPr>
            <w:tcW w:w="749" w:type="dxa"/>
            <w:vMerge w:val="restart"/>
            <w:tcBorders>
              <w:top w:val="single" w:sz="4" w:space="0" w:color="auto"/>
            </w:tcBorders>
            <w:vAlign w:val="center"/>
          </w:tcPr>
          <w:p w14:paraId="5EC36A10"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w:t>
            </w:r>
          </w:p>
          <w:p w14:paraId="09C8DA28"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1158" w:type="dxa"/>
            <w:vMerge w:val="restart"/>
            <w:tcBorders>
              <w:top w:val="single" w:sz="4" w:space="0" w:color="auto"/>
            </w:tcBorders>
            <w:vAlign w:val="center"/>
          </w:tcPr>
          <w:p w14:paraId="7965EB0C"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Plain contraction</w:t>
            </w:r>
          </w:p>
        </w:tc>
      </w:tr>
      <w:tr w:rsidR="001E123E" w:rsidRPr="001E123E" w14:paraId="2369FE58" w14:textId="77777777" w:rsidTr="004C5B49">
        <w:tc>
          <w:tcPr>
            <w:tcW w:w="881" w:type="dxa"/>
            <w:vMerge/>
          </w:tcPr>
          <w:p w14:paraId="0582EE2C"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Pr>
          <w:p w14:paraId="0AF7B2B4"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4.55-7.63</w:t>
            </w:r>
          </w:p>
        </w:tc>
        <w:tc>
          <w:tcPr>
            <w:tcW w:w="540" w:type="dxa"/>
            <w:vMerge/>
          </w:tcPr>
          <w:p w14:paraId="5B8F5704"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vMerge/>
          </w:tcPr>
          <w:p w14:paraId="250A1410"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1158" w:type="dxa"/>
            <w:vMerge/>
            <w:vAlign w:val="center"/>
          </w:tcPr>
          <w:p w14:paraId="0EB07AF7"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16712807" w14:textId="77777777" w:rsidTr="004C5B49">
        <w:tc>
          <w:tcPr>
            <w:tcW w:w="881" w:type="dxa"/>
            <w:vMerge/>
          </w:tcPr>
          <w:p w14:paraId="344F3AAE"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bottom w:val="single" w:sz="4" w:space="0" w:color="auto"/>
            </w:tcBorders>
          </w:tcPr>
          <w:p w14:paraId="5E8AEE57"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4.94-8.54</w:t>
            </w:r>
          </w:p>
        </w:tc>
        <w:tc>
          <w:tcPr>
            <w:tcW w:w="540" w:type="dxa"/>
            <w:vMerge/>
          </w:tcPr>
          <w:p w14:paraId="12E6643D"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vMerge/>
            <w:tcBorders>
              <w:bottom w:val="single" w:sz="4" w:space="0" w:color="auto"/>
            </w:tcBorders>
          </w:tcPr>
          <w:p w14:paraId="2BA02977"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1158" w:type="dxa"/>
            <w:vMerge/>
            <w:tcBorders>
              <w:bottom w:val="single" w:sz="4" w:space="0" w:color="auto"/>
            </w:tcBorders>
            <w:vAlign w:val="center"/>
          </w:tcPr>
          <w:p w14:paraId="3A6381A3"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17031FB1" w14:textId="77777777" w:rsidTr="004C5B49">
        <w:tc>
          <w:tcPr>
            <w:tcW w:w="881" w:type="dxa"/>
            <w:vMerge/>
          </w:tcPr>
          <w:p w14:paraId="0E1957E8"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top w:val="single" w:sz="4" w:space="0" w:color="auto"/>
            </w:tcBorders>
          </w:tcPr>
          <w:p w14:paraId="7D4E1E11"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1.84-2.67</w:t>
            </w:r>
          </w:p>
        </w:tc>
        <w:tc>
          <w:tcPr>
            <w:tcW w:w="540" w:type="dxa"/>
            <w:vMerge/>
          </w:tcPr>
          <w:p w14:paraId="38E47A9F"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Borders>
              <w:top w:val="single" w:sz="4" w:space="0" w:color="auto"/>
            </w:tcBorders>
          </w:tcPr>
          <w:p w14:paraId="3040F6C3"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0.032</w:t>
            </w:r>
          </w:p>
        </w:tc>
        <w:tc>
          <w:tcPr>
            <w:tcW w:w="1158" w:type="dxa"/>
            <w:vMerge w:val="restart"/>
            <w:tcBorders>
              <w:top w:val="single" w:sz="4" w:space="0" w:color="auto"/>
            </w:tcBorders>
            <w:vAlign w:val="center"/>
          </w:tcPr>
          <w:p w14:paraId="474757E1"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0.8 cm</w:t>
            </w:r>
          </w:p>
        </w:tc>
      </w:tr>
      <w:tr w:rsidR="001E123E" w:rsidRPr="001E123E" w14:paraId="6999D868" w14:textId="77777777" w:rsidTr="004C5B49">
        <w:tc>
          <w:tcPr>
            <w:tcW w:w="881" w:type="dxa"/>
            <w:vMerge/>
          </w:tcPr>
          <w:p w14:paraId="6DE391AE"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Pr>
          <w:p w14:paraId="4E58ABE2"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2.3-6.12</w:t>
            </w:r>
          </w:p>
        </w:tc>
        <w:tc>
          <w:tcPr>
            <w:tcW w:w="540" w:type="dxa"/>
            <w:vMerge/>
          </w:tcPr>
          <w:p w14:paraId="3AC6D7B1"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Pr>
          <w:p w14:paraId="794D6BED"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0.04</w:t>
            </w:r>
          </w:p>
        </w:tc>
        <w:tc>
          <w:tcPr>
            <w:tcW w:w="1158" w:type="dxa"/>
            <w:vMerge/>
            <w:vAlign w:val="center"/>
          </w:tcPr>
          <w:p w14:paraId="2A326001"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6C9A28C2" w14:textId="77777777" w:rsidTr="004C5B49">
        <w:tc>
          <w:tcPr>
            <w:tcW w:w="881" w:type="dxa"/>
            <w:vMerge/>
          </w:tcPr>
          <w:p w14:paraId="4E100A03"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bottom w:val="single" w:sz="4" w:space="0" w:color="auto"/>
            </w:tcBorders>
          </w:tcPr>
          <w:p w14:paraId="585CF512"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2.2-8.67</w:t>
            </w:r>
          </w:p>
        </w:tc>
        <w:tc>
          <w:tcPr>
            <w:tcW w:w="540" w:type="dxa"/>
            <w:vMerge/>
          </w:tcPr>
          <w:p w14:paraId="0132A788"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Borders>
              <w:bottom w:val="single" w:sz="4" w:space="0" w:color="auto"/>
            </w:tcBorders>
          </w:tcPr>
          <w:p w14:paraId="0F51C6C7"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0.053</w:t>
            </w:r>
          </w:p>
        </w:tc>
        <w:tc>
          <w:tcPr>
            <w:tcW w:w="1158" w:type="dxa"/>
            <w:vMerge/>
            <w:tcBorders>
              <w:bottom w:val="single" w:sz="4" w:space="0" w:color="auto"/>
            </w:tcBorders>
            <w:vAlign w:val="center"/>
          </w:tcPr>
          <w:p w14:paraId="4F4386E0"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53C06052" w14:textId="77777777" w:rsidTr="004C5B49">
        <w:tc>
          <w:tcPr>
            <w:tcW w:w="881" w:type="dxa"/>
            <w:vMerge/>
          </w:tcPr>
          <w:p w14:paraId="711A99DA"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top w:val="single" w:sz="4" w:space="0" w:color="auto"/>
            </w:tcBorders>
          </w:tcPr>
          <w:p w14:paraId="248D384F"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1.82-2.67</w:t>
            </w:r>
          </w:p>
        </w:tc>
        <w:tc>
          <w:tcPr>
            <w:tcW w:w="540" w:type="dxa"/>
            <w:vMerge/>
          </w:tcPr>
          <w:p w14:paraId="58B5E8C4"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Borders>
              <w:top w:val="single" w:sz="4" w:space="0" w:color="auto"/>
            </w:tcBorders>
          </w:tcPr>
          <w:p w14:paraId="55AF9EA3"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0.051</w:t>
            </w:r>
          </w:p>
        </w:tc>
        <w:tc>
          <w:tcPr>
            <w:tcW w:w="1158" w:type="dxa"/>
            <w:vMerge w:val="restart"/>
            <w:tcBorders>
              <w:top w:val="single" w:sz="4" w:space="0" w:color="auto"/>
            </w:tcBorders>
            <w:vAlign w:val="center"/>
          </w:tcPr>
          <w:p w14:paraId="4D65C195"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1.28 cm</w:t>
            </w:r>
          </w:p>
        </w:tc>
      </w:tr>
      <w:tr w:rsidR="001E123E" w:rsidRPr="001E123E" w14:paraId="2F75C67C" w14:textId="77777777" w:rsidTr="004C5B49">
        <w:tc>
          <w:tcPr>
            <w:tcW w:w="881" w:type="dxa"/>
            <w:vMerge/>
          </w:tcPr>
          <w:p w14:paraId="163C18E9"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Pr>
          <w:p w14:paraId="1A94646F"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2.2-2.23</w:t>
            </w:r>
          </w:p>
        </w:tc>
        <w:tc>
          <w:tcPr>
            <w:tcW w:w="540" w:type="dxa"/>
            <w:vMerge/>
          </w:tcPr>
          <w:p w14:paraId="49DDBC3B"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Pr>
          <w:p w14:paraId="5A8B0F54"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0.064</w:t>
            </w:r>
          </w:p>
        </w:tc>
        <w:tc>
          <w:tcPr>
            <w:tcW w:w="1158" w:type="dxa"/>
            <w:vMerge/>
            <w:vAlign w:val="center"/>
          </w:tcPr>
          <w:p w14:paraId="23D7F8F0"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1BF172BA" w14:textId="77777777" w:rsidTr="004C5B49">
        <w:tc>
          <w:tcPr>
            <w:tcW w:w="881" w:type="dxa"/>
            <w:vMerge/>
          </w:tcPr>
          <w:p w14:paraId="544C5ED5"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bottom w:val="single" w:sz="4" w:space="0" w:color="auto"/>
            </w:tcBorders>
          </w:tcPr>
          <w:p w14:paraId="10DEFEC7"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2.68-3.29</w:t>
            </w:r>
          </w:p>
        </w:tc>
        <w:tc>
          <w:tcPr>
            <w:tcW w:w="540" w:type="dxa"/>
            <w:vMerge/>
          </w:tcPr>
          <w:p w14:paraId="55E0D343"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Borders>
              <w:bottom w:val="single" w:sz="4" w:space="0" w:color="auto"/>
            </w:tcBorders>
          </w:tcPr>
          <w:p w14:paraId="2D15894F"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0.085</w:t>
            </w:r>
          </w:p>
        </w:tc>
        <w:tc>
          <w:tcPr>
            <w:tcW w:w="1158" w:type="dxa"/>
            <w:vMerge/>
            <w:tcBorders>
              <w:bottom w:val="single" w:sz="4" w:space="0" w:color="auto"/>
            </w:tcBorders>
            <w:vAlign w:val="center"/>
          </w:tcPr>
          <w:p w14:paraId="2E41589E"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09F1AB69" w14:textId="77777777" w:rsidTr="004C5B49">
        <w:tc>
          <w:tcPr>
            <w:tcW w:w="881" w:type="dxa"/>
            <w:vMerge/>
          </w:tcPr>
          <w:p w14:paraId="18CB0E6F"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top w:val="single" w:sz="4" w:space="0" w:color="auto"/>
            </w:tcBorders>
          </w:tcPr>
          <w:p w14:paraId="40F56907"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1.94-2.51</w:t>
            </w:r>
          </w:p>
        </w:tc>
        <w:tc>
          <w:tcPr>
            <w:tcW w:w="540" w:type="dxa"/>
            <w:vMerge/>
          </w:tcPr>
          <w:p w14:paraId="21CB0DEF"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Borders>
              <w:top w:val="single" w:sz="4" w:space="0" w:color="auto"/>
            </w:tcBorders>
          </w:tcPr>
          <w:p w14:paraId="05E23BE1"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0.081</w:t>
            </w:r>
          </w:p>
        </w:tc>
        <w:tc>
          <w:tcPr>
            <w:tcW w:w="1158" w:type="dxa"/>
            <w:vMerge w:val="restart"/>
            <w:tcBorders>
              <w:top w:val="single" w:sz="4" w:space="0" w:color="auto"/>
            </w:tcBorders>
            <w:vAlign w:val="center"/>
          </w:tcPr>
          <w:p w14:paraId="531FE71A"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2.08 cm</w:t>
            </w:r>
          </w:p>
        </w:tc>
      </w:tr>
      <w:tr w:rsidR="001E123E" w:rsidRPr="001E123E" w14:paraId="4732A595" w14:textId="77777777" w:rsidTr="004C5B49">
        <w:tc>
          <w:tcPr>
            <w:tcW w:w="881" w:type="dxa"/>
            <w:vMerge/>
          </w:tcPr>
          <w:p w14:paraId="1749A241"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Pr>
          <w:p w14:paraId="7EE2598C"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2-3.47</w:t>
            </w:r>
          </w:p>
        </w:tc>
        <w:tc>
          <w:tcPr>
            <w:tcW w:w="540" w:type="dxa"/>
            <w:vMerge/>
          </w:tcPr>
          <w:p w14:paraId="4C924A11"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Pr>
          <w:p w14:paraId="233051E8"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0.101</w:t>
            </w:r>
          </w:p>
        </w:tc>
        <w:tc>
          <w:tcPr>
            <w:tcW w:w="1158" w:type="dxa"/>
            <w:vMerge/>
          </w:tcPr>
          <w:p w14:paraId="0FC3020F" w14:textId="77777777" w:rsidR="003E1466" w:rsidRPr="001E123E" w:rsidRDefault="003E1466" w:rsidP="00F31E4B">
            <w:pPr>
              <w:widowControl/>
              <w:bidi w:val="0"/>
              <w:rPr>
                <w:rFonts w:asciiTheme="majorBidi" w:eastAsia="Calibri" w:hAnsiTheme="majorBidi" w:cstheme="majorBidi"/>
                <w:sz w:val="18"/>
                <w:szCs w:val="18"/>
                <w:rtl/>
                <w:lang w:bidi="fa-IR"/>
              </w:rPr>
            </w:pPr>
          </w:p>
        </w:tc>
      </w:tr>
      <w:tr w:rsidR="001E123E" w:rsidRPr="001E123E" w14:paraId="64C23C74" w14:textId="77777777" w:rsidTr="004C5B49">
        <w:tc>
          <w:tcPr>
            <w:tcW w:w="881" w:type="dxa"/>
            <w:vMerge/>
            <w:tcBorders>
              <w:bottom w:val="single" w:sz="12" w:space="0" w:color="auto"/>
            </w:tcBorders>
          </w:tcPr>
          <w:p w14:paraId="7D071E71"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990" w:type="dxa"/>
            <w:tcBorders>
              <w:bottom w:val="single" w:sz="12" w:space="0" w:color="auto"/>
            </w:tcBorders>
          </w:tcPr>
          <w:p w14:paraId="1527C2AC"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20"/>
                <w:lang w:bidi="fa-IR"/>
              </w:rPr>
              <w:t>2.1-3.40</w:t>
            </w:r>
          </w:p>
        </w:tc>
        <w:tc>
          <w:tcPr>
            <w:tcW w:w="540" w:type="dxa"/>
            <w:vMerge/>
            <w:tcBorders>
              <w:bottom w:val="single" w:sz="12" w:space="0" w:color="auto"/>
            </w:tcBorders>
          </w:tcPr>
          <w:p w14:paraId="3164106F" w14:textId="77777777" w:rsidR="003E1466" w:rsidRPr="001E123E" w:rsidRDefault="003E1466" w:rsidP="00F31E4B">
            <w:pPr>
              <w:widowControl/>
              <w:bidi w:val="0"/>
              <w:rPr>
                <w:rFonts w:asciiTheme="majorBidi" w:eastAsia="Calibri" w:hAnsiTheme="majorBidi" w:cstheme="majorBidi"/>
                <w:sz w:val="18"/>
                <w:szCs w:val="18"/>
                <w:rtl/>
                <w:lang w:bidi="fa-IR"/>
              </w:rPr>
            </w:pPr>
          </w:p>
        </w:tc>
        <w:tc>
          <w:tcPr>
            <w:tcW w:w="749" w:type="dxa"/>
            <w:tcBorders>
              <w:bottom w:val="single" w:sz="12" w:space="0" w:color="auto"/>
            </w:tcBorders>
          </w:tcPr>
          <w:p w14:paraId="66D744E5" w14:textId="77777777" w:rsidR="003E1466" w:rsidRPr="001E123E" w:rsidRDefault="003E1466" w:rsidP="00F31E4B">
            <w:pPr>
              <w:widowControl/>
              <w:bidi w:val="0"/>
              <w:rPr>
                <w:rFonts w:asciiTheme="majorBidi" w:eastAsia="Calibri" w:hAnsiTheme="majorBidi" w:cstheme="majorBidi"/>
                <w:sz w:val="18"/>
                <w:szCs w:val="18"/>
                <w:rtl/>
                <w:lang w:bidi="fa-IR"/>
              </w:rPr>
            </w:pPr>
            <w:r w:rsidRPr="001E123E">
              <w:rPr>
                <w:rFonts w:asciiTheme="majorBidi" w:eastAsia="Calibri" w:hAnsiTheme="majorBidi" w:cstheme="majorBidi"/>
                <w:sz w:val="18"/>
                <w:szCs w:val="18"/>
                <w:lang w:bidi="fa-IR"/>
              </w:rPr>
              <w:t>0.135</w:t>
            </w:r>
          </w:p>
        </w:tc>
        <w:tc>
          <w:tcPr>
            <w:tcW w:w="1158" w:type="dxa"/>
            <w:vMerge/>
            <w:tcBorders>
              <w:bottom w:val="single" w:sz="12" w:space="0" w:color="auto"/>
            </w:tcBorders>
          </w:tcPr>
          <w:p w14:paraId="6B7AE579" w14:textId="77777777" w:rsidR="003E1466" w:rsidRPr="001E123E" w:rsidRDefault="003E1466" w:rsidP="00F31E4B">
            <w:pPr>
              <w:widowControl/>
              <w:bidi w:val="0"/>
              <w:rPr>
                <w:rFonts w:asciiTheme="majorBidi" w:eastAsia="Calibri" w:hAnsiTheme="majorBidi" w:cstheme="majorBidi"/>
                <w:sz w:val="18"/>
                <w:szCs w:val="18"/>
                <w:rtl/>
                <w:lang w:bidi="fa-IR"/>
              </w:rPr>
            </w:pPr>
          </w:p>
        </w:tc>
      </w:tr>
    </w:tbl>
    <w:p w14:paraId="0A9624C1" w14:textId="77777777" w:rsidR="003E1466" w:rsidRPr="001E123E" w:rsidRDefault="003E1466" w:rsidP="00F31E4B">
      <w:pPr>
        <w:widowControl/>
        <w:contextualSpacing/>
        <w:jc w:val="center"/>
        <w:rPr>
          <w:rFonts w:cs="B Nazanin"/>
          <w:b/>
          <w:bCs/>
          <w:sz w:val="24"/>
          <w:rtl/>
          <w:lang w:eastAsia="ja-JP" w:bidi="fa-IR"/>
        </w:rPr>
      </w:pPr>
      <w:r w:rsidRPr="001E123E">
        <w:rPr>
          <w:rFonts w:asciiTheme="majorBidi" w:eastAsiaTheme="minorHAnsi" w:hAnsiTheme="majorBidi" w:cstheme="majorBidi"/>
          <w:b/>
          <w:bCs/>
          <w:sz w:val="18"/>
          <w:szCs w:val="18"/>
          <w:lang w:eastAsia="ja-JP" w:bidi="fa-IR"/>
        </w:rPr>
        <w:t xml:space="preserve">Table 1. </w:t>
      </w:r>
      <w:r w:rsidRPr="001E123E">
        <w:rPr>
          <w:rFonts w:asciiTheme="majorBidi" w:eastAsiaTheme="minorHAnsi" w:hAnsiTheme="majorBidi" w:cstheme="majorBidi"/>
          <w:sz w:val="18"/>
          <w:szCs w:val="18"/>
          <w:lang w:eastAsia="ja-JP" w:bidi="fa-IR"/>
        </w:rPr>
        <w:t>range of measured</w:t>
      </w:r>
    </w:p>
    <w:p w14:paraId="3D0CC832" w14:textId="77777777" w:rsidR="003E1466" w:rsidRPr="001E123E" w:rsidRDefault="003E1466" w:rsidP="00F31E4B">
      <w:pPr>
        <w:widowControl/>
        <w:jc w:val="both"/>
        <w:rPr>
          <w:rFonts w:cs="B Nazanin"/>
          <w:b/>
          <w:bCs/>
          <w:noProof/>
          <w:sz w:val="24"/>
          <w:rtl/>
          <w:lang w:bidi="fa-IR"/>
        </w:rPr>
      </w:pPr>
    </w:p>
    <w:p w14:paraId="2E68F5F7" w14:textId="77777777" w:rsidR="003E1466" w:rsidRPr="001E123E" w:rsidRDefault="003E1466" w:rsidP="00F31E4B">
      <w:pPr>
        <w:widowControl/>
        <w:jc w:val="both"/>
        <w:rPr>
          <w:rFonts w:cs="B Nazanin"/>
          <w:b/>
          <w:bCs/>
          <w:noProof/>
          <w:sz w:val="24"/>
          <w:rtl/>
          <w:lang w:bidi="fa-IR"/>
        </w:rPr>
      </w:pPr>
      <w:r w:rsidRPr="001E123E">
        <w:rPr>
          <w:rFonts w:cs="B Nazanin" w:hint="cs"/>
          <w:b/>
          <w:bCs/>
          <w:noProof/>
          <w:sz w:val="24"/>
          <w:rtl/>
          <w:lang w:bidi="fa-IR"/>
        </w:rPr>
        <w:t>2-2-</w:t>
      </w:r>
      <w:r w:rsidRPr="001E123E">
        <w:rPr>
          <w:rFonts w:cs="B Nazanin" w:hint="cs"/>
          <w:b/>
          <w:bCs/>
          <w:noProof/>
          <w:sz w:val="24"/>
          <w:szCs w:val="26"/>
          <w:rtl/>
          <w:lang w:bidi="fa-IR"/>
        </w:rPr>
        <w:t xml:space="preserve"> آنالیز ابعادی</w:t>
      </w:r>
    </w:p>
    <w:p w14:paraId="1829DD50" w14:textId="3443D54D" w:rsidR="003E1466" w:rsidRPr="001E123E" w:rsidRDefault="003E1466" w:rsidP="00F31E4B">
      <w:pPr>
        <w:widowControl/>
        <w:jc w:val="both"/>
        <w:rPr>
          <w:rFonts w:cs="B Mitra"/>
          <w:noProof/>
          <w:sz w:val="24"/>
          <w:rtl/>
        </w:rPr>
      </w:pPr>
      <w:r w:rsidRPr="001E123E">
        <w:rPr>
          <w:rFonts w:ascii="Calibri" w:eastAsia="Calibri" w:hAnsi="Calibri" w:hint="cs"/>
          <w:sz w:val="24"/>
          <w:rtl/>
          <w:lang w:bidi="fa-IR"/>
        </w:rPr>
        <w:t xml:space="preserve">پارامترهای موثر در تحقیق حاضر، با در نظر گرفتن </w:t>
      </w:r>
      <w:r w:rsidR="002C5A0E">
        <w:rPr>
          <w:rFonts w:ascii="Calibri" w:eastAsia="Calibri" w:hAnsi="Calibri" w:hint="cs"/>
          <w:sz w:val="24"/>
          <w:rtl/>
          <w:lang w:bidi="fa-IR"/>
        </w:rPr>
        <w:t>ویژگیهای</w:t>
      </w:r>
      <w:r w:rsidRPr="001E123E">
        <w:rPr>
          <w:rFonts w:ascii="Calibri" w:eastAsia="Calibri" w:hAnsi="Calibri" w:hint="cs"/>
          <w:sz w:val="24"/>
          <w:rtl/>
          <w:lang w:bidi="fa-IR"/>
        </w:rPr>
        <w:t xml:space="preserve"> هندسی و هیدرولیکی را می</w:t>
      </w:r>
      <w:r w:rsidR="002C5A0E">
        <w:rPr>
          <w:rFonts w:ascii="Calibri" w:eastAsia="Calibri" w:hAnsi="Calibri" w:hint="cs"/>
          <w:sz w:val="24"/>
          <w:rtl/>
          <w:lang w:bidi="fa-IR"/>
        </w:rPr>
        <w:t>‌</w:t>
      </w:r>
      <w:r w:rsidRPr="001E123E">
        <w:rPr>
          <w:rFonts w:ascii="Calibri" w:eastAsia="Calibri" w:hAnsi="Calibri" w:hint="cs"/>
          <w:sz w:val="24"/>
          <w:rtl/>
          <w:lang w:bidi="fa-IR"/>
        </w:rPr>
        <w:t>توان به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صورت رابطه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1، نوشت</w:t>
      </w:r>
      <w:r w:rsidRPr="001E123E">
        <w:rPr>
          <w:rFonts w:cs="B Mitra" w:hint="cs"/>
          <w:noProof/>
          <w:sz w:val="24"/>
          <w:rtl/>
        </w:rPr>
        <w:t>:</w:t>
      </w:r>
    </w:p>
    <w:tbl>
      <w:tblPr>
        <w:tblStyle w:val="TableGrid10"/>
        <w:tblW w:w="4436" w:type="dxa"/>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72"/>
      </w:tblGrid>
      <w:tr w:rsidR="001E123E" w:rsidRPr="001E123E" w14:paraId="63BD43A5" w14:textId="77777777" w:rsidTr="00B04B50">
        <w:trPr>
          <w:trHeight w:val="1210"/>
        </w:trPr>
        <w:tc>
          <w:tcPr>
            <w:tcW w:w="3965" w:type="dxa"/>
          </w:tcPr>
          <w:p w14:paraId="637CFB11" w14:textId="6B4E2332" w:rsidR="003E1466" w:rsidRPr="001E123E" w:rsidRDefault="009E7EAC" w:rsidP="00F31E4B">
            <w:pPr>
              <w:widowControl/>
              <w:bidi w:val="0"/>
              <w:contextualSpacing/>
              <w:rPr>
                <w:rFonts w:cs="B Nazanin"/>
                <w:sz w:val="24"/>
                <w:lang w:eastAsia="ja-JP" w:bidi="fa-IR"/>
              </w:rPr>
            </w:pPr>
            <w:r w:rsidRPr="001E123E">
              <w:rPr>
                <w:rFonts w:ascii="Times New Roman" w:eastAsia="Calibri" w:hAnsi="Times New Roman" w:cs="Times New Roman"/>
                <w:position w:val="-32"/>
                <w:sz w:val="20"/>
                <w:szCs w:val="22"/>
              </w:rPr>
              <w:object w:dxaOrig="3660" w:dyaOrig="760" w14:anchorId="67E2103A">
                <v:shape id="_x0000_i1052" type="#_x0000_t75" style="width:183pt;height:37.5pt" o:ole="">
                  <v:imagedata r:id="rId17" o:title=""/>
                </v:shape>
                <o:OLEObject Type="Embed" ProgID="Equation.DSMT4" ShapeID="_x0000_i1052" DrawAspect="Content" ObjectID="_1734615974" r:id="rId18"/>
              </w:object>
            </w:r>
            <w:r w:rsidR="003E1466" w:rsidRPr="001E123E">
              <w:rPr>
                <w:rFonts w:cs="B Nazanin" w:hint="cs"/>
                <w:sz w:val="16"/>
                <w:szCs w:val="22"/>
                <w:rtl/>
                <w:lang w:eastAsia="ja-JP" w:bidi="fa-IR"/>
              </w:rPr>
              <w:t xml:space="preserve">  </w:t>
            </w:r>
          </w:p>
        </w:tc>
        <w:tc>
          <w:tcPr>
            <w:tcW w:w="471" w:type="dxa"/>
            <w:vAlign w:val="center"/>
          </w:tcPr>
          <w:p w14:paraId="4CB8AC78" w14:textId="77777777" w:rsidR="003E1466" w:rsidRPr="001E123E" w:rsidRDefault="003E1466" w:rsidP="00F31E4B">
            <w:pPr>
              <w:widowControl/>
              <w:bidi w:val="0"/>
              <w:contextualSpacing/>
              <w:rPr>
                <w:rFonts w:asciiTheme="majorBidi" w:hAnsiTheme="majorBidi" w:cstheme="majorBidi"/>
                <w:szCs w:val="20"/>
                <w:lang w:eastAsia="ja-JP" w:bidi="fa-IR"/>
              </w:rPr>
            </w:pPr>
            <w:r w:rsidRPr="001E123E">
              <w:rPr>
                <w:rFonts w:asciiTheme="majorBidi" w:hAnsiTheme="majorBidi" w:cstheme="majorBidi"/>
                <w:szCs w:val="20"/>
                <w:lang w:eastAsia="ja-JP" w:bidi="fa-IR"/>
              </w:rPr>
              <w:t>(1)</w:t>
            </w:r>
          </w:p>
        </w:tc>
      </w:tr>
    </w:tbl>
    <w:p w14:paraId="6ED8F8CA" w14:textId="77777777" w:rsidR="003E1466" w:rsidRPr="001E123E" w:rsidRDefault="003E1466" w:rsidP="00F31E4B">
      <w:pPr>
        <w:widowControl/>
        <w:bidi w:val="0"/>
        <w:ind w:left="17"/>
        <w:contextualSpacing/>
        <w:jc w:val="both"/>
        <w:rPr>
          <w:rFonts w:cs="B Nazanin"/>
          <w:b/>
          <w:bCs/>
          <w:sz w:val="24"/>
          <w:lang w:eastAsia="ja-JP" w:bidi="fa-IR"/>
        </w:rPr>
      </w:pPr>
    </w:p>
    <w:p w14:paraId="14CD5426" w14:textId="58704108" w:rsidR="003E1466" w:rsidRPr="001E123E" w:rsidRDefault="003E1466" w:rsidP="00F31E4B">
      <w:pPr>
        <w:widowControl/>
        <w:jc w:val="both"/>
        <w:rPr>
          <w:rFonts w:ascii="Calibri" w:eastAsia="Calibri" w:hAnsi="Calibri"/>
          <w:sz w:val="24"/>
          <w:rtl/>
          <w:lang w:bidi="fa-IR"/>
        </w:rPr>
      </w:pPr>
      <w:r w:rsidRPr="002C5A0E">
        <w:rPr>
          <w:rFonts w:ascii="Calibri" w:eastAsia="Calibri" w:hAnsi="Calibri" w:hint="cs"/>
          <w:sz w:val="24"/>
          <w:rtl/>
          <w:lang w:bidi="fa-IR"/>
        </w:rPr>
        <w:t>که در آن</w:t>
      </w:r>
      <w:r w:rsidRPr="002C5A0E">
        <w:rPr>
          <w:noProof/>
          <w:sz w:val="24"/>
          <w:rtl/>
          <w:lang w:bidi="fa-IR"/>
        </w:rPr>
        <w:t>،</w:t>
      </w:r>
      <w:r w:rsidRPr="002C5A0E">
        <w:rPr>
          <w:noProof/>
          <w:position w:val="-10"/>
          <w:sz w:val="24"/>
          <w:lang w:bidi="fa-IR"/>
        </w:rPr>
        <w:object w:dxaOrig="240" w:dyaOrig="320" w14:anchorId="66956207">
          <v:shape id="_x0000_i1053" type="#_x0000_t75" style="width:14.15pt;height:14.9pt" o:ole="">
            <v:imagedata r:id="rId19" o:title=""/>
          </v:shape>
          <o:OLEObject Type="Embed" ProgID="Equation.DSMT4" ShapeID="_x0000_i1053" DrawAspect="Content" ObjectID="_1734615975" r:id="rId20"/>
        </w:object>
      </w:r>
      <w:r w:rsidRPr="002C5A0E">
        <w:rPr>
          <w:rFonts w:ascii="Calibri" w:eastAsia="Calibri" w:hAnsi="Calibri" w:hint="cs"/>
          <w:sz w:val="24"/>
          <w:rtl/>
          <w:lang w:bidi="fa-IR"/>
        </w:rPr>
        <w:t>دبی جریان</w:t>
      </w:r>
      <w:r w:rsidRPr="002C5A0E">
        <w:rPr>
          <w:rFonts w:ascii="Calibri" w:eastAsia="Calibri" w:hAnsi="Calibri"/>
          <w:sz w:val="24"/>
          <w:rtl/>
          <w:lang w:bidi="fa-IR"/>
        </w:rPr>
        <w:t>،</w:t>
      </w:r>
      <w:r w:rsidRPr="002C5A0E">
        <w:rPr>
          <w:noProof/>
          <w:position w:val="-10"/>
          <w:sz w:val="24"/>
          <w:lang w:bidi="fa-IR"/>
        </w:rPr>
        <w:object w:dxaOrig="240" w:dyaOrig="260" w14:anchorId="0BDE8209">
          <v:shape id="_x0000_i1054" type="#_x0000_t75" style="width:14.15pt;height:13.4pt" o:ole="">
            <v:imagedata r:id="rId21" o:title=""/>
          </v:shape>
          <o:OLEObject Type="Embed" ProgID="Equation.DSMT4" ShapeID="_x0000_i1054" DrawAspect="Content" ObjectID="_1734615976" r:id="rId22"/>
        </w:object>
      </w:r>
      <w:r w:rsidRPr="002C5A0E">
        <w:rPr>
          <w:rFonts w:ascii="Calibri" w:eastAsia="Calibri" w:hAnsi="Calibri" w:hint="cs"/>
          <w:sz w:val="24"/>
          <w:rtl/>
          <w:lang w:bidi="fa-IR"/>
        </w:rPr>
        <w:t>چگالی سیال</w:t>
      </w:r>
      <w:r w:rsidRPr="002C5A0E">
        <w:rPr>
          <w:noProof/>
          <w:sz w:val="24"/>
          <w:rtl/>
          <w:lang w:bidi="fa-IR"/>
        </w:rPr>
        <w:t>،</w:t>
      </w:r>
      <w:r w:rsidRPr="002C5A0E">
        <w:rPr>
          <w:noProof/>
          <w:position w:val="-10"/>
          <w:sz w:val="24"/>
          <w:lang w:bidi="fa-IR"/>
        </w:rPr>
        <w:object w:dxaOrig="220" w:dyaOrig="260" w14:anchorId="722F3E6D">
          <v:shape id="_x0000_i1055" type="#_x0000_t75" style="width:8.95pt;height:13.4pt" o:ole="">
            <v:imagedata r:id="rId23" o:title=""/>
          </v:shape>
          <o:OLEObject Type="Embed" ProgID="Equation.DSMT4" ShapeID="_x0000_i1055" DrawAspect="Content" ObjectID="_1734615977" r:id="rId24"/>
        </w:object>
      </w:r>
      <w:r w:rsidRPr="002C5A0E">
        <w:rPr>
          <w:rFonts w:hint="cs"/>
          <w:noProof/>
          <w:sz w:val="24"/>
          <w:rtl/>
          <w:lang w:bidi="fa-IR"/>
        </w:rPr>
        <w:t xml:space="preserve"> </w:t>
      </w:r>
      <w:r w:rsidRPr="002C5A0E">
        <w:rPr>
          <w:rFonts w:ascii="Calibri" w:eastAsia="Calibri" w:hAnsi="Calibri" w:hint="cs"/>
          <w:sz w:val="24"/>
          <w:rtl/>
          <w:lang w:bidi="fa-IR"/>
        </w:rPr>
        <w:t>شتاب گرانش</w:t>
      </w:r>
      <w:r w:rsidRPr="002C5A0E">
        <w:rPr>
          <w:rFonts w:ascii="Calibri" w:eastAsia="Calibri" w:hAnsi="Calibri"/>
          <w:sz w:val="24"/>
          <w:rtl/>
          <w:lang w:bidi="fa-IR"/>
        </w:rPr>
        <w:t>،</w:t>
      </w:r>
      <w:r w:rsidRPr="002C5A0E">
        <w:rPr>
          <w:rFonts w:ascii="Calibri" w:eastAsia="Calibri" w:hAnsi="Calibri" w:hint="cs"/>
          <w:sz w:val="24"/>
          <w:rtl/>
          <w:lang w:bidi="fa-IR"/>
        </w:rPr>
        <w:t xml:space="preserve"> </w:t>
      </w:r>
      <w:r w:rsidRPr="002C5A0E">
        <w:rPr>
          <w:rFonts w:ascii="Calibri" w:hAnsi="Calibri" w:cs="Calibri" w:hint="cs"/>
          <w:i/>
          <w:iCs/>
          <w:noProof/>
          <w:sz w:val="24"/>
          <w:rtl/>
        </w:rPr>
        <w:t>µ</w:t>
      </w:r>
      <w:r w:rsidRPr="002C5A0E">
        <w:rPr>
          <w:rFonts w:hint="cs"/>
          <w:noProof/>
          <w:sz w:val="24"/>
          <w:rtl/>
        </w:rPr>
        <w:t xml:space="preserve"> </w:t>
      </w:r>
      <w:r w:rsidRPr="002C5A0E">
        <w:rPr>
          <w:rFonts w:ascii="Calibri" w:eastAsia="Calibri" w:hAnsi="Calibri" w:hint="cs"/>
          <w:sz w:val="24"/>
          <w:rtl/>
          <w:lang w:bidi="fa-IR"/>
        </w:rPr>
        <w:t>ویسکوزیته دینامیکی،</w:t>
      </w:r>
      <w:r w:rsidRPr="002C5A0E">
        <w:rPr>
          <w:noProof/>
          <w:sz w:val="24"/>
          <w:lang w:bidi="fa-IR"/>
        </w:rPr>
        <w:t xml:space="preserve"> </w:t>
      </w:r>
      <w:r w:rsidRPr="002C5A0E">
        <w:rPr>
          <w:noProof/>
          <w:sz w:val="24"/>
        </w:rPr>
        <w:t>W</w:t>
      </w:r>
      <w:r w:rsidRPr="002C5A0E">
        <w:rPr>
          <w:rFonts w:ascii="Calibri" w:eastAsia="Calibri" w:hAnsi="Calibri" w:hint="cs"/>
          <w:sz w:val="24"/>
          <w:rtl/>
          <w:lang w:bidi="fa-IR"/>
        </w:rPr>
        <w:t xml:space="preserve">عرض کانال، </w:t>
      </w:r>
      <w:r w:rsidRPr="002C5A0E">
        <w:rPr>
          <w:i/>
          <w:iCs/>
          <w:noProof/>
          <w:sz w:val="24"/>
          <w:lang w:bidi="fa-IR"/>
        </w:rPr>
        <w:t>Δb</w:t>
      </w:r>
      <w:r w:rsidRPr="002C5A0E">
        <w:rPr>
          <w:rFonts w:hint="cs"/>
          <w:noProof/>
          <w:sz w:val="24"/>
          <w:rtl/>
          <w:lang w:bidi="fa-IR"/>
        </w:rPr>
        <w:t xml:space="preserve"> </w:t>
      </w:r>
      <w:r w:rsidRPr="002C5A0E">
        <w:rPr>
          <w:rFonts w:ascii="Calibri" w:eastAsia="Calibri" w:hAnsi="Calibri" w:hint="cs"/>
          <w:sz w:val="24"/>
          <w:rtl/>
          <w:lang w:bidi="fa-IR"/>
        </w:rPr>
        <w:t>عرض تنگ</w:t>
      </w:r>
      <w:r w:rsidRPr="002C5A0E">
        <w:rPr>
          <w:rFonts w:ascii="Calibri" w:eastAsia="Calibri" w:hAnsi="Calibri"/>
          <w:sz w:val="24"/>
          <w:rtl/>
          <w:lang w:bidi="fa-IR"/>
        </w:rPr>
        <w:softHyphen/>
      </w:r>
      <w:r w:rsidRPr="002C5A0E">
        <w:rPr>
          <w:rFonts w:ascii="Calibri" w:eastAsia="Calibri" w:hAnsi="Calibri" w:hint="cs"/>
          <w:sz w:val="24"/>
          <w:rtl/>
          <w:lang w:bidi="fa-IR"/>
        </w:rPr>
        <w:t>شدگی</w:t>
      </w:r>
      <w:r w:rsidRPr="002C5A0E">
        <w:rPr>
          <w:rFonts w:hint="cs"/>
          <w:noProof/>
          <w:sz w:val="24"/>
          <w:rtl/>
        </w:rPr>
        <w:t xml:space="preserve">، </w:t>
      </w:r>
      <w:bookmarkStart w:id="1" w:name="_Hlk68426433"/>
      <w:r w:rsidRPr="002C5A0E">
        <w:rPr>
          <w:i/>
          <w:iCs/>
          <w:noProof/>
          <w:sz w:val="24"/>
        </w:rPr>
        <w:t>d</w:t>
      </w:r>
      <w:r w:rsidRPr="002C5A0E">
        <w:rPr>
          <w:noProof/>
          <w:sz w:val="24"/>
          <w:rtl/>
        </w:rPr>
        <w:t xml:space="preserve"> </w:t>
      </w:r>
      <w:r w:rsidRPr="002C5A0E">
        <w:rPr>
          <w:rFonts w:ascii="Calibri" w:eastAsia="Calibri" w:hAnsi="Calibri" w:hint="cs"/>
          <w:sz w:val="24"/>
          <w:rtl/>
          <w:lang w:bidi="fa-IR"/>
        </w:rPr>
        <w:t>بازشدگی دریچه</w:t>
      </w:r>
      <w:r w:rsidRPr="002C5A0E">
        <w:rPr>
          <w:rFonts w:ascii="Calibri" w:eastAsia="Calibri" w:hAnsi="Calibri"/>
          <w:sz w:val="24"/>
          <w:rtl/>
          <w:lang w:bidi="fa-IR"/>
        </w:rPr>
        <w:t>،</w:t>
      </w:r>
      <w:r w:rsidRPr="002C5A0E">
        <w:rPr>
          <w:rFonts w:hint="cs"/>
          <w:noProof/>
          <w:sz w:val="24"/>
          <w:rtl/>
        </w:rPr>
        <w:t xml:space="preserve"> </w:t>
      </w:r>
      <w:r w:rsidRPr="002C5A0E">
        <w:rPr>
          <w:i/>
          <w:iCs/>
          <w:noProof/>
          <w:sz w:val="24"/>
        </w:rPr>
        <w:t>D</w:t>
      </w:r>
      <w:r w:rsidRPr="002C5A0E">
        <w:rPr>
          <w:i/>
          <w:iCs/>
          <w:noProof/>
          <w:sz w:val="24"/>
          <w:vertAlign w:val="subscript"/>
        </w:rPr>
        <w:t>50</w:t>
      </w:r>
      <w:r w:rsidRPr="002C5A0E">
        <w:rPr>
          <w:rFonts w:hint="cs"/>
          <w:i/>
          <w:iCs/>
          <w:noProof/>
          <w:sz w:val="24"/>
          <w:rtl/>
          <w:lang w:bidi="fa-IR"/>
        </w:rPr>
        <w:t xml:space="preserve"> </w:t>
      </w:r>
      <w:r w:rsidRPr="002C5A0E">
        <w:rPr>
          <w:rFonts w:ascii="Calibri" w:eastAsia="Calibri" w:hAnsi="Calibri" w:hint="cs"/>
          <w:sz w:val="24"/>
          <w:rtl/>
          <w:lang w:bidi="fa-IR"/>
        </w:rPr>
        <w:t>قطر متوسط زیری کف تنگ</w:t>
      </w:r>
      <w:r w:rsidRPr="002C5A0E">
        <w:rPr>
          <w:rFonts w:ascii="Calibri" w:eastAsia="Calibri" w:hAnsi="Calibri"/>
          <w:sz w:val="24"/>
          <w:rtl/>
          <w:lang w:bidi="fa-IR"/>
        </w:rPr>
        <w:softHyphen/>
      </w:r>
      <w:r w:rsidRPr="002C5A0E">
        <w:rPr>
          <w:rFonts w:ascii="Calibri" w:eastAsia="Calibri" w:hAnsi="Calibri" w:hint="cs"/>
          <w:sz w:val="24"/>
          <w:rtl/>
          <w:lang w:bidi="fa-IR"/>
        </w:rPr>
        <w:t xml:space="preserve">شدگی، </w:t>
      </w:r>
      <w:bookmarkStart w:id="2" w:name="_Hlk71915483"/>
      <w:bookmarkEnd w:id="1"/>
      <w:r w:rsidRPr="002C5A0E">
        <w:rPr>
          <w:i/>
          <w:iCs/>
          <w:noProof/>
          <w:sz w:val="24"/>
          <w:lang w:bidi="fa-IR"/>
        </w:rPr>
        <w:t>y</w:t>
      </w:r>
      <w:r w:rsidRPr="002C5A0E">
        <w:rPr>
          <w:i/>
          <w:iCs/>
          <w:noProof/>
          <w:sz w:val="24"/>
          <w:vertAlign w:val="subscript"/>
          <w:lang w:bidi="fa-IR"/>
        </w:rPr>
        <w:t>A</w:t>
      </w:r>
      <w:bookmarkEnd w:id="2"/>
      <w:r w:rsidRPr="002C5A0E">
        <w:rPr>
          <w:noProof/>
          <w:sz w:val="24"/>
          <w:rtl/>
          <w:lang w:bidi="fa-IR"/>
        </w:rPr>
        <w:t xml:space="preserve"> و </w:t>
      </w:r>
      <w:r w:rsidRPr="002C5A0E">
        <w:rPr>
          <w:i/>
          <w:iCs/>
          <w:noProof/>
          <w:sz w:val="24"/>
          <w:lang w:bidi="fa-IR"/>
        </w:rPr>
        <w:t>y</w:t>
      </w:r>
      <w:r w:rsidRPr="002C5A0E">
        <w:rPr>
          <w:i/>
          <w:iCs/>
          <w:noProof/>
          <w:sz w:val="24"/>
          <w:vertAlign w:val="subscript"/>
          <w:lang w:bidi="fa-IR"/>
        </w:rPr>
        <w:t>B</w:t>
      </w:r>
      <w:r w:rsidRPr="002C5A0E">
        <w:rPr>
          <w:noProof/>
          <w:sz w:val="24"/>
          <w:rtl/>
          <w:lang w:bidi="fa-IR"/>
        </w:rPr>
        <w:t xml:space="preserve"> </w:t>
      </w:r>
      <w:r w:rsidRPr="002C5A0E">
        <w:rPr>
          <w:rFonts w:hint="cs"/>
          <w:noProof/>
          <w:sz w:val="24"/>
          <w:rtl/>
        </w:rPr>
        <w:t>به</w:t>
      </w:r>
      <w:r w:rsidRPr="002C5A0E">
        <w:rPr>
          <w:noProof/>
          <w:sz w:val="24"/>
          <w:rtl/>
        </w:rPr>
        <w:softHyphen/>
      </w:r>
      <w:r w:rsidRPr="002C5A0E">
        <w:rPr>
          <w:rFonts w:hint="cs"/>
          <w:noProof/>
          <w:sz w:val="24"/>
          <w:rtl/>
        </w:rPr>
        <w:t>ترتیب اعماق جریان در مقاطع</w:t>
      </w:r>
      <w:r w:rsidRPr="002C5A0E">
        <w:rPr>
          <w:rFonts w:hint="cs"/>
          <w:noProof/>
          <w:sz w:val="24"/>
          <w:rtl/>
          <w:lang w:bidi="fa-IR"/>
        </w:rPr>
        <w:t xml:space="preserve"> </w:t>
      </w:r>
      <w:bookmarkStart w:id="3" w:name="_Hlk71915944"/>
      <w:r w:rsidRPr="002C5A0E">
        <w:rPr>
          <w:i/>
          <w:iCs/>
          <w:noProof/>
          <w:sz w:val="24"/>
          <w:lang w:bidi="fa-IR"/>
        </w:rPr>
        <w:t>A</w:t>
      </w:r>
      <w:r w:rsidRPr="002C5A0E">
        <w:rPr>
          <w:rFonts w:hint="cs"/>
          <w:noProof/>
          <w:sz w:val="24"/>
          <w:rtl/>
          <w:lang w:bidi="fa-IR"/>
        </w:rPr>
        <w:t xml:space="preserve">، و </w:t>
      </w:r>
      <w:r w:rsidRPr="002C5A0E">
        <w:rPr>
          <w:i/>
          <w:iCs/>
          <w:noProof/>
          <w:sz w:val="24"/>
          <w:lang w:bidi="fa-IR"/>
        </w:rPr>
        <w:t>B</w:t>
      </w:r>
      <w:bookmarkEnd w:id="3"/>
      <w:r w:rsidRPr="002C5A0E">
        <w:rPr>
          <w:rFonts w:hint="cs"/>
          <w:noProof/>
          <w:sz w:val="24"/>
          <w:rtl/>
          <w:lang w:bidi="fa-IR"/>
        </w:rPr>
        <w:t xml:space="preserve">، </w:t>
      </w:r>
      <w:r w:rsidRPr="002C5A0E">
        <w:rPr>
          <w:i/>
          <w:iCs/>
          <w:noProof/>
          <w:sz w:val="24"/>
          <w:lang w:bidi="fa-IR"/>
        </w:rPr>
        <w:t>y</w:t>
      </w:r>
      <w:r w:rsidRPr="002C5A0E">
        <w:rPr>
          <w:i/>
          <w:iCs/>
          <w:noProof/>
          <w:sz w:val="24"/>
          <w:vertAlign w:val="subscript"/>
          <w:lang w:bidi="fa-IR"/>
        </w:rPr>
        <w:t>h</w:t>
      </w:r>
      <w:r w:rsidRPr="002C5A0E">
        <w:rPr>
          <w:rFonts w:hint="cs"/>
          <w:noProof/>
          <w:sz w:val="24"/>
          <w:rtl/>
          <w:lang w:bidi="fa-IR"/>
        </w:rPr>
        <w:t xml:space="preserve"> </w:t>
      </w:r>
      <w:r w:rsidRPr="002C5A0E">
        <w:rPr>
          <w:rFonts w:ascii="Calibri" w:eastAsia="Calibri" w:hAnsi="Calibri" w:hint="cs"/>
          <w:sz w:val="24"/>
          <w:rtl/>
          <w:lang w:bidi="fa-IR"/>
        </w:rPr>
        <w:t xml:space="preserve">عمق آب پشت دریچه، </w:t>
      </w:r>
      <w:r w:rsidRPr="002C5A0E">
        <w:rPr>
          <w:i/>
          <w:iCs/>
          <w:noProof/>
          <w:sz w:val="24"/>
          <w:lang w:bidi="fa-IR"/>
        </w:rPr>
        <w:t>L</w:t>
      </w:r>
      <w:r w:rsidRPr="002C5A0E">
        <w:rPr>
          <w:i/>
          <w:iCs/>
          <w:noProof/>
          <w:sz w:val="24"/>
          <w:vertAlign w:val="subscript"/>
          <w:lang w:bidi="fa-IR"/>
        </w:rPr>
        <w:t>j</w:t>
      </w:r>
      <w:r w:rsidRPr="002C5A0E">
        <w:rPr>
          <w:rFonts w:hint="cs"/>
          <w:noProof/>
          <w:sz w:val="24"/>
          <w:rtl/>
          <w:lang w:bidi="fa-IR"/>
        </w:rPr>
        <w:t xml:space="preserve"> </w:t>
      </w:r>
      <w:r w:rsidRPr="002C5A0E">
        <w:rPr>
          <w:rFonts w:ascii="Calibri" w:eastAsia="Calibri" w:hAnsi="Calibri" w:hint="cs"/>
          <w:sz w:val="24"/>
          <w:rtl/>
          <w:lang w:bidi="fa-IR"/>
        </w:rPr>
        <w:t xml:space="preserve">طول پرش هیدرولیکی، </w:t>
      </w:r>
      <w:r w:rsidRPr="002C5A0E">
        <w:rPr>
          <w:i/>
          <w:iCs/>
          <w:noProof/>
          <w:sz w:val="24"/>
          <w:lang w:bidi="fa-IR"/>
        </w:rPr>
        <w:t>E</w:t>
      </w:r>
      <w:r w:rsidRPr="002C5A0E">
        <w:rPr>
          <w:i/>
          <w:iCs/>
          <w:noProof/>
          <w:sz w:val="24"/>
          <w:vertAlign w:val="subscript"/>
          <w:lang w:bidi="fa-IR"/>
        </w:rPr>
        <w:t>A</w:t>
      </w:r>
      <w:r w:rsidRPr="002C5A0E">
        <w:rPr>
          <w:rFonts w:hint="cs"/>
          <w:noProof/>
          <w:sz w:val="24"/>
          <w:rtl/>
          <w:lang w:bidi="fa-IR"/>
        </w:rPr>
        <w:t xml:space="preserve"> و </w:t>
      </w:r>
      <w:r w:rsidRPr="002C5A0E">
        <w:rPr>
          <w:i/>
          <w:iCs/>
          <w:noProof/>
          <w:sz w:val="24"/>
          <w:lang w:bidi="fa-IR"/>
        </w:rPr>
        <w:t>E</w:t>
      </w:r>
      <w:r w:rsidRPr="002C5A0E">
        <w:rPr>
          <w:i/>
          <w:iCs/>
          <w:noProof/>
          <w:sz w:val="24"/>
          <w:vertAlign w:val="subscript"/>
          <w:lang w:bidi="fa-IR"/>
        </w:rPr>
        <w:t>B</w:t>
      </w:r>
      <w:r w:rsidRPr="002C5A0E">
        <w:rPr>
          <w:rFonts w:hint="cs"/>
          <w:noProof/>
          <w:sz w:val="24"/>
          <w:rtl/>
          <w:lang w:bidi="fa-IR"/>
        </w:rPr>
        <w:t xml:space="preserve"> </w:t>
      </w:r>
      <w:r w:rsidRPr="002C5A0E">
        <w:rPr>
          <w:rFonts w:ascii="Calibri" w:eastAsia="Calibri" w:hAnsi="Calibri" w:hint="cs"/>
          <w:sz w:val="24"/>
          <w:rtl/>
          <w:lang w:bidi="fa-IR"/>
        </w:rPr>
        <w:t>به</w:t>
      </w:r>
      <w:r w:rsidRPr="002C5A0E">
        <w:rPr>
          <w:rFonts w:ascii="Calibri" w:eastAsia="Calibri" w:hAnsi="Calibri"/>
          <w:sz w:val="24"/>
          <w:rtl/>
          <w:lang w:bidi="fa-IR"/>
        </w:rPr>
        <w:softHyphen/>
      </w:r>
      <w:r w:rsidRPr="002C5A0E">
        <w:rPr>
          <w:rFonts w:ascii="Calibri" w:eastAsia="Calibri" w:hAnsi="Calibri" w:hint="cs"/>
          <w:sz w:val="24"/>
          <w:rtl/>
          <w:lang w:bidi="fa-IR"/>
        </w:rPr>
        <w:t>ترتیب انرژی مخصوص در مقاطع</w:t>
      </w:r>
      <w:r w:rsidRPr="002C5A0E">
        <w:rPr>
          <w:rFonts w:hint="cs"/>
          <w:noProof/>
          <w:sz w:val="24"/>
          <w:rtl/>
          <w:lang w:bidi="fa-IR"/>
        </w:rPr>
        <w:t xml:space="preserve"> </w:t>
      </w:r>
      <w:r w:rsidRPr="002C5A0E">
        <w:rPr>
          <w:i/>
          <w:iCs/>
          <w:noProof/>
          <w:sz w:val="24"/>
          <w:lang w:bidi="fa-IR"/>
        </w:rPr>
        <w:t>A</w:t>
      </w:r>
      <w:r w:rsidRPr="002C5A0E">
        <w:rPr>
          <w:rFonts w:hint="cs"/>
          <w:noProof/>
          <w:sz w:val="24"/>
          <w:rtl/>
          <w:lang w:bidi="fa-IR"/>
        </w:rPr>
        <w:t xml:space="preserve"> و </w:t>
      </w:r>
      <w:r w:rsidRPr="002C5A0E">
        <w:rPr>
          <w:i/>
          <w:iCs/>
          <w:noProof/>
          <w:sz w:val="24"/>
          <w:lang w:bidi="fa-IR"/>
        </w:rPr>
        <w:t>B</w:t>
      </w:r>
      <w:r w:rsidRPr="002C5A0E">
        <w:rPr>
          <w:rFonts w:hint="cs"/>
          <w:noProof/>
          <w:sz w:val="24"/>
          <w:rtl/>
          <w:lang w:bidi="fa-IR"/>
        </w:rPr>
        <w:t xml:space="preserve">، </w:t>
      </w:r>
      <w:r w:rsidR="009E7EAC" w:rsidRPr="002C5A0E">
        <w:rPr>
          <w:i/>
          <w:iCs/>
          <w:noProof/>
          <w:sz w:val="24"/>
          <w:lang w:bidi="fa-IR"/>
        </w:rPr>
        <w:t>x</w:t>
      </w:r>
      <w:r w:rsidRPr="002C5A0E">
        <w:rPr>
          <w:rFonts w:hint="cs"/>
          <w:noProof/>
          <w:sz w:val="24"/>
          <w:rtl/>
          <w:lang w:bidi="fa-IR"/>
        </w:rPr>
        <w:t xml:space="preserve"> </w:t>
      </w:r>
      <w:r w:rsidRPr="002C5A0E">
        <w:rPr>
          <w:rFonts w:ascii="Calibri" w:eastAsia="Calibri" w:hAnsi="Calibri" w:hint="cs"/>
          <w:sz w:val="24"/>
          <w:rtl/>
          <w:lang w:bidi="fa-IR"/>
        </w:rPr>
        <w:t>فاصله دریچه تا تنگ</w:t>
      </w:r>
      <w:r w:rsidRPr="002C5A0E">
        <w:rPr>
          <w:rFonts w:ascii="Calibri" w:eastAsia="Calibri" w:hAnsi="Calibri"/>
          <w:sz w:val="24"/>
          <w:rtl/>
          <w:lang w:bidi="fa-IR"/>
        </w:rPr>
        <w:softHyphen/>
      </w:r>
      <w:r w:rsidRPr="002C5A0E">
        <w:rPr>
          <w:rFonts w:ascii="Calibri" w:eastAsia="Calibri" w:hAnsi="Calibri" w:hint="cs"/>
          <w:sz w:val="24"/>
          <w:rtl/>
          <w:lang w:bidi="fa-IR"/>
        </w:rPr>
        <w:t>شدگی،</w:t>
      </w:r>
      <w:r w:rsidRPr="002C5A0E">
        <w:rPr>
          <w:rFonts w:hint="cs"/>
          <w:noProof/>
          <w:sz w:val="24"/>
          <w:rtl/>
          <w:lang w:bidi="fa-IR"/>
        </w:rPr>
        <w:t xml:space="preserve"> </w:t>
      </w:r>
      <w:r w:rsidR="009E7EAC" w:rsidRPr="002C5A0E">
        <w:rPr>
          <w:i/>
          <w:iCs/>
          <w:noProof/>
          <w:sz w:val="24"/>
          <w:lang w:bidi="fa-IR"/>
        </w:rPr>
        <w:t>L</w:t>
      </w:r>
      <w:r w:rsidRPr="002C5A0E">
        <w:rPr>
          <w:rFonts w:hint="cs"/>
          <w:noProof/>
          <w:sz w:val="24"/>
          <w:rtl/>
          <w:lang w:bidi="fa-IR"/>
        </w:rPr>
        <w:t xml:space="preserve"> </w:t>
      </w:r>
      <w:r w:rsidRPr="002C5A0E">
        <w:rPr>
          <w:rFonts w:ascii="Calibri" w:eastAsia="Calibri" w:hAnsi="Calibri" w:hint="cs"/>
          <w:sz w:val="24"/>
          <w:rtl/>
          <w:lang w:bidi="fa-IR"/>
        </w:rPr>
        <w:t>طول مقطع تنگ</w:t>
      </w:r>
      <w:r w:rsidR="002C5A0E">
        <w:rPr>
          <w:rFonts w:ascii="Calibri" w:eastAsia="Calibri" w:hAnsi="Calibri" w:hint="cs"/>
          <w:sz w:val="24"/>
          <w:rtl/>
          <w:lang w:bidi="fa-IR"/>
        </w:rPr>
        <w:t>‌</w:t>
      </w:r>
      <w:r w:rsidRPr="002C5A0E">
        <w:rPr>
          <w:rFonts w:ascii="Calibri" w:eastAsia="Calibri" w:hAnsi="Calibri" w:hint="cs"/>
          <w:sz w:val="24"/>
          <w:rtl/>
          <w:lang w:bidi="fa-IR"/>
        </w:rPr>
        <w:t>شده،</w:t>
      </w:r>
      <w:r w:rsidRPr="002C5A0E">
        <w:rPr>
          <w:rFonts w:hint="cs"/>
          <w:noProof/>
          <w:sz w:val="24"/>
          <w:rtl/>
          <w:lang w:bidi="fa-IR"/>
        </w:rPr>
        <w:t xml:space="preserve"> </w:t>
      </w:r>
      <w:r w:rsidRPr="002C5A0E">
        <w:rPr>
          <w:i/>
          <w:iCs/>
          <w:noProof/>
          <w:sz w:val="24"/>
          <w:lang w:bidi="fa-IR"/>
        </w:rPr>
        <w:t>V</w:t>
      </w:r>
      <w:r w:rsidRPr="002C5A0E">
        <w:rPr>
          <w:i/>
          <w:iCs/>
          <w:noProof/>
          <w:sz w:val="24"/>
          <w:vertAlign w:val="subscript"/>
          <w:lang w:bidi="fa-IR"/>
        </w:rPr>
        <w:t>A</w:t>
      </w:r>
      <w:r w:rsidRPr="002C5A0E">
        <w:rPr>
          <w:rFonts w:hint="cs"/>
          <w:noProof/>
          <w:sz w:val="24"/>
          <w:rtl/>
          <w:lang w:bidi="fa-IR"/>
        </w:rPr>
        <w:t xml:space="preserve"> و </w:t>
      </w:r>
      <w:r w:rsidRPr="002C5A0E">
        <w:rPr>
          <w:i/>
          <w:iCs/>
          <w:noProof/>
          <w:sz w:val="24"/>
          <w:lang w:bidi="fa-IR"/>
        </w:rPr>
        <w:t>V</w:t>
      </w:r>
      <w:r w:rsidRPr="002C5A0E">
        <w:rPr>
          <w:i/>
          <w:iCs/>
          <w:noProof/>
          <w:sz w:val="24"/>
          <w:vertAlign w:val="subscript"/>
          <w:lang w:bidi="fa-IR"/>
        </w:rPr>
        <w:t>B</w:t>
      </w:r>
      <w:r w:rsidRPr="002C5A0E">
        <w:rPr>
          <w:rFonts w:hint="cs"/>
          <w:noProof/>
          <w:sz w:val="24"/>
          <w:rtl/>
          <w:lang w:bidi="fa-IR"/>
        </w:rPr>
        <w:t xml:space="preserve"> </w:t>
      </w:r>
      <w:r w:rsidRPr="002C5A0E">
        <w:rPr>
          <w:rFonts w:ascii="Calibri" w:eastAsia="Calibri" w:hAnsi="Calibri" w:hint="cs"/>
          <w:sz w:val="24"/>
          <w:rtl/>
          <w:lang w:bidi="fa-IR"/>
        </w:rPr>
        <w:t>به</w:t>
      </w:r>
      <w:r w:rsidR="002C5A0E">
        <w:rPr>
          <w:rFonts w:ascii="Calibri" w:eastAsia="Calibri" w:hAnsi="Calibri" w:hint="cs"/>
          <w:sz w:val="24"/>
          <w:rtl/>
          <w:lang w:bidi="fa-IR"/>
        </w:rPr>
        <w:t xml:space="preserve"> </w:t>
      </w:r>
      <w:r w:rsidRPr="002C5A0E">
        <w:rPr>
          <w:rFonts w:ascii="Calibri" w:eastAsia="Calibri" w:hAnsi="Calibri" w:hint="cs"/>
          <w:sz w:val="24"/>
          <w:rtl/>
          <w:lang w:bidi="fa-IR"/>
        </w:rPr>
        <w:t>ترتیب سرعت در مقاطع</w:t>
      </w:r>
      <w:r w:rsidRPr="002C5A0E">
        <w:rPr>
          <w:rFonts w:hint="cs"/>
          <w:noProof/>
          <w:sz w:val="24"/>
          <w:rtl/>
          <w:lang w:bidi="fa-IR"/>
        </w:rPr>
        <w:t xml:space="preserve"> </w:t>
      </w:r>
      <w:r w:rsidRPr="002C5A0E">
        <w:rPr>
          <w:i/>
          <w:iCs/>
          <w:noProof/>
          <w:sz w:val="24"/>
          <w:lang w:bidi="fa-IR"/>
        </w:rPr>
        <w:t>A</w:t>
      </w:r>
      <w:r w:rsidRPr="002C5A0E">
        <w:rPr>
          <w:rFonts w:hint="cs"/>
          <w:noProof/>
          <w:sz w:val="24"/>
          <w:rtl/>
          <w:lang w:bidi="fa-IR"/>
        </w:rPr>
        <w:t xml:space="preserve"> و </w:t>
      </w:r>
      <w:r w:rsidRPr="002C5A0E">
        <w:rPr>
          <w:i/>
          <w:iCs/>
          <w:noProof/>
          <w:sz w:val="24"/>
          <w:lang w:bidi="fa-IR"/>
        </w:rPr>
        <w:t>B</w:t>
      </w:r>
      <w:r w:rsidRPr="002C5A0E">
        <w:rPr>
          <w:rFonts w:hint="cs"/>
          <w:noProof/>
          <w:sz w:val="24"/>
          <w:rtl/>
          <w:lang w:bidi="fa-IR"/>
        </w:rPr>
        <w:t xml:space="preserve"> </w:t>
      </w:r>
      <w:r w:rsidR="002C5A0E">
        <w:rPr>
          <w:rFonts w:ascii="Calibri" w:eastAsia="Calibri" w:hAnsi="Calibri" w:hint="cs"/>
          <w:sz w:val="24"/>
          <w:rtl/>
          <w:lang w:bidi="fa-IR"/>
        </w:rPr>
        <w:t>است</w:t>
      </w:r>
      <w:r w:rsidRPr="002C5A0E">
        <w:rPr>
          <w:rFonts w:ascii="Calibri" w:eastAsia="Calibri" w:hAnsi="Calibri" w:hint="cs"/>
          <w:sz w:val="24"/>
          <w:rtl/>
          <w:lang w:bidi="fa-IR"/>
        </w:rPr>
        <w:t>.</w:t>
      </w:r>
      <w:r w:rsidRPr="002C5A0E">
        <w:rPr>
          <w:rFonts w:hint="cs"/>
          <w:noProof/>
          <w:sz w:val="24"/>
          <w:rtl/>
        </w:rPr>
        <w:t xml:space="preserve"> </w:t>
      </w:r>
      <w:r w:rsidRPr="002C5A0E">
        <w:rPr>
          <w:rFonts w:ascii="Calibri" w:eastAsia="Calibri" w:hAnsi="Calibri" w:hint="cs"/>
          <w:sz w:val="24"/>
          <w:rtl/>
          <w:lang w:bidi="fa-IR"/>
        </w:rPr>
        <w:t>با در نظرگرفتن پارامترهای</w:t>
      </w:r>
      <w:r w:rsidRPr="002C5A0E">
        <w:rPr>
          <w:noProof/>
          <w:position w:val="-10"/>
          <w:sz w:val="24"/>
        </w:rPr>
        <w:object w:dxaOrig="240" w:dyaOrig="260" w14:anchorId="197ACD6B">
          <v:shape id="_x0000_i1056" type="#_x0000_t75" style="width:14.15pt;height:13.4pt" o:ole="">
            <v:imagedata r:id="rId25" o:title=""/>
          </v:shape>
          <o:OLEObject Type="Embed" ProgID="Equation.DSMT4" ShapeID="_x0000_i1056" DrawAspect="Content" ObjectID="_1734615978" r:id="rId26"/>
        </w:object>
      </w:r>
      <w:r w:rsidRPr="002C5A0E">
        <w:rPr>
          <w:rFonts w:hint="cs"/>
          <w:noProof/>
          <w:sz w:val="24"/>
          <w:rtl/>
        </w:rPr>
        <w:t>،</w:t>
      </w:r>
      <w:r w:rsidRPr="002C5A0E">
        <w:rPr>
          <w:noProof/>
          <w:sz w:val="24"/>
        </w:rPr>
        <w:t>g</w:t>
      </w:r>
      <w:r w:rsidRPr="002C5A0E">
        <w:rPr>
          <w:rFonts w:hint="cs"/>
          <w:noProof/>
          <w:sz w:val="24"/>
          <w:rtl/>
          <w:lang w:bidi="fa-IR"/>
        </w:rPr>
        <w:t xml:space="preserve"> و</w:t>
      </w:r>
      <w:r w:rsidRPr="002C5A0E">
        <w:rPr>
          <w:noProof/>
          <w:position w:val="-12"/>
          <w:sz w:val="24"/>
        </w:rPr>
        <w:object w:dxaOrig="300" w:dyaOrig="360" w14:anchorId="1727320E">
          <v:shape id="_x0000_i1057" type="#_x0000_t75" style="width:16.4pt;height:18.1pt" o:ole="">
            <v:imagedata r:id="rId27" o:title=""/>
          </v:shape>
          <o:OLEObject Type="Embed" ProgID="Equation.DSMT4" ShapeID="_x0000_i1057" DrawAspect="Content" ObjectID="_1734615979" r:id="rId28"/>
        </w:object>
      </w:r>
      <w:r w:rsidRPr="002C5A0E">
        <w:rPr>
          <w:rFonts w:ascii="Calibri" w:eastAsia="Calibri" w:hAnsi="Calibri" w:hint="cs"/>
          <w:sz w:val="24"/>
          <w:rtl/>
          <w:lang w:bidi="fa-IR"/>
        </w:rPr>
        <w:t>ب</w:t>
      </w:r>
      <w:r w:rsidR="002C5A0E">
        <w:rPr>
          <w:rFonts w:ascii="Calibri" w:eastAsia="Calibri" w:hAnsi="Calibri" w:hint="cs"/>
          <w:sz w:val="24"/>
          <w:rtl/>
          <w:lang w:bidi="fa-IR"/>
        </w:rPr>
        <w:t xml:space="preserve">ه </w:t>
      </w:r>
      <w:r w:rsidRPr="002C5A0E">
        <w:rPr>
          <w:rFonts w:ascii="Calibri" w:eastAsia="Calibri" w:hAnsi="Calibri" w:hint="cs"/>
          <w:sz w:val="24"/>
          <w:rtl/>
          <w:lang w:bidi="fa-IR"/>
        </w:rPr>
        <w:t>عنوان پارامترهای</w:t>
      </w:r>
      <w:r w:rsidRPr="002C5A0E">
        <w:rPr>
          <w:rFonts w:hint="cs"/>
          <w:noProof/>
          <w:sz w:val="24"/>
          <w:rtl/>
        </w:rPr>
        <w:t xml:space="preserve"> </w:t>
      </w:r>
      <w:r w:rsidRPr="002C5A0E">
        <w:rPr>
          <w:rFonts w:ascii="Calibri" w:eastAsia="Calibri" w:hAnsi="Calibri" w:hint="cs"/>
          <w:sz w:val="24"/>
          <w:rtl/>
          <w:lang w:bidi="fa-IR"/>
        </w:rPr>
        <w:t>تکراری و با استفاده از روش آنالیز ابعادی پی</w:t>
      </w:r>
      <w:r w:rsidR="002C5A0E">
        <w:rPr>
          <w:rFonts w:ascii="Calibri" w:eastAsia="Calibri" w:hAnsi="Calibri" w:hint="cs"/>
          <w:sz w:val="24"/>
          <w:rtl/>
          <w:lang w:bidi="fa-IR"/>
        </w:rPr>
        <w:t>‌</w:t>
      </w:r>
      <w:r w:rsidRPr="002C5A0E">
        <w:rPr>
          <w:rFonts w:ascii="Calibri" w:eastAsia="Calibri" w:hAnsi="Calibri" w:hint="cs"/>
          <w:sz w:val="24"/>
          <w:rtl/>
          <w:lang w:bidi="fa-IR"/>
        </w:rPr>
        <w:t>باکینگهام پارامترهای بدون بعد به</w:t>
      </w:r>
      <w:r w:rsidR="002C5A0E">
        <w:rPr>
          <w:rFonts w:ascii="Calibri" w:eastAsia="Calibri" w:hAnsi="Calibri" w:hint="cs"/>
          <w:sz w:val="24"/>
          <w:rtl/>
          <w:lang w:bidi="fa-IR"/>
        </w:rPr>
        <w:t xml:space="preserve"> </w:t>
      </w:r>
      <w:r w:rsidRPr="002C5A0E">
        <w:rPr>
          <w:rFonts w:ascii="Calibri" w:eastAsia="Calibri" w:hAnsi="Calibri" w:hint="cs"/>
          <w:sz w:val="24"/>
          <w:rtl/>
          <w:lang w:bidi="fa-IR"/>
        </w:rPr>
        <w:t>صورت رابطه (2) ارائه می</w:t>
      </w:r>
      <w:r w:rsidRPr="002C5A0E">
        <w:rPr>
          <w:rFonts w:ascii="Calibri" w:eastAsia="Calibri" w:hAnsi="Calibri"/>
          <w:sz w:val="24"/>
          <w:rtl/>
          <w:lang w:bidi="fa-IR"/>
        </w:rPr>
        <w:softHyphen/>
      </w:r>
      <w:r w:rsidRPr="002C5A0E">
        <w:rPr>
          <w:rFonts w:ascii="Calibri" w:eastAsia="Calibri" w:hAnsi="Calibri" w:hint="cs"/>
          <w:sz w:val="24"/>
          <w:rtl/>
          <w:lang w:bidi="fa-IR"/>
        </w:rPr>
        <w:t>شود</w:t>
      </w:r>
      <w:r w:rsidRPr="001E123E">
        <w:rPr>
          <w:rFonts w:ascii="Calibri" w:eastAsia="Calibri" w:hAnsi="Calibri" w:hint="cs"/>
          <w:sz w:val="24"/>
          <w:rtl/>
          <w:lang w:bidi="fa-IR"/>
        </w:rPr>
        <w:t xml:space="preserve">. </w:t>
      </w:r>
    </w:p>
    <w:p w14:paraId="2421E589" w14:textId="77777777" w:rsidR="003E1466" w:rsidRPr="001E123E" w:rsidRDefault="003E1466" w:rsidP="00F31E4B">
      <w:pPr>
        <w:widowControl/>
        <w:ind w:left="17"/>
        <w:contextualSpacing/>
        <w:jc w:val="both"/>
        <w:rPr>
          <w:rFonts w:ascii="Calibri" w:eastAsia="Calibri" w:hAnsi="Calibri"/>
          <w:sz w:val="24"/>
          <w:rtl/>
          <w:lang w:bidi="fa-IR"/>
        </w:rPr>
      </w:pPr>
    </w:p>
    <w:tbl>
      <w:tblPr>
        <w:tblStyle w:val="TableGrid10"/>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
        <w:gridCol w:w="3668"/>
      </w:tblGrid>
      <w:tr w:rsidR="001E123E" w:rsidRPr="001E123E" w14:paraId="0A875FDF" w14:textId="77777777" w:rsidTr="004C5B49">
        <w:tc>
          <w:tcPr>
            <w:tcW w:w="693" w:type="dxa"/>
            <w:vAlign w:val="center"/>
          </w:tcPr>
          <w:p w14:paraId="436F874B" w14:textId="77777777" w:rsidR="003E1466" w:rsidRPr="001E123E" w:rsidRDefault="003E1466" w:rsidP="00F31E4B">
            <w:pPr>
              <w:widowControl/>
              <w:contextualSpacing/>
              <w:rPr>
                <w:rFonts w:asciiTheme="majorBidi" w:hAnsiTheme="majorBidi" w:cstheme="majorBidi"/>
                <w:szCs w:val="20"/>
                <w:lang w:eastAsia="ja-JP" w:bidi="fa-IR"/>
              </w:rPr>
            </w:pPr>
            <w:r w:rsidRPr="001E123E">
              <w:rPr>
                <w:rFonts w:asciiTheme="majorBidi" w:hAnsiTheme="majorBidi" w:cstheme="majorBidi"/>
                <w:szCs w:val="20"/>
                <w:lang w:eastAsia="ja-JP" w:bidi="fa-IR"/>
              </w:rPr>
              <w:t>(2)</w:t>
            </w:r>
          </w:p>
        </w:tc>
        <w:tc>
          <w:tcPr>
            <w:tcW w:w="3455" w:type="dxa"/>
          </w:tcPr>
          <w:p w14:paraId="28A62FE0" w14:textId="228BDED1" w:rsidR="003E1466" w:rsidRPr="001E123E" w:rsidRDefault="009E7EAC" w:rsidP="00F31E4B">
            <w:pPr>
              <w:widowControl/>
              <w:bidi w:val="0"/>
              <w:contextualSpacing/>
              <w:rPr>
                <w:rFonts w:cs="B Nazanin"/>
                <w:sz w:val="24"/>
                <w:lang w:eastAsia="ja-JP" w:bidi="fa-IR"/>
              </w:rPr>
            </w:pPr>
            <w:r w:rsidRPr="001E123E">
              <w:rPr>
                <w:rFonts w:ascii="Calibri" w:eastAsia="Calibri" w:hAnsi="Calibri" w:cs="Arial"/>
                <w:position w:val="-66"/>
                <w:sz w:val="20"/>
                <w:szCs w:val="22"/>
              </w:rPr>
              <w:object w:dxaOrig="3780" w:dyaOrig="1440" w14:anchorId="55B7EEB1">
                <v:shape id="_x0000_i1058" type="#_x0000_t75" style="width:172.55pt;height:66.8pt" o:ole="">
                  <v:imagedata r:id="rId29" o:title=""/>
                </v:shape>
                <o:OLEObject Type="Embed" ProgID="Equation.DSMT4" ShapeID="_x0000_i1058" DrawAspect="Content" ObjectID="_1734615980" r:id="rId30"/>
              </w:object>
            </w:r>
          </w:p>
        </w:tc>
      </w:tr>
    </w:tbl>
    <w:p w14:paraId="7DDE559B" w14:textId="77777777" w:rsidR="00DB225C" w:rsidRPr="001E123E" w:rsidRDefault="00DB225C" w:rsidP="00F31E4B">
      <w:pPr>
        <w:widowControl/>
        <w:contextualSpacing/>
        <w:jc w:val="both"/>
        <w:rPr>
          <w:rFonts w:cs="B Nazanin"/>
          <w:b/>
          <w:bCs/>
          <w:sz w:val="24"/>
          <w:rtl/>
          <w:lang w:eastAsia="ja-JP" w:bidi="fa-IR"/>
        </w:rPr>
      </w:pPr>
    </w:p>
    <w:p w14:paraId="6B08BB56" w14:textId="548D91A9" w:rsidR="003E1466" w:rsidRPr="001E123E" w:rsidRDefault="003E1466" w:rsidP="00F31E4B">
      <w:pPr>
        <w:widowControl/>
        <w:jc w:val="both"/>
        <w:rPr>
          <w:rFonts w:cs="B Mitra"/>
          <w:noProof/>
          <w:sz w:val="24"/>
          <w:rtl/>
        </w:rPr>
      </w:pPr>
      <w:r w:rsidRPr="001E123E">
        <w:rPr>
          <w:rFonts w:ascii="Calibri" w:eastAsia="Calibri" w:hAnsi="Calibri" w:hint="cs"/>
          <w:sz w:val="24"/>
          <w:rtl/>
          <w:lang w:bidi="fa-IR"/>
        </w:rPr>
        <w:t>همچنین با ساده</w:t>
      </w:r>
      <w:r w:rsidRPr="001E123E">
        <w:rPr>
          <w:rFonts w:ascii="Calibri" w:eastAsia="Calibri" w:hAnsi="Calibri"/>
          <w:sz w:val="24"/>
          <w:rtl/>
          <w:lang w:bidi="fa-IR"/>
        </w:rPr>
        <w:softHyphen/>
      </w:r>
      <w:r w:rsidRPr="001E123E">
        <w:rPr>
          <w:rFonts w:ascii="Calibri" w:eastAsia="Calibri" w:hAnsi="Calibri" w:hint="cs"/>
          <w:sz w:val="24"/>
          <w:rtl/>
          <w:lang w:bidi="fa-IR"/>
        </w:rPr>
        <w:t>سازی و تقسیم برخی از پارامترها بر یکدیگر، پارامترهای بدون</w:t>
      </w:r>
      <w:r w:rsidRPr="001E123E">
        <w:rPr>
          <w:rFonts w:ascii="Calibri" w:eastAsia="Calibri" w:hAnsi="Calibri"/>
          <w:sz w:val="24"/>
          <w:rtl/>
          <w:lang w:bidi="fa-IR"/>
        </w:rPr>
        <w:softHyphen/>
      </w:r>
      <w:r w:rsidRPr="001E123E">
        <w:rPr>
          <w:rFonts w:ascii="Calibri" w:eastAsia="Calibri" w:hAnsi="Calibri" w:hint="cs"/>
          <w:sz w:val="24"/>
          <w:rtl/>
          <w:lang w:bidi="fa-IR"/>
        </w:rPr>
        <w:t>بعد به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صورت رابطه (3) خلاصه می</w:t>
      </w:r>
      <w:r w:rsidRPr="001E123E">
        <w:rPr>
          <w:rFonts w:ascii="Calibri" w:eastAsia="Calibri" w:hAnsi="Calibri"/>
          <w:sz w:val="24"/>
          <w:rtl/>
          <w:lang w:bidi="fa-IR"/>
        </w:rPr>
        <w:softHyphen/>
      </w:r>
      <w:r w:rsidRPr="001E123E">
        <w:rPr>
          <w:rFonts w:ascii="Calibri" w:eastAsia="Calibri" w:hAnsi="Calibri" w:hint="cs"/>
          <w:sz w:val="24"/>
          <w:rtl/>
          <w:lang w:bidi="fa-IR"/>
        </w:rPr>
        <w:t>شود</w:t>
      </w:r>
      <w:r w:rsidRPr="001E123E">
        <w:rPr>
          <w:rFonts w:cs="B Mitra" w:hint="cs"/>
          <w:noProof/>
          <w:sz w:val="24"/>
          <w:rtl/>
        </w:rPr>
        <w:t xml:space="preserve">. </w:t>
      </w:r>
    </w:p>
    <w:p w14:paraId="4907C88E" w14:textId="77777777" w:rsidR="003E1466" w:rsidRPr="001E123E" w:rsidRDefault="003E1466" w:rsidP="00F31E4B">
      <w:pPr>
        <w:widowControl/>
        <w:jc w:val="both"/>
        <w:rPr>
          <w:rFonts w:asciiTheme="majorBidi" w:hAnsiTheme="majorBidi"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3673"/>
      </w:tblGrid>
      <w:tr w:rsidR="001E123E" w:rsidRPr="001E123E" w14:paraId="66A076F3" w14:textId="77777777" w:rsidTr="004C5B49">
        <w:tc>
          <w:tcPr>
            <w:tcW w:w="492" w:type="dxa"/>
            <w:vAlign w:val="center"/>
          </w:tcPr>
          <w:p w14:paraId="4AA5C23B" w14:textId="77777777" w:rsidR="003E1466" w:rsidRPr="001E123E" w:rsidRDefault="003E1466" w:rsidP="00F31E4B">
            <w:pPr>
              <w:widowControl/>
              <w:rPr>
                <w:rFonts w:asciiTheme="majorBidi" w:hAnsiTheme="majorBidi" w:cs="B Nazanin"/>
                <w:noProof/>
                <w:szCs w:val="20"/>
                <w:lang w:bidi="fa-IR"/>
              </w:rPr>
            </w:pPr>
            <w:r w:rsidRPr="001E123E">
              <w:rPr>
                <w:rFonts w:asciiTheme="majorBidi" w:hAnsiTheme="majorBidi" w:cs="B Nazanin"/>
                <w:noProof/>
                <w:szCs w:val="20"/>
                <w:lang w:bidi="fa-IR"/>
              </w:rPr>
              <w:t>(3)</w:t>
            </w:r>
          </w:p>
        </w:tc>
        <w:tc>
          <w:tcPr>
            <w:tcW w:w="3673" w:type="dxa"/>
          </w:tcPr>
          <w:p w14:paraId="541938AF" w14:textId="6740BBE5" w:rsidR="003E1466" w:rsidRPr="001E123E" w:rsidRDefault="009E7EAC" w:rsidP="00F31E4B">
            <w:pPr>
              <w:widowControl/>
              <w:jc w:val="right"/>
              <w:rPr>
                <w:rFonts w:asciiTheme="majorBidi" w:hAnsiTheme="majorBidi" w:cs="B Nazanin"/>
                <w:noProof/>
                <w:sz w:val="24"/>
                <w:rtl/>
                <w:lang w:bidi="fa-IR"/>
              </w:rPr>
            </w:pPr>
            <w:r w:rsidRPr="001E123E">
              <w:rPr>
                <w:rFonts w:ascii="Calibri" w:eastAsia="Calibri" w:hAnsi="Calibri" w:cs="Arial"/>
                <w:position w:val="-66"/>
                <w:sz w:val="20"/>
                <w:szCs w:val="22"/>
              </w:rPr>
              <w:object w:dxaOrig="3340" w:dyaOrig="1440" w14:anchorId="0C4CF191">
                <v:shape id="_x0000_i1059" type="#_x0000_t75" style="width:161.9pt;height:70.5pt" o:ole="">
                  <v:imagedata r:id="rId31" o:title=""/>
                </v:shape>
                <o:OLEObject Type="Embed" ProgID="Equation.DSMT4" ShapeID="_x0000_i1059" DrawAspect="Content" ObjectID="_1734615981" r:id="rId32"/>
              </w:object>
            </w:r>
          </w:p>
        </w:tc>
      </w:tr>
    </w:tbl>
    <w:p w14:paraId="35003F44" w14:textId="77777777" w:rsidR="003E1466" w:rsidRPr="001E123E" w:rsidRDefault="003E1466" w:rsidP="00F31E4B">
      <w:pPr>
        <w:widowControl/>
        <w:jc w:val="both"/>
        <w:rPr>
          <w:rFonts w:cs="B Mitra"/>
          <w:noProof/>
          <w:sz w:val="24"/>
          <w:rtl/>
          <w:lang w:bidi="fa-IR"/>
        </w:rPr>
      </w:pPr>
    </w:p>
    <w:p w14:paraId="6587D843" w14:textId="5843F3B5" w:rsidR="003E1466" w:rsidRPr="001E123E" w:rsidRDefault="003E1466" w:rsidP="00F31E4B">
      <w:pPr>
        <w:widowControl/>
        <w:jc w:val="both"/>
        <w:rPr>
          <w:rFonts w:ascii="Calibri" w:eastAsia="Calibri" w:hAnsi="Calibri"/>
          <w:sz w:val="24"/>
          <w:lang w:bidi="fa-IR"/>
        </w:rPr>
      </w:pPr>
      <w:r w:rsidRPr="001E123E">
        <w:rPr>
          <w:rFonts w:ascii="Calibri" w:eastAsia="Calibri" w:hAnsi="Calibri" w:hint="eastAsia"/>
          <w:sz w:val="24"/>
          <w:rtl/>
          <w:lang w:bidi="fa-IR"/>
        </w:rPr>
        <w:t>به</w:t>
      </w:r>
      <w:r w:rsidR="002C5A0E">
        <w:rPr>
          <w:rFonts w:ascii="Calibri" w:eastAsia="Calibri" w:hAnsi="Calibri" w:hint="cs"/>
          <w:sz w:val="24"/>
          <w:rtl/>
          <w:lang w:bidi="fa-IR"/>
        </w:rPr>
        <w:t xml:space="preserve"> </w:t>
      </w:r>
      <w:r w:rsidRPr="001E123E">
        <w:rPr>
          <w:rFonts w:ascii="Calibri" w:eastAsia="Calibri" w:hAnsi="Calibri" w:hint="eastAsia"/>
          <w:sz w:val="24"/>
          <w:rtl/>
          <w:lang w:bidi="fa-IR"/>
        </w:rPr>
        <w:t>دل</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w:t>
      </w:r>
      <w:r w:rsidRPr="001E123E">
        <w:rPr>
          <w:rFonts w:ascii="Calibri" w:eastAsia="Calibri" w:hAnsi="Calibri" w:hint="cs"/>
          <w:sz w:val="24"/>
          <w:rtl/>
          <w:lang w:bidi="fa-IR"/>
        </w:rPr>
        <w:t>ی</w:t>
      </w:r>
      <w:r w:rsidRPr="001E123E">
        <w:rPr>
          <w:rFonts w:ascii="Calibri" w:eastAsia="Calibri" w:hAnsi="Calibri" w:hint="eastAsia"/>
          <w:sz w:val="24"/>
          <w:rtl/>
          <w:lang w:bidi="fa-IR"/>
        </w:rPr>
        <w:t>نکه</w:t>
      </w:r>
      <w:r w:rsidRPr="001E123E">
        <w:rPr>
          <w:rFonts w:ascii="Calibri" w:eastAsia="Calibri" w:hAnsi="Calibri"/>
          <w:sz w:val="24"/>
          <w:rtl/>
          <w:lang w:bidi="fa-IR"/>
        </w:rPr>
        <w:t xml:space="preserve"> </w:t>
      </w:r>
      <w:r w:rsidRPr="001E123E">
        <w:rPr>
          <w:rFonts w:ascii="Calibri" w:eastAsia="Calibri" w:hAnsi="Calibri" w:hint="cs"/>
          <w:sz w:val="24"/>
          <w:rtl/>
          <w:lang w:bidi="fa-IR"/>
        </w:rPr>
        <w:t xml:space="preserve">جریان در تحقیق حاضر متلاطم و </w:t>
      </w:r>
      <w:r w:rsidRPr="001E123E">
        <w:rPr>
          <w:rFonts w:ascii="Calibri" w:eastAsia="Calibri" w:hAnsi="Calibri" w:hint="eastAsia"/>
          <w:sz w:val="24"/>
          <w:rtl/>
          <w:lang w:bidi="fa-IR"/>
        </w:rPr>
        <w:t>محدوده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عدد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ر</w:t>
      </w:r>
      <w:r w:rsidRPr="001E123E">
        <w:rPr>
          <w:rFonts w:ascii="Calibri" w:eastAsia="Calibri" w:hAnsi="Calibri" w:hint="cs"/>
          <w:sz w:val="24"/>
          <w:rtl/>
          <w:lang w:bidi="fa-IR"/>
        </w:rPr>
        <w:t>ی</w:t>
      </w:r>
      <w:r w:rsidRPr="001E123E">
        <w:rPr>
          <w:rFonts w:ascii="Calibri" w:eastAsia="Calibri" w:hAnsi="Calibri" w:hint="eastAsia"/>
          <w:sz w:val="24"/>
          <w:rtl/>
          <w:lang w:bidi="fa-IR"/>
        </w:rPr>
        <w:t>نولدز</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از</w:t>
      </w:r>
      <w:r w:rsidRPr="001E123E">
        <w:rPr>
          <w:rFonts w:ascii="Calibri" w:eastAsia="Calibri" w:hAnsi="Calibri"/>
          <w:sz w:val="24"/>
          <w:rtl/>
          <w:lang w:bidi="fa-IR"/>
        </w:rPr>
        <w:t xml:space="preserve"> 2000 </w:t>
      </w:r>
      <w:r w:rsidRPr="001E123E">
        <w:rPr>
          <w:rFonts w:ascii="Calibri" w:eastAsia="Calibri" w:hAnsi="Calibri" w:hint="eastAsia"/>
          <w:sz w:val="24"/>
          <w:rtl/>
          <w:lang w:bidi="fa-IR"/>
        </w:rPr>
        <w:t>است،</w:t>
      </w:r>
      <w:r w:rsidR="002C5A0E">
        <w:rPr>
          <w:rFonts w:ascii="Calibri" w:eastAsia="Calibri" w:hAnsi="Calibri" w:hint="cs"/>
          <w:sz w:val="24"/>
          <w:rtl/>
          <w:lang w:bidi="fa-IR"/>
        </w:rPr>
        <w:t>پس</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توان</w:t>
      </w:r>
      <w:r w:rsidRPr="001E123E">
        <w:rPr>
          <w:rFonts w:ascii="Calibri" w:eastAsia="Calibri" w:hAnsi="Calibri"/>
          <w:sz w:val="24"/>
          <w:rtl/>
          <w:lang w:bidi="fa-IR"/>
        </w:rPr>
        <w:t xml:space="preserve"> از </w:t>
      </w:r>
      <w:r w:rsidRPr="001E123E">
        <w:rPr>
          <w:rFonts w:ascii="Calibri" w:eastAsia="Calibri" w:hAnsi="Calibri" w:hint="cs"/>
          <w:sz w:val="24"/>
          <w:rtl/>
          <w:lang w:bidi="fa-IR"/>
        </w:rPr>
        <w:t xml:space="preserve">تاثیر </w:t>
      </w:r>
      <w:r w:rsidRPr="001E123E">
        <w:rPr>
          <w:rFonts w:ascii="Calibri" w:eastAsia="Calibri" w:hAnsi="Calibri"/>
          <w:sz w:val="24"/>
          <w:rtl/>
          <w:lang w:bidi="fa-IR"/>
        </w:rPr>
        <w:t>پارامتر</w:t>
      </w:r>
      <w:r w:rsidRPr="001E123E">
        <w:rPr>
          <w:rFonts w:eastAsia="Calibri" w:cs="B Nazanin"/>
          <w:sz w:val="24"/>
          <w:rtl/>
          <w:lang w:bidi="fa-IR"/>
        </w:rPr>
        <w:t xml:space="preserve"> </w:t>
      </w:r>
      <w:r w:rsidRPr="001E123E">
        <w:rPr>
          <w:rFonts w:eastAsia="Calibri" w:cs="B Nazanin"/>
          <w:i/>
          <w:iCs/>
          <w:sz w:val="24"/>
          <w:lang w:bidi="fa-IR"/>
        </w:rPr>
        <w:t>Re</w:t>
      </w:r>
      <w:r w:rsidRPr="001E123E">
        <w:rPr>
          <w:rFonts w:eastAsia="Calibri" w:cs="B Nazanin"/>
          <w:i/>
          <w:iCs/>
          <w:sz w:val="24"/>
          <w:rtl/>
          <w:lang w:bidi="fa-IR"/>
        </w:rPr>
        <w:t xml:space="preserve"> </w:t>
      </w:r>
      <w:r w:rsidRPr="001E123E">
        <w:rPr>
          <w:rFonts w:ascii="Calibri" w:eastAsia="Calibri" w:hAnsi="Calibri" w:hint="eastAsia"/>
          <w:sz w:val="24"/>
          <w:rtl/>
          <w:lang w:bidi="fa-IR"/>
        </w:rPr>
        <w:t>صرف</w:t>
      </w:r>
      <w:r w:rsidR="002C5A0E">
        <w:rPr>
          <w:rFonts w:ascii="Calibri" w:eastAsia="Calibri" w:hAnsi="Calibri" w:hint="cs"/>
          <w:sz w:val="24"/>
          <w:rtl/>
          <w:lang w:bidi="fa-IR"/>
        </w:rPr>
        <w:t>‌</w:t>
      </w:r>
      <w:r w:rsidRPr="001E123E">
        <w:rPr>
          <w:rFonts w:ascii="Calibri" w:eastAsia="Calibri" w:hAnsi="Calibri" w:hint="eastAsia"/>
          <w:sz w:val="24"/>
          <w:rtl/>
          <w:lang w:bidi="fa-IR"/>
        </w:rPr>
        <w:t>نظر</w:t>
      </w:r>
      <w:r w:rsidRPr="001E123E">
        <w:rPr>
          <w:rFonts w:ascii="Calibri" w:eastAsia="Calibri" w:hAnsi="Calibri"/>
          <w:sz w:val="24"/>
          <w:rtl/>
          <w:lang w:bidi="fa-IR"/>
        </w:rPr>
        <w:t xml:space="preserve"> </w:t>
      </w:r>
      <w:r w:rsidRPr="001E123E">
        <w:rPr>
          <w:rFonts w:ascii="Calibri" w:eastAsia="Calibri" w:hAnsi="Calibri" w:hint="cs"/>
          <w:sz w:val="24"/>
          <w:rtl/>
          <w:lang w:bidi="fa-IR"/>
        </w:rPr>
        <w:t>نمود</w:t>
      </w:r>
      <w:r w:rsidR="007770AB" w:rsidRPr="001E123E">
        <w:rPr>
          <w:rFonts w:eastAsia="Calibri" w:cs="B Nazanin" w:hint="cs"/>
          <w:sz w:val="24"/>
          <w:rtl/>
          <w:lang w:bidi="fa-IR"/>
        </w:rPr>
        <w:t xml:space="preserve"> </w:t>
      </w:r>
      <w:r w:rsidR="007770AB" w:rsidRPr="001E123E">
        <w:rPr>
          <w:rFonts w:eastAsia="Calibri" w:cs="B Nazanin"/>
          <w:szCs w:val="20"/>
          <w:lang w:bidi="fa-IR"/>
        </w:rPr>
        <w:t>[12]</w:t>
      </w:r>
      <w:r w:rsidRPr="001E123E">
        <w:rPr>
          <w:rFonts w:eastAsia="Calibri" w:cs="B Nazanin" w:hint="cs"/>
          <w:szCs w:val="20"/>
          <w:rtl/>
          <w:lang w:bidi="fa-IR"/>
        </w:rPr>
        <w:t xml:space="preserve">. </w:t>
      </w:r>
      <w:r w:rsidRPr="001E123E">
        <w:rPr>
          <w:rFonts w:ascii="Calibri" w:eastAsia="Calibri" w:hAnsi="Calibri" w:hint="cs"/>
          <w:sz w:val="24"/>
          <w:rtl/>
          <w:lang w:bidi="fa-IR"/>
        </w:rPr>
        <w:t>همچنین پارامترهای</w:t>
      </w:r>
      <w:r w:rsidRPr="001E123E">
        <w:rPr>
          <w:rFonts w:cs="B Nazanin"/>
          <w:i/>
          <w:iCs/>
          <w:noProof/>
          <w:sz w:val="24"/>
          <w:lang w:bidi="fa-IR"/>
        </w:rPr>
        <w:t>d/y</w:t>
      </w:r>
      <w:r w:rsidRPr="001E123E">
        <w:rPr>
          <w:rFonts w:cs="B Nazanin"/>
          <w:i/>
          <w:iCs/>
          <w:noProof/>
          <w:sz w:val="24"/>
          <w:vertAlign w:val="subscript"/>
          <w:lang w:bidi="fa-IR"/>
        </w:rPr>
        <w:t xml:space="preserve">A </w:t>
      </w:r>
      <w:r w:rsidRPr="001E123E">
        <w:rPr>
          <w:rFonts w:cs="B Nazanin" w:hint="cs"/>
          <w:i/>
          <w:iCs/>
          <w:noProof/>
          <w:sz w:val="24"/>
          <w:rtl/>
          <w:lang w:bidi="fa-IR"/>
        </w:rPr>
        <w:t xml:space="preserve">، </w:t>
      </w:r>
      <w:r w:rsidRPr="001E123E">
        <w:rPr>
          <w:rFonts w:cs="B Nazanin"/>
          <w:i/>
          <w:iCs/>
          <w:noProof/>
          <w:sz w:val="24"/>
          <w:lang w:bidi="fa-IR"/>
        </w:rPr>
        <w:t>W/y</w:t>
      </w:r>
      <w:r w:rsidRPr="001E123E">
        <w:rPr>
          <w:rFonts w:cs="B Nazanin"/>
          <w:i/>
          <w:iCs/>
          <w:noProof/>
          <w:sz w:val="24"/>
          <w:vertAlign w:val="subscript"/>
          <w:lang w:bidi="fa-IR"/>
        </w:rPr>
        <w:t>A</w:t>
      </w:r>
      <w:r w:rsidRPr="001E123E">
        <w:rPr>
          <w:rFonts w:cs="B Nazanin" w:hint="cs"/>
          <w:i/>
          <w:iCs/>
          <w:noProof/>
          <w:sz w:val="24"/>
          <w:rtl/>
          <w:lang w:bidi="fa-IR"/>
        </w:rPr>
        <w:t xml:space="preserve"> </w:t>
      </w:r>
      <w:r w:rsidRPr="001E123E">
        <w:rPr>
          <w:rFonts w:cs="B Nazanin" w:hint="cs"/>
          <w:noProof/>
          <w:sz w:val="24"/>
          <w:rtl/>
          <w:lang w:bidi="fa-IR"/>
        </w:rPr>
        <w:t>و</w:t>
      </w:r>
      <w:r w:rsidRPr="001E123E">
        <w:rPr>
          <w:rFonts w:cs="B Nazanin" w:hint="cs"/>
          <w:i/>
          <w:iCs/>
          <w:noProof/>
          <w:sz w:val="24"/>
          <w:rtl/>
          <w:lang w:bidi="fa-IR"/>
        </w:rPr>
        <w:t xml:space="preserve"> </w:t>
      </w:r>
      <w:r w:rsidRPr="001E123E">
        <w:rPr>
          <w:rFonts w:cs="B Nazanin"/>
          <w:i/>
          <w:iCs/>
          <w:noProof/>
          <w:sz w:val="24"/>
          <w:lang w:bidi="fa-IR"/>
        </w:rPr>
        <w:t>x/L</w:t>
      </w:r>
      <w:r w:rsidRPr="001E123E">
        <w:rPr>
          <w:rFonts w:cs="B Nazanin"/>
          <w:i/>
          <w:iCs/>
          <w:noProof/>
          <w:sz w:val="24"/>
          <w:vertAlign w:val="subscript"/>
          <w:lang w:bidi="fa-IR"/>
        </w:rPr>
        <w:t xml:space="preserve"> </w:t>
      </w:r>
      <w:r w:rsidRPr="001E123E">
        <w:rPr>
          <w:rFonts w:cs="B Nazanin" w:hint="cs"/>
          <w:noProof/>
          <w:sz w:val="24"/>
          <w:rtl/>
          <w:lang w:bidi="fa-IR"/>
        </w:rPr>
        <w:t xml:space="preserve"> </w:t>
      </w:r>
      <w:r w:rsidRPr="001E123E">
        <w:rPr>
          <w:rFonts w:ascii="Calibri" w:eastAsia="Calibri" w:hAnsi="Calibri" w:hint="cs"/>
          <w:sz w:val="24"/>
          <w:rtl/>
          <w:lang w:bidi="fa-IR"/>
        </w:rPr>
        <w:t>به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ترتیب به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دلیل ثابت بودن میزان بازشدگی دریچه، میزان عرض دریچه و فاصله دریچه تا تنگ</w:t>
      </w:r>
      <w:r w:rsidRPr="001E123E">
        <w:rPr>
          <w:rFonts w:ascii="Calibri" w:eastAsia="Calibri" w:hAnsi="Calibri"/>
          <w:sz w:val="24"/>
          <w:rtl/>
          <w:lang w:bidi="fa-IR"/>
        </w:rPr>
        <w:softHyphen/>
      </w:r>
      <w:r w:rsidRPr="001E123E">
        <w:rPr>
          <w:rFonts w:ascii="Calibri" w:eastAsia="Calibri" w:hAnsi="Calibri" w:hint="cs"/>
          <w:sz w:val="24"/>
          <w:rtl/>
          <w:lang w:bidi="fa-IR"/>
        </w:rPr>
        <w:t>شدگی از میان پارامترهای بدون بعد حذف و کمیت</w:t>
      </w:r>
      <w:r w:rsidRPr="001E123E">
        <w:rPr>
          <w:rFonts w:ascii="Calibri" w:eastAsia="Calibri" w:hAnsi="Calibri"/>
          <w:sz w:val="24"/>
          <w:rtl/>
          <w:lang w:bidi="fa-IR"/>
        </w:rPr>
        <w:softHyphen/>
      </w:r>
      <w:r w:rsidRPr="001E123E">
        <w:rPr>
          <w:rFonts w:ascii="Calibri" w:eastAsia="Calibri" w:hAnsi="Calibri" w:hint="cs"/>
          <w:sz w:val="24"/>
          <w:rtl/>
          <w:lang w:bidi="fa-IR"/>
        </w:rPr>
        <w:t>های بدون بعد موثر مطابق رابطه 4 ارائه شد.</w:t>
      </w:r>
    </w:p>
    <w:p w14:paraId="278063E6" w14:textId="77777777" w:rsidR="003E1466" w:rsidRPr="001E123E" w:rsidRDefault="003E1466" w:rsidP="00F31E4B">
      <w:pPr>
        <w:widowControl/>
        <w:jc w:val="both"/>
        <w:rPr>
          <w:rFonts w:asciiTheme="majorBidi" w:hAnsiTheme="majorBidi"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4"/>
        <w:gridCol w:w="3681"/>
      </w:tblGrid>
      <w:tr w:rsidR="001E123E" w:rsidRPr="001E123E" w14:paraId="59513D62" w14:textId="77777777" w:rsidTr="004C5B49">
        <w:tc>
          <w:tcPr>
            <w:tcW w:w="494" w:type="dxa"/>
            <w:vAlign w:val="center"/>
          </w:tcPr>
          <w:p w14:paraId="03853511" w14:textId="77777777" w:rsidR="003E1466" w:rsidRPr="001E123E" w:rsidRDefault="003E1466" w:rsidP="00F31E4B">
            <w:pPr>
              <w:widowControl/>
              <w:rPr>
                <w:rFonts w:asciiTheme="majorBidi" w:hAnsiTheme="majorBidi" w:cs="B Nazanin"/>
                <w:noProof/>
                <w:szCs w:val="20"/>
                <w:lang w:bidi="fa-IR"/>
              </w:rPr>
            </w:pPr>
            <w:r w:rsidRPr="001E123E">
              <w:rPr>
                <w:rFonts w:asciiTheme="majorBidi" w:hAnsiTheme="majorBidi" w:cs="B Nazanin"/>
                <w:noProof/>
                <w:szCs w:val="20"/>
                <w:lang w:bidi="fa-IR"/>
              </w:rPr>
              <w:lastRenderedPageBreak/>
              <w:t>(4)</w:t>
            </w:r>
          </w:p>
        </w:tc>
        <w:tc>
          <w:tcPr>
            <w:tcW w:w="3681" w:type="dxa"/>
          </w:tcPr>
          <w:p w14:paraId="28517DBB" w14:textId="77777777" w:rsidR="003E1466" w:rsidRPr="001E123E" w:rsidRDefault="003E1466" w:rsidP="00F31E4B">
            <w:pPr>
              <w:widowControl/>
              <w:jc w:val="right"/>
              <w:rPr>
                <w:rFonts w:asciiTheme="majorBidi" w:hAnsiTheme="majorBidi" w:cs="B Nazanin"/>
                <w:noProof/>
                <w:sz w:val="24"/>
                <w:rtl/>
                <w:lang w:bidi="fa-IR"/>
              </w:rPr>
            </w:pPr>
            <w:r w:rsidRPr="001E123E">
              <w:rPr>
                <w:rFonts w:ascii="Calibri" w:eastAsia="Calibri" w:hAnsi="Calibri" w:cs="Arial"/>
                <w:position w:val="-66"/>
                <w:sz w:val="20"/>
                <w:szCs w:val="22"/>
              </w:rPr>
              <w:object w:dxaOrig="3019" w:dyaOrig="1440" w14:anchorId="7EDC056A">
                <v:shape id="_x0000_i1060" type="#_x0000_t75" style="width:149.2pt;height:1in" o:ole="">
                  <v:imagedata r:id="rId33" o:title=""/>
                </v:shape>
                <o:OLEObject Type="Embed" ProgID="Equation.DSMT4" ShapeID="_x0000_i1060" DrawAspect="Content" ObjectID="_1734615982" r:id="rId34"/>
              </w:object>
            </w:r>
          </w:p>
        </w:tc>
      </w:tr>
    </w:tbl>
    <w:p w14:paraId="1CACB943" w14:textId="77777777" w:rsidR="003E1466" w:rsidRPr="001E123E" w:rsidRDefault="003E1466" w:rsidP="00F31E4B">
      <w:pPr>
        <w:widowControl/>
        <w:jc w:val="both"/>
        <w:rPr>
          <w:rFonts w:ascii="Calibri" w:eastAsia="Calibri" w:hAnsi="Calibri"/>
          <w:sz w:val="24"/>
          <w:rtl/>
          <w:lang w:bidi="fa-IR"/>
        </w:rPr>
      </w:pPr>
    </w:p>
    <w:p w14:paraId="294BFEF5" w14:textId="431344CF" w:rsidR="003E1466" w:rsidRPr="001E123E" w:rsidRDefault="003E1466" w:rsidP="00F31E4B">
      <w:pPr>
        <w:widowControl/>
        <w:jc w:val="both"/>
        <w:rPr>
          <w:rFonts w:ascii="Calibri" w:eastAsia="Calibri" w:hAnsi="Calibri"/>
          <w:sz w:val="24"/>
          <w:rtl/>
          <w:lang w:bidi="fa-IR"/>
        </w:rPr>
      </w:pPr>
      <w:r w:rsidRPr="001E123E">
        <w:rPr>
          <w:rFonts w:ascii="Calibri" w:eastAsia="Calibri" w:hAnsi="Calibri" w:hint="cs"/>
          <w:sz w:val="24"/>
          <w:rtl/>
          <w:lang w:bidi="fa-IR"/>
        </w:rPr>
        <w:t xml:space="preserve">در </w:t>
      </w:r>
      <w:r w:rsidR="002C5A0E">
        <w:rPr>
          <w:rFonts w:ascii="Calibri" w:eastAsia="Calibri" w:hAnsi="Calibri" w:hint="cs"/>
          <w:sz w:val="24"/>
          <w:rtl/>
          <w:lang w:bidi="fa-IR"/>
        </w:rPr>
        <w:t>پایان</w:t>
      </w:r>
      <w:r w:rsidRPr="001E123E">
        <w:rPr>
          <w:rFonts w:ascii="Calibri" w:eastAsia="Calibri" w:hAnsi="Calibri" w:hint="cs"/>
          <w:sz w:val="24"/>
          <w:rtl/>
          <w:lang w:bidi="fa-IR"/>
        </w:rPr>
        <w:t xml:space="preserve"> با ساده سازی رابطه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4، پارامترهای وابسته به صورت تابعی از پارامترهای مستقل بدون</w:t>
      </w:r>
      <w:r w:rsidRPr="001E123E">
        <w:rPr>
          <w:rFonts w:ascii="Calibri" w:eastAsia="Calibri" w:hAnsi="Calibri"/>
          <w:sz w:val="24"/>
          <w:lang w:bidi="fa-IR"/>
        </w:rPr>
        <w:softHyphen/>
      </w:r>
      <w:r w:rsidRPr="001E123E">
        <w:rPr>
          <w:rFonts w:ascii="Calibri" w:eastAsia="Calibri" w:hAnsi="Calibri" w:hint="cs"/>
          <w:sz w:val="24"/>
          <w:rtl/>
          <w:lang w:bidi="fa-IR"/>
        </w:rPr>
        <w:t>بعد ب</w:t>
      </w:r>
      <w:r w:rsidR="002C5A0E">
        <w:rPr>
          <w:rFonts w:ascii="Calibri" w:eastAsia="Calibri" w:hAnsi="Calibri" w:hint="cs"/>
          <w:sz w:val="24"/>
          <w:rtl/>
          <w:lang w:bidi="fa-IR"/>
        </w:rPr>
        <w:t xml:space="preserve">ه </w:t>
      </w:r>
      <w:r w:rsidRPr="001E123E">
        <w:rPr>
          <w:rFonts w:ascii="Calibri" w:eastAsia="Calibri" w:hAnsi="Calibri" w:hint="cs"/>
          <w:sz w:val="24"/>
          <w:rtl/>
          <w:lang w:bidi="fa-IR"/>
        </w:rPr>
        <w:t xml:space="preserve">صورت زیر ارائه </w:t>
      </w:r>
      <w:r w:rsidR="002C5A0E">
        <w:rPr>
          <w:rFonts w:ascii="Calibri" w:eastAsia="Calibri" w:hAnsi="Calibri" w:hint="cs"/>
          <w:sz w:val="24"/>
          <w:rtl/>
          <w:lang w:bidi="fa-IR"/>
        </w:rPr>
        <w:t>شد</w:t>
      </w:r>
      <w:r w:rsidRPr="001E123E">
        <w:rPr>
          <w:rFonts w:ascii="Calibri" w:eastAsia="Calibri" w:hAnsi="Calibri" w:hint="cs"/>
          <w:sz w:val="24"/>
          <w:rtl/>
          <w:lang w:bidi="fa-IR"/>
        </w:rPr>
        <w:t>.</w:t>
      </w: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
        <w:gridCol w:w="3675"/>
      </w:tblGrid>
      <w:tr w:rsidR="001E123E" w:rsidRPr="001E123E" w14:paraId="726FEC1A" w14:textId="77777777" w:rsidTr="004C5B49">
        <w:tc>
          <w:tcPr>
            <w:tcW w:w="490" w:type="dxa"/>
            <w:vAlign w:val="center"/>
          </w:tcPr>
          <w:p w14:paraId="5C388242" w14:textId="77777777" w:rsidR="003E1466" w:rsidRPr="001E123E" w:rsidRDefault="003E1466" w:rsidP="00F31E4B">
            <w:pPr>
              <w:widowControl/>
              <w:bidi w:val="0"/>
              <w:rPr>
                <w:rFonts w:asciiTheme="majorBidi" w:hAnsiTheme="majorBidi" w:cs="B Nazanin"/>
                <w:noProof/>
                <w:szCs w:val="20"/>
                <w:lang w:bidi="fa-IR"/>
              </w:rPr>
            </w:pPr>
            <w:r w:rsidRPr="001E123E">
              <w:rPr>
                <w:rFonts w:asciiTheme="majorBidi" w:hAnsiTheme="majorBidi" w:cs="B Nazanin"/>
                <w:noProof/>
                <w:szCs w:val="20"/>
                <w:lang w:bidi="fa-IR"/>
              </w:rPr>
              <w:t>(5)</w:t>
            </w:r>
          </w:p>
        </w:tc>
        <w:tc>
          <w:tcPr>
            <w:tcW w:w="3675" w:type="dxa"/>
          </w:tcPr>
          <w:p w14:paraId="7EEA0287" w14:textId="01EB9F28" w:rsidR="003E1466" w:rsidRPr="001E123E" w:rsidRDefault="00AF4AFA" w:rsidP="00F31E4B">
            <w:pPr>
              <w:widowControl/>
              <w:bidi w:val="0"/>
              <w:rPr>
                <w:rFonts w:asciiTheme="majorBidi" w:hAnsiTheme="majorBidi" w:cs="B Nazanin"/>
                <w:noProof/>
                <w:sz w:val="24"/>
                <w:lang w:bidi="fa-IR"/>
              </w:rPr>
            </w:pPr>
            <w:r w:rsidRPr="001E123E">
              <w:rPr>
                <w:rFonts w:ascii="Times New Roman" w:eastAsia="Times New Roman" w:hAnsi="Times New Roman"/>
                <w:position w:val="-30"/>
                <w:sz w:val="20"/>
              </w:rPr>
              <w:object w:dxaOrig="3100" w:dyaOrig="700" w14:anchorId="77292E8C">
                <v:shape id="_x0000_i1061" type="#_x0000_t75" style="width:155.4pt;height:35.25pt" o:ole="">
                  <v:imagedata r:id="rId35" o:title=""/>
                </v:shape>
                <o:OLEObject Type="Embed" ProgID="Equation.DSMT4" ShapeID="_x0000_i1061" DrawAspect="Content" ObjectID="_1734615983" r:id="rId36"/>
              </w:object>
            </w:r>
          </w:p>
        </w:tc>
      </w:tr>
    </w:tbl>
    <w:p w14:paraId="692597FB" w14:textId="77777777" w:rsidR="00D47444" w:rsidRPr="001E123E" w:rsidRDefault="00D47444" w:rsidP="00F31E4B">
      <w:pPr>
        <w:widowControl/>
        <w:jc w:val="both"/>
        <w:rPr>
          <w:rFonts w:cs="B Nazanin"/>
          <w:noProof/>
          <w:sz w:val="24"/>
          <w:rtl/>
          <w:lang w:bidi="fa-IR"/>
        </w:rPr>
      </w:pPr>
    </w:p>
    <w:p w14:paraId="7CCE4EDA" w14:textId="77777777" w:rsidR="003E1466" w:rsidRPr="001E123E" w:rsidRDefault="003E1466" w:rsidP="00F31E4B">
      <w:pPr>
        <w:rPr>
          <w:rFonts w:cs="B Zar"/>
          <w:b/>
          <w:bCs/>
          <w:sz w:val="22"/>
          <w:szCs w:val="28"/>
          <w:rtl/>
        </w:rPr>
      </w:pPr>
      <w:r w:rsidRPr="001E123E">
        <w:rPr>
          <w:rFonts w:cs="B Zar" w:hint="cs"/>
          <w:b/>
          <w:bCs/>
          <w:sz w:val="22"/>
          <w:szCs w:val="28"/>
          <w:rtl/>
        </w:rPr>
        <w:t xml:space="preserve">2-3- معادلات کلاسیک هیدرولیکی </w:t>
      </w:r>
    </w:p>
    <w:p w14:paraId="0AAE9CB8" w14:textId="59DB000E" w:rsidR="00917801" w:rsidRPr="001E123E" w:rsidRDefault="003E1466" w:rsidP="00F31E4B">
      <w:pPr>
        <w:widowControl/>
        <w:jc w:val="both"/>
        <w:rPr>
          <w:rFonts w:ascii="Calibri" w:eastAsia="Calibri" w:hAnsi="Calibri"/>
          <w:sz w:val="24"/>
          <w:rtl/>
          <w:lang w:bidi="fa-IR"/>
        </w:rPr>
      </w:pPr>
      <w:r w:rsidRPr="001E123E">
        <w:rPr>
          <w:rFonts w:ascii="Calibri" w:eastAsia="Calibri" w:hAnsi="Calibri" w:hint="cs"/>
          <w:sz w:val="24"/>
          <w:rtl/>
          <w:lang w:bidi="fa-IR"/>
        </w:rPr>
        <w:t>در</w:t>
      </w:r>
      <w:r w:rsidR="002C5A0E">
        <w:rPr>
          <w:rFonts w:ascii="Calibri" w:eastAsia="Calibri" w:hAnsi="Calibri" w:hint="cs"/>
          <w:sz w:val="24"/>
          <w:rtl/>
          <w:lang w:bidi="fa-IR"/>
        </w:rPr>
        <w:t xml:space="preserve"> </w:t>
      </w:r>
      <w:r w:rsidRPr="001E123E">
        <w:rPr>
          <w:rFonts w:ascii="Calibri" w:eastAsia="Calibri" w:hAnsi="Calibri" w:hint="cs"/>
          <w:sz w:val="24"/>
          <w:rtl/>
          <w:lang w:bidi="fa-IR"/>
        </w:rPr>
        <w:t>برخی موارد وقتی عرض تنگ</w:t>
      </w:r>
      <w:r w:rsidRPr="001E123E">
        <w:rPr>
          <w:rFonts w:ascii="Calibri" w:eastAsia="Calibri" w:hAnsi="Calibri"/>
          <w:sz w:val="24"/>
          <w:rtl/>
          <w:lang w:bidi="fa-IR"/>
        </w:rPr>
        <w:softHyphen/>
      </w:r>
      <w:r w:rsidRPr="001E123E">
        <w:rPr>
          <w:rFonts w:ascii="Calibri" w:eastAsia="Calibri" w:hAnsi="Calibri" w:hint="cs"/>
          <w:sz w:val="24"/>
          <w:rtl/>
          <w:lang w:bidi="fa-IR"/>
        </w:rPr>
        <w:t>شدگی در مقطع طولی کانال نسبتا زیاد باشد با برخورد جریان فوق</w:t>
      </w:r>
      <w:r w:rsidR="002C5A0E">
        <w:rPr>
          <w:rFonts w:ascii="Calibri" w:eastAsia="Calibri" w:hAnsi="Calibri" w:hint="cs"/>
          <w:sz w:val="24"/>
          <w:rtl/>
          <w:lang w:bidi="fa-IR"/>
        </w:rPr>
        <w:t>‌</w:t>
      </w:r>
      <w:r w:rsidRPr="001E123E">
        <w:rPr>
          <w:rFonts w:ascii="Calibri" w:eastAsia="Calibri" w:hAnsi="Calibri" w:hint="cs"/>
          <w:sz w:val="24"/>
          <w:rtl/>
          <w:lang w:bidi="fa-IR"/>
        </w:rPr>
        <w:t>بحرانی به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پرش مستغرق تشکیل می</w:t>
      </w:r>
      <w:r w:rsidRPr="001E123E">
        <w:rPr>
          <w:rFonts w:ascii="Calibri" w:eastAsia="Calibri" w:hAnsi="Calibri"/>
          <w:sz w:val="24"/>
          <w:rtl/>
          <w:lang w:bidi="fa-IR"/>
        </w:rPr>
        <w:softHyphen/>
      </w:r>
      <w:r w:rsidRPr="001E123E">
        <w:rPr>
          <w:rFonts w:ascii="Calibri" w:eastAsia="Calibri" w:hAnsi="Calibri" w:hint="cs"/>
          <w:sz w:val="24"/>
          <w:rtl/>
          <w:lang w:bidi="fa-IR"/>
        </w:rPr>
        <w:t>شود (شکل</w:t>
      </w:r>
      <w:r w:rsidR="002C5A0E">
        <w:rPr>
          <w:rFonts w:ascii="Calibri" w:eastAsia="Calibri" w:hAnsi="Calibri" w:hint="cs"/>
          <w:sz w:val="24"/>
          <w:rtl/>
          <w:lang w:bidi="fa-IR"/>
        </w:rPr>
        <w:t xml:space="preserve"> </w:t>
      </w:r>
      <w:r w:rsidRPr="001E123E">
        <w:rPr>
          <w:rFonts w:ascii="Calibri" w:eastAsia="Calibri" w:hAnsi="Calibri" w:hint="cs"/>
          <w:sz w:val="24"/>
          <w:rtl/>
          <w:lang w:bidi="fa-IR"/>
        </w:rPr>
        <w:t>3). طبق رابطه</w:t>
      </w:r>
      <w:r w:rsidR="002C5A0E">
        <w:rPr>
          <w:rFonts w:ascii="Calibri" w:eastAsia="Calibri" w:hAnsi="Calibri" w:hint="cs"/>
          <w:sz w:val="24"/>
          <w:rtl/>
          <w:lang w:bidi="fa-IR"/>
        </w:rPr>
        <w:t xml:space="preserve"> </w:t>
      </w:r>
      <w:r w:rsidRPr="001E123E">
        <w:rPr>
          <w:rFonts w:ascii="Calibri" w:eastAsia="Calibri" w:hAnsi="Calibri" w:hint="cs"/>
          <w:sz w:val="24"/>
          <w:rtl/>
          <w:lang w:bidi="fa-IR"/>
        </w:rPr>
        <w:t>6، می</w:t>
      </w:r>
      <w:r w:rsidRPr="001E123E">
        <w:rPr>
          <w:rFonts w:ascii="Calibri" w:eastAsia="Calibri" w:hAnsi="Calibri"/>
          <w:sz w:val="24"/>
          <w:rtl/>
          <w:lang w:bidi="fa-IR"/>
        </w:rPr>
        <w:softHyphen/>
      </w:r>
      <w:r w:rsidRPr="001E123E">
        <w:rPr>
          <w:rFonts w:ascii="Calibri" w:eastAsia="Calibri" w:hAnsi="Calibri" w:hint="cs"/>
          <w:sz w:val="24"/>
          <w:rtl/>
          <w:lang w:bidi="fa-IR"/>
        </w:rPr>
        <w:t>توان افت انرژی بین مقطع</w:t>
      </w:r>
      <w:r w:rsidRPr="001E123E">
        <w:rPr>
          <w:rFonts w:eastAsia="Calibri" w:cs="B Nazanin" w:hint="cs"/>
          <w:sz w:val="24"/>
          <w:rtl/>
          <w:lang w:bidi="fa-IR"/>
        </w:rPr>
        <w:t xml:space="preserve"> </w:t>
      </w:r>
      <w:r w:rsidRPr="001E123E">
        <w:rPr>
          <w:rFonts w:eastAsia="Calibri" w:cs="B Nazanin"/>
          <w:i/>
          <w:iCs/>
          <w:sz w:val="24"/>
          <w:lang w:bidi="fa-IR"/>
        </w:rPr>
        <w:t>A</w:t>
      </w:r>
      <w:r w:rsidRPr="001E123E">
        <w:rPr>
          <w:rFonts w:eastAsia="Calibri" w:cs="B Nazanin" w:hint="cs"/>
          <w:sz w:val="24"/>
          <w:rtl/>
          <w:lang w:bidi="fa-IR"/>
        </w:rPr>
        <w:t xml:space="preserve"> و </w:t>
      </w:r>
      <w:r w:rsidRPr="001E123E">
        <w:rPr>
          <w:rFonts w:eastAsia="Calibri" w:cs="B Nazanin"/>
          <w:i/>
          <w:iCs/>
          <w:sz w:val="24"/>
          <w:lang w:bidi="fa-IR"/>
        </w:rPr>
        <w:t>B</w:t>
      </w:r>
      <w:r w:rsidRPr="001E123E">
        <w:rPr>
          <w:rFonts w:eastAsia="Calibri" w:cs="B Nazanin" w:hint="cs"/>
          <w:sz w:val="24"/>
          <w:rtl/>
          <w:lang w:bidi="fa-IR"/>
        </w:rPr>
        <w:t xml:space="preserve"> </w:t>
      </w:r>
      <w:r w:rsidRPr="001E123E">
        <w:rPr>
          <w:rFonts w:ascii="Calibri" w:eastAsia="Calibri" w:hAnsi="Calibri" w:hint="cs"/>
          <w:sz w:val="24"/>
          <w:rtl/>
          <w:lang w:bidi="fa-IR"/>
        </w:rPr>
        <w:t>را با استفاده از اصل انرژی محاسبه کرد. برای محاسبه عمق در مقطع</w:t>
      </w:r>
      <w:r w:rsidRPr="001E123E">
        <w:rPr>
          <w:rFonts w:cs="B Nazanin" w:hint="cs"/>
          <w:noProof/>
          <w:sz w:val="24"/>
          <w:rtl/>
          <w:lang w:bidi="fa-IR"/>
        </w:rPr>
        <w:t xml:space="preserve"> </w:t>
      </w:r>
      <w:r w:rsidRPr="001E123E">
        <w:rPr>
          <w:rFonts w:cs="Times New Roman"/>
          <w:i/>
          <w:iCs/>
          <w:noProof/>
          <w:sz w:val="24"/>
          <w:lang w:bidi="fa-IR"/>
        </w:rPr>
        <w:t>A</w:t>
      </w:r>
      <w:r w:rsidRPr="001E123E">
        <w:rPr>
          <w:rFonts w:cs="B Mitra" w:hint="cs"/>
          <w:noProof/>
          <w:sz w:val="24"/>
          <w:rtl/>
        </w:rPr>
        <w:t xml:space="preserve">، </w:t>
      </w:r>
      <w:r w:rsidR="005C618E" w:rsidRPr="001E123E">
        <w:rPr>
          <w:rFonts w:cs="Lotus"/>
          <w:noProof/>
          <w:szCs w:val="22"/>
        </w:rPr>
        <mc:AlternateContent>
          <mc:Choice Requires="wps">
            <w:drawing>
              <wp:anchor distT="45720" distB="45720" distL="114300" distR="114300" simplePos="0" relativeHeight="251675648" behindDoc="0" locked="0" layoutInCell="1" allowOverlap="1" wp14:anchorId="38D799B4" wp14:editId="4333902C">
                <wp:simplePos x="0" y="0"/>
                <wp:positionH relativeFrom="leftMargin">
                  <wp:align>right</wp:align>
                </wp:positionH>
                <wp:positionV relativeFrom="paragraph">
                  <wp:posOffset>481606</wp:posOffset>
                </wp:positionV>
                <wp:extent cx="343815" cy="133091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15" cy="1330910"/>
                        </a:xfrm>
                        <a:prstGeom prst="rect">
                          <a:avLst/>
                        </a:prstGeom>
                        <a:noFill/>
                        <a:ln w="9525">
                          <a:noFill/>
                          <a:miter lim="800000"/>
                          <a:headEnd/>
                          <a:tailEnd/>
                        </a:ln>
                      </wps:spPr>
                      <wps:txbx>
                        <w:txbxContent>
                          <w:p w14:paraId="51EA445F" w14:textId="77777777" w:rsidR="009861DE" w:rsidRPr="00A37A06" w:rsidRDefault="009861DE" w:rsidP="003E1466">
                            <w:pPr>
                              <w:rPr>
                                <w:rFonts w:cs="Times New Roman"/>
                                <w:b/>
                                <w:bCs/>
                                <w:sz w:val="16"/>
                                <w:szCs w:val="16"/>
                                <w:vertAlign w:val="subscript"/>
                                <w:rtl/>
                                <w:lang w:bidi="fa-IR"/>
                              </w:rPr>
                            </w:pPr>
                            <w:r w:rsidRPr="00A37A06">
                              <w:rPr>
                                <w:rFonts w:cs="Times New Roman"/>
                                <w:sz w:val="16"/>
                                <w:szCs w:val="16"/>
                                <w:lang w:bidi="fa-IR"/>
                              </w:rPr>
                              <w:t>Contraction coefficient, C</w:t>
                            </w:r>
                            <w:r w:rsidRPr="00A37A06">
                              <w:rPr>
                                <w:rFonts w:cs="Times New Roman"/>
                                <w:sz w:val="16"/>
                                <w:szCs w:val="16"/>
                                <w:vertAlign w:val="subscript"/>
                                <w:lang w:bidi="fa-IR"/>
                              </w:rPr>
                              <w:t>c</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D799B4" id="_x0000_t202" coordsize="21600,21600" o:spt="202" path="m,l,21600r21600,l21600,xe">
                <v:stroke joinstyle="miter"/>
                <v:path gradientshapeok="t" o:connecttype="rect"/>
              </v:shapetype>
              <v:shape id="Text Box 2" o:spid="_x0000_s1027" type="#_x0000_t202" style="position:absolute;left:0;text-align:left;margin-left:-24.15pt;margin-top:37.9pt;width:27.05pt;height:104.8pt;z-index:251675648;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" filled="f" stroked="f">
                <v:textbox style="layout-flow:vertical;mso-layout-flow-alt:bottom-to-top">
                  <w:txbxContent>
                    <w:p w14:paraId="51EA445F" w14:textId="77777777" w:rsidR="009861DE" w:rsidRPr="00A37A06" w:rsidRDefault="009861DE" w:rsidP="003E1466">
                      <w:pPr>
                        <w:rPr>
                          <w:rFonts w:cs="Times New Roman"/>
                          <w:b/>
                          <w:bCs/>
                          <w:sz w:val="16"/>
                          <w:szCs w:val="16"/>
                          <w:vertAlign w:val="subscript"/>
                          <w:rtl/>
                          <w:lang w:bidi="fa-IR"/>
                        </w:rPr>
                      </w:pPr>
                      <w:r w:rsidRPr="00A37A06">
                        <w:rPr>
                          <w:rFonts w:cs="Times New Roman"/>
                          <w:sz w:val="16"/>
                          <w:szCs w:val="16"/>
                          <w:lang w:bidi="fa-IR"/>
                        </w:rPr>
                        <w:t>Contraction coefficient, C</w:t>
                      </w:r>
                      <w:r w:rsidRPr="00A37A06">
                        <w:rPr>
                          <w:rFonts w:cs="Times New Roman"/>
                          <w:sz w:val="16"/>
                          <w:szCs w:val="16"/>
                          <w:vertAlign w:val="subscript"/>
                          <w:lang w:bidi="fa-IR"/>
                        </w:rPr>
                        <w:t>c</w:t>
                      </w:r>
                    </w:p>
                  </w:txbxContent>
                </v:textbox>
                <w10:wrap anchorx="margin"/>
              </v:shape>
            </w:pict>
          </mc:Fallback>
        </mc:AlternateContent>
      </w:r>
      <w:r w:rsidRPr="001E123E">
        <w:rPr>
          <w:rFonts w:ascii="Calibri" w:eastAsia="Calibri" w:hAnsi="Calibri" w:hint="cs"/>
          <w:sz w:val="24"/>
          <w:rtl/>
          <w:lang w:bidi="fa-IR"/>
        </w:rPr>
        <w:t>از رابطه 7 و برای محاسبه سرعت جریان در مقطع</w:t>
      </w:r>
      <w:r w:rsidRPr="001E123E">
        <w:rPr>
          <w:rFonts w:cs="B Nazanin" w:hint="cs"/>
          <w:noProof/>
          <w:sz w:val="24"/>
          <w:rtl/>
          <w:lang w:bidi="fa-IR"/>
        </w:rPr>
        <w:t xml:space="preserve"> </w:t>
      </w:r>
      <w:r w:rsidRPr="001E123E">
        <w:rPr>
          <w:rFonts w:cs="Times New Roman"/>
          <w:i/>
          <w:iCs/>
          <w:noProof/>
          <w:sz w:val="24"/>
          <w:lang w:bidi="fa-IR"/>
        </w:rPr>
        <w:t>A</w:t>
      </w:r>
      <w:r w:rsidRPr="001E123E">
        <w:rPr>
          <w:rFonts w:cs="B Nazanin" w:hint="cs"/>
          <w:noProof/>
          <w:sz w:val="24"/>
          <w:rtl/>
          <w:lang w:bidi="fa-IR"/>
        </w:rPr>
        <w:t xml:space="preserve"> </w:t>
      </w:r>
      <w:r w:rsidRPr="001E123E">
        <w:rPr>
          <w:rFonts w:ascii="Calibri" w:eastAsia="Calibri" w:hAnsi="Calibri" w:hint="cs"/>
          <w:sz w:val="24"/>
          <w:rtl/>
          <w:lang w:bidi="fa-IR"/>
        </w:rPr>
        <w:t xml:space="preserve">از رابطه 8 استفاده </w:t>
      </w:r>
      <w:r w:rsidR="002C5A0E">
        <w:rPr>
          <w:rFonts w:ascii="Calibri" w:eastAsia="Calibri" w:hAnsi="Calibri" w:hint="cs"/>
          <w:sz w:val="24"/>
          <w:rtl/>
          <w:lang w:bidi="fa-IR"/>
        </w:rPr>
        <w:t>شد</w:t>
      </w:r>
      <w:r w:rsidRPr="001E123E">
        <w:rPr>
          <w:rFonts w:ascii="Calibri" w:eastAsia="Calibri" w:hAnsi="Calibri" w:hint="cs"/>
          <w:sz w:val="24"/>
          <w:rtl/>
          <w:lang w:bidi="fa-IR"/>
        </w:rPr>
        <w:t>.</w:t>
      </w:r>
    </w:p>
    <w:p w14:paraId="14E692B4" w14:textId="77777777" w:rsidR="003E1466" w:rsidRPr="001E123E" w:rsidRDefault="003E1466" w:rsidP="00F31E4B">
      <w:pPr>
        <w:widowControl/>
        <w:jc w:val="both"/>
        <w:rPr>
          <w:rFonts w:eastAsia="Calibri" w:cs="B Nazanin"/>
          <w:strike/>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3"/>
      </w:tblGrid>
      <w:tr w:rsidR="001E123E" w:rsidRPr="001E123E" w14:paraId="6E7362FD" w14:textId="77777777" w:rsidTr="004C5B49">
        <w:tc>
          <w:tcPr>
            <w:tcW w:w="4175" w:type="dxa"/>
          </w:tcPr>
          <w:p w14:paraId="6C96C0E8" w14:textId="48FA557F" w:rsidR="003E1466" w:rsidRPr="001E123E" w:rsidRDefault="003E1466" w:rsidP="00F31E4B">
            <w:pPr>
              <w:widowControl/>
              <w:jc w:val="center"/>
              <w:rPr>
                <w:rFonts w:cs="B Nazanin"/>
                <w:noProof/>
                <w:sz w:val="24"/>
                <w:rtl/>
                <w:lang w:bidi="fa-IR"/>
              </w:rPr>
            </w:pPr>
            <w:r w:rsidRPr="00B04B50">
              <w:rPr>
                <w:rFonts w:ascii="Calibri" w:hAnsi="Calibri"/>
                <w:b/>
                <w:bCs/>
                <w:sz w:val="20"/>
                <w:szCs w:val="20"/>
                <w:rtl/>
                <w:lang w:bidi="fa-IR"/>
              </w:rPr>
              <w:t>شک</w:t>
            </w:r>
            <w:r w:rsidR="002C5A0E" w:rsidRPr="00B04B50">
              <w:rPr>
                <w:rFonts w:ascii="Calibri" w:hAnsi="Calibri" w:hint="cs"/>
                <w:b/>
                <w:bCs/>
                <w:sz w:val="20"/>
                <w:szCs w:val="20"/>
                <w:rtl/>
                <w:lang w:bidi="fa-IR"/>
              </w:rPr>
              <w:t xml:space="preserve">ل </w:t>
            </w:r>
            <w:r w:rsidRPr="00B04B50">
              <w:rPr>
                <w:rFonts w:ascii="Calibri" w:hAnsi="Calibri"/>
                <w:b/>
                <w:bCs/>
                <w:sz w:val="20"/>
                <w:szCs w:val="20"/>
                <w:rtl/>
                <w:lang w:bidi="fa-IR"/>
              </w:rPr>
              <w:t>3</w:t>
            </w:r>
            <w:r w:rsidRPr="00B04B50">
              <w:rPr>
                <w:rFonts w:ascii="Calibri" w:hAnsi="Calibri" w:hint="cs"/>
                <w:b/>
                <w:bCs/>
                <w:sz w:val="20"/>
                <w:szCs w:val="20"/>
                <w:rtl/>
                <w:lang w:bidi="fa-IR"/>
              </w:rPr>
              <w:t>.</w:t>
            </w:r>
            <w:r w:rsidRPr="00B04B50">
              <w:rPr>
                <w:rFonts w:ascii="Calibri" w:hAnsi="Calibri"/>
                <w:sz w:val="20"/>
                <w:szCs w:val="20"/>
                <w:rtl/>
                <w:lang w:bidi="fa-IR"/>
              </w:rPr>
              <w:t xml:space="preserve"> پرش ه</w:t>
            </w:r>
            <w:r w:rsidRPr="00B04B50">
              <w:rPr>
                <w:rFonts w:ascii="Calibri" w:hAnsi="Calibri" w:hint="cs"/>
                <w:sz w:val="20"/>
                <w:szCs w:val="20"/>
                <w:rtl/>
                <w:lang w:bidi="fa-IR"/>
              </w:rPr>
              <w:t>ی</w:t>
            </w:r>
            <w:r w:rsidRPr="00B04B50">
              <w:rPr>
                <w:rFonts w:ascii="Calibri" w:hAnsi="Calibri" w:hint="eastAsia"/>
                <w:sz w:val="20"/>
                <w:szCs w:val="20"/>
                <w:rtl/>
                <w:lang w:bidi="fa-IR"/>
              </w:rPr>
              <w:t>درول</w:t>
            </w:r>
            <w:r w:rsidRPr="00B04B50">
              <w:rPr>
                <w:rFonts w:ascii="Calibri" w:hAnsi="Calibri" w:hint="cs"/>
                <w:sz w:val="20"/>
                <w:szCs w:val="20"/>
                <w:rtl/>
                <w:lang w:bidi="fa-IR"/>
              </w:rPr>
              <w:t>ی</w:t>
            </w:r>
            <w:r w:rsidRPr="00B04B50">
              <w:rPr>
                <w:rFonts w:ascii="Calibri" w:hAnsi="Calibri" w:hint="eastAsia"/>
                <w:sz w:val="20"/>
                <w:szCs w:val="20"/>
                <w:rtl/>
                <w:lang w:bidi="fa-IR"/>
              </w:rPr>
              <w:t>ک</w:t>
            </w:r>
            <w:r w:rsidRPr="00B04B50">
              <w:rPr>
                <w:rFonts w:ascii="Calibri" w:hAnsi="Calibri" w:hint="cs"/>
                <w:sz w:val="20"/>
                <w:szCs w:val="20"/>
                <w:rtl/>
                <w:lang w:bidi="fa-IR"/>
              </w:rPr>
              <w:t>ی</w:t>
            </w:r>
            <w:r w:rsidRPr="00B04B50">
              <w:rPr>
                <w:rFonts w:ascii="Calibri" w:hAnsi="Calibri"/>
                <w:sz w:val="20"/>
                <w:szCs w:val="20"/>
                <w:rtl/>
                <w:lang w:bidi="fa-IR"/>
              </w:rPr>
              <w:t xml:space="preserve"> مستغرق</w:t>
            </w:r>
          </w:p>
        </w:tc>
      </w:tr>
      <w:tr w:rsidR="001E123E" w:rsidRPr="001E123E" w14:paraId="0EE8392F" w14:textId="77777777" w:rsidTr="004C5B49">
        <w:tc>
          <w:tcPr>
            <w:tcW w:w="4175" w:type="dxa"/>
          </w:tcPr>
          <w:p w14:paraId="5BA97487" w14:textId="77777777" w:rsidR="003E1466" w:rsidRPr="001E123E" w:rsidRDefault="003E1466" w:rsidP="00F31E4B">
            <w:pPr>
              <w:widowControl/>
              <w:rPr>
                <w:rFonts w:cs="B Nazanin"/>
                <w:noProof/>
                <w:sz w:val="24"/>
                <w:rtl/>
                <w:lang w:bidi="fa-IR"/>
              </w:rPr>
            </w:pPr>
            <w:r w:rsidRPr="001E123E">
              <w:rPr>
                <w:rFonts w:cs="B Nazanin"/>
                <w:noProof/>
                <w:sz w:val="24"/>
              </w:rPr>
              <w:drawing>
                <wp:inline distT="0" distB="0" distL="0" distR="0" wp14:anchorId="74076ABB" wp14:editId="5B968776">
                  <wp:extent cx="2538374" cy="8967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6382" cy="906670"/>
                          </a:xfrm>
                          <a:prstGeom prst="rect">
                            <a:avLst/>
                          </a:prstGeom>
                          <a:noFill/>
                        </pic:spPr>
                      </pic:pic>
                    </a:graphicData>
                  </a:graphic>
                </wp:inline>
              </w:drawing>
            </w:r>
          </w:p>
        </w:tc>
      </w:tr>
      <w:tr w:rsidR="001E123E" w:rsidRPr="001E123E" w14:paraId="0FDFB7E3" w14:textId="77777777" w:rsidTr="004C5B49">
        <w:tc>
          <w:tcPr>
            <w:tcW w:w="4175" w:type="dxa"/>
          </w:tcPr>
          <w:p w14:paraId="7DE68741" w14:textId="46AEC2AD" w:rsidR="003E1466" w:rsidRPr="001E123E" w:rsidRDefault="003E1466" w:rsidP="00F31E4B">
            <w:pPr>
              <w:widowControl/>
              <w:jc w:val="center"/>
              <w:rPr>
                <w:rFonts w:asciiTheme="majorBidi" w:hAnsiTheme="majorBidi" w:cstheme="majorBidi"/>
                <w:noProof/>
                <w:sz w:val="18"/>
                <w:szCs w:val="18"/>
                <w:rtl/>
                <w:lang w:bidi="fa-IR"/>
              </w:rPr>
            </w:pPr>
            <w:r w:rsidRPr="002C5A0E">
              <w:rPr>
                <w:rFonts w:asciiTheme="majorBidi" w:hAnsiTheme="majorBidi" w:cstheme="majorBidi"/>
                <w:b/>
                <w:bCs/>
                <w:noProof/>
                <w:sz w:val="18"/>
                <w:szCs w:val="18"/>
                <w:lang w:bidi="fa-IR"/>
              </w:rPr>
              <w:t>Fig. 3</w:t>
            </w:r>
            <w:r w:rsidR="002C5A0E" w:rsidRPr="002C5A0E">
              <w:rPr>
                <w:rFonts w:asciiTheme="majorBidi" w:hAnsiTheme="majorBidi" w:cstheme="majorBidi"/>
                <w:b/>
                <w:bCs/>
                <w:noProof/>
                <w:sz w:val="18"/>
                <w:szCs w:val="18"/>
                <w:lang w:bidi="fa-IR"/>
              </w:rPr>
              <w:t>.</w:t>
            </w:r>
            <w:r w:rsidRPr="001E123E">
              <w:rPr>
                <w:rFonts w:asciiTheme="majorBidi" w:hAnsiTheme="majorBidi" w:cstheme="majorBidi"/>
                <w:noProof/>
                <w:sz w:val="18"/>
                <w:szCs w:val="18"/>
                <w:lang w:bidi="fa-IR"/>
              </w:rPr>
              <w:t xml:space="preserve"> Submerge hydraulic jump</w:t>
            </w:r>
          </w:p>
        </w:tc>
      </w:tr>
    </w:tbl>
    <w:p w14:paraId="149E28E7" w14:textId="77777777" w:rsidR="003E1466" w:rsidRPr="001E123E" w:rsidRDefault="003E1466" w:rsidP="00F31E4B">
      <w:pPr>
        <w:widowControl/>
        <w:jc w:val="both"/>
        <w:rPr>
          <w:rFonts w:cs="B Mitra"/>
          <w:noProof/>
          <w:sz w:val="24"/>
          <w:rtl/>
          <w:lang w:bidi="fa-IR"/>
        </w:rPr>
      </w:pPr>
    </w:p>
    <w:p w14:paraId="1293EA8E" w14:textId="63AFD638" w:rsidR="003E1466" w:rsidRPr="001E123E" w:rsidRDefault="003E1466" w:rsidP="00F31E4B">
      <w:pPr>
        <w:widowControl/>
        <w:jc w:val="both"/>
        <w:rPr>
          <w:rFonts w:cs="B Nazanin"/>
          <w:noProof/>
          <w:sz w:val="24"/>
          <w:rtl/>
          <w:lang w:bidi="fa-IR"/>
        </w:rPr>
      </w:pPr>
      <w:r w:rsidRPr="001E123E">
        <w:rPr>
          <w:rFonts w:ascii="Calibri" w:eastAsia="Calibri" w:hAnsi="Calibri" w:hint="cs"/>
          <w:sz w:val="24"/>
          <w:rtl/>
          <w:lang w:bidi="fa-IR"/>
        </w:rPr>
        <w:t>در رابطه</w:t>
      </w:r>
      <w:r w:rsidR="002C5A0E">
        <w:rPr>
          <w:rFonts w:ascii="Calibri" w:eastAsia="Calibri" w:hAnsi="Calibri"/>
          <w:sz w:val="24"/>
          <w:lang w:bidi="fa-IR"/>
        </w:rPr>
        <w:t xml:space="preserve"> </w:t>
      </w:r>
      <w:r w:rsidRPr="001E123E">
        <w:rPr>
          <w:rFonts w:ascii="Calibri" w:eastAsia="Calibri" w:hAnsi="Calibri" w:hint="cs"/>
          <w:sz w:val="24"/>
          <w:rtl/>
          <w:lang w:bidi="fa-IR"/>
        </w:rPr>
        <w:t xml:space="preserve">7، </w:t>
      </w:r>
      <w:r w:rsidRPr="001E123E">
        <w:rPr>
          <w:rFonts w:asciiTheme="majorBidi" w:eastAsia="Calibri" w:hAnsiTheme="majorBidi" w:cstheme="majorBidi"/>
          <w:i/>
          <w:iCs/>
          <w:sz w:val="24"/>
          <w:lang w:bidi="fa-IR"/>
        </w:rPr>
        <w:t>d</w:t>
      </w:r>
      <w:r w:rsidRPr="001E123E">
        <w:rPr>
          <w:rFonts w:asciiTheme="majorBidi" w:eastAsia="Calibri" w:hAnsiTheme="majorBidi" w:cstheme="majorBidi"/>
          <w:i/>
          <w:iCs/>
          <w:sz w:val="24"/>
          <w:rtl/>
          <w:lang w:bidi="fa-IR"/>
        </w:rPr>
        <w:t xml:space="preserve"> </w:t>
      </w:r>
      <w:r w:rsidRPr="001E123E">
        <w:rPr>
          <w:rFonts w:ascii="Calibri" w:eastAsia="Calibri" w:hAnsi="Calibri" w:hint="cs"/>
          <w:sz w:val="24"/>
          <w:rtl/>
          <w:lang w:bidi="fa-IR"/>
        </w:rPr>
        <w:t>میزان بازشدگی دریچه و</w:t>
      </w:r>
      <w:r w:rsidRPr="001E123E">
        <w:rPr>
          <w:rFonts w:cs="B Nazanin" w:hint="cs"/>
          <w:noProof/>
          <w:sz w:val="24"/>
          <w:rtl/>
          <w:lang w:bidi="fa-IR"/>
        </w:rPr>
        <w:t xml:space="preserve"> </w:t>
      </w:r>
      <w:r w:rsidRPr="001E123E">
        <w:rPr>
          <w:rFonts w:cs="Times New Roman"/>
          <w:i/>
          <w:iCs/>
          <w:noProof/>
          <w:sz w:val="24"/>
          <w:lang w:bidi="fa-IR"/>
        </w:rPr>
        <w:t>C</w:t>
      </w:r>
      <w:r w:rsidRPr="001E123E">
        <w:rPr>
          <w:rFonts w:cs="Times New Roman"/>
          <w:i/>
          <w:iCs/>
          <w:noProof/>
          <w:sz w:val="24"/>
          <w:vertAlign w:val="subscript"/>
          <w:lang w:bidi="fa-IR"/>
        </w:rPr>
        <w:t>c</w:t>
      </w:r>
      <w:r w:rsidRPr="001E123E">
        <w:rPr>
          <w:rFonts w:cs="Times New Roman"/>
          <w:noProof/>
          <w:sz w:val="24"/>
          <w:vertAlign w:val="subscript"/>
          <w:rtl/>
          <w:lang w:bidi="fa-IR"/>
        </w:rPr>
        <w:t xml:space="preserve"> </w:t>
      </w:r>
      <w:r w:rsidRPr="001E123E">
        <w:rPr>
          <w:rFonts w:cs="B Nazanin" w:hint="cs"/>
          <w:noProof/>
          <w:sz w:val="24"/>
          <w:rtl/>
          <w:lang w:bidi="fa-IR"/>
        </w:rPr>
        <w:t xml:space="preserve"> </w:t>
      </w:r>
      <w:r w:rsidRPr="001E123E">
        <w:rPr>
          <w:rFonts w:ascii="Calibri" w:eastAsia="Calibri" w:hAnsi="Calibri" w:hint="cs"/>
          <w:sz w:val="24"/>
          <w:rtl/>
          <w:lang w:bidi="fa-IR"/>
        </w:rPr>
        <w:t>ضریب انقباض جریان است</w:t>
      </w:r>
      <w:r w:rsidR="00E870D7" w:rsidRPr="001E123E">
        <w:rPr>
          <w:rFonts w:cs="B Nazanin" w:hint="cs"/>
          <w:noProof/>
          <w:sz w:val="24"/>
          <w:rtl/>
          <w:lang w:bidi="fa-IR"/>
        </w:rPr>
        <w:t xml:space="preserve"> . </w:t>
      </w:r>
      <w:r w:rsidR="00E870D7" w:rsidRPr="001E123E">
        <w:rPr>
          <w:rFonts w:ascii="Calibri" w:eastAsia="Calibri" w:hAnsi="Calibri" w:hint="cs"/>
          <w:sz w:val="24"/>
          <w:rtl/>
          <w:lang w:bidi="fa-IR"/>
        </w:rPr>
        <w:t>(بلاد و همکاران</w:t>
      </w:r>
      <w:r w:rsidR="00E870D7" w:rsidRPr="001E123E">
        <w:rPr>
          <w:rFonts w:cs="B Nazanin" w:hint="cs"/>
          <w:noProof/>
          <w:sz w:val="24"/>
          <w:rtl/>
          <w:lang w:bidi="fa-IR"/>
        </w:rPr>
        <w:t xml:space="preserve"> </w:t>
      </w:r>
      <w:r w:rsidR="00E870D7" w:rsidRPr="001E123E">
        <w:rPr>
          <w:rFonts w:asciiTheme="majorBidi" w:eastAsiaTheme="minorHAnsi" w:hAnsiTheme="majorBidi" w:cstheme="majorBidi"/>
          <w:noProof/>
          <w:sz w:val="18"/>
          <w:szCs w:val="18"/>
          <w:lang w:bidi="fa-IR"/>
        </w:rPr>
        <w:t>[29]</w:t>
      </w:r>
      <w:r w:rsidR="00E870D7" w:rsidRPr="001E123E">
        <w:rPr>
          <w:rFonts w:cs="B Nazanin" w:hint="cs"/>
          <w:noProof/>
          <w:sz w:val="24"/>
          <w:rtl/>
          <w:lang w:bidi="fa-IR"/>
        </w:rPr>
        <w:t>)</w:t>
      </w:r>
      <w:r w:rsidR="00E870D7" w:rsidRPr="001E123E">
        <w:rPr>
          <w:rFonts w:ascii="Calibri" w:eastAsia="Calibri" w:hAnsi="Calibri" w:hint="cs"/>
          <w:sz w:val="24"/>
          <w:rtl/>
          <w:lang w:bidi="fa-IR"/>
        </w:rPr>
        <w:t xml:space="preserve">. </w:t>
      </w:r>
      <w:r w:rsidRPr="001E123E">
        <w:rPr>
          <w:rFonts w:ascii="Calibri" w:eastAsia="Calibri" w:hAnsi="Calibri" w:hint="cs"/>
          <w:sz w:val="24"/>
          <w:rtl/>
          <w:lang w:bidi="fa-IR"/>
        </w:rPr>
        <w:t>ضریب انقباض</w:t>
      </w:r>
      <w:r w:rsidRPr="001E123E">
        <w:rPr>
          <w:rFonts w:cs="B Nazanin" w:hint="cs"/>
          <w:noProof/>
          <w:sz w:val="24"/>
          <w:rtl/>
          <w:lang w:bidi="fa-IR"/>
        </w:rPr>
        <w:t xml:space="preserve"> (</w:t>
      </w:r>
      <w:r w:rsidRPr="001E123E">
        <w:rPr>
          <w:rFonts w:cs="Times New Roman"/>
          <w:i/>
          <w:iCs/>
          <w:noProof/>
          <w:sz w:val="24"/>
          <w:lang w:bidi="fa-IR"/>
        </w:rPr>
        <w:t>C</w:t>
      </w:r>
      <w:r w:rsidRPr="001E123E">
        <w:rPr>
          <w:rFonts w:cs="Times New Roman"/>
          <w:i/>
          <w:iCs/>
          <w:noProof/>
          <w:sz w:val="24"/>
          <w:vertAlign w:val="subscript"/>
          <w:lang w:bidi="fa-IR"/>
        </w:rPr>
        <w:t>c</w:t>
      </w:r>
      <w:r w:rsidRPr="001E123E">
        <w:rPr>
          <w:rFonts w:cs="B Nazanin" w:hint="cs"/>
          <w:noProof/>
          <w:sz w:val="24"/>
          <w:rtl/>
          <w:lang w:bidi="fa-IR"/>
        </w:rPr>
        <w:t xml:space="preserve">) </w:t>
      </w:r>
      <w:r w:rsidRPr="001E123E">
        <w:rPr>
          <w:rFonts w:ascii="Calibri" w:eastAsia="Calibri" w:hAnsi="Calibri" w:hint="cs"/>
          <w:sz w:val="24"/>
          <w:rtl/>
          <w:lang w:bidi="fa-IR"/>
        </w:rPr>
        <w:t>برحسب عمق آب پشت دریچه برای جریان</w:t>
      </w:r>
      <w:r w:rsidR="002C5A0E">
        <w:rPr>
          <w:rFonts w:ascii="Calibri" w:eastAsia="Calibri" w:hAnsi="Calibri" w:hint="eastAsia"/>
          <w:sz w:val="24"/>
          <w:lang w:bidi="fa-IR"/>
        </w:rPr>
        <w:t>‌</w:t>
      </w:r>
      <w:r w:rsidRPr="001E123E">
        <w:rPr>
          <w:rFonts w:ascii="Calibri" w:eastAsia="Calibri" w:hAnsi="Calibri" w:hint="cs"/>
          <w:sz w:val="24"/>
          <w:rtl/>
          <w:lang w:bidi="fa-IR"/>
        </w:rPr>
        <w:t xml:space="preserve">های آزاد و مستغرق براساس شکل </w:t>
      </w:r>
      <w:r w:rsidR="002C5A0E">
        <w:rPr>
          <w:rFonts w:ascii="Calibri" w:eastAsia="Calibri" w:hAnsi="Calibri" w:hint="cs"/>
          <w:sz w:val="24"/>
          <w:rtl/>
          <w:lang w:bidi="fa-IR"/>
        </w:rPr>
        <w:t>(4)</w:t>
      </w:r>
      <w:r w:rsidRPr="001E123E">
        <w:rPr>
          <w:rFonts w:ascii="Calibri" w:eastAsia="Calibri" w:hAnsi="Calibri" w:hint="cs"/>
          <w:sz w:val="24"/>
          <w:rtl/>
          <w:lang w:bidi="fa-IR"/>
        </w:rPr>
        <w:t xml:space="preserve"> محاسبه شد.</w:t>
      </w:r>
    </w:p>
    <w:p w14:paraId="4F9A0BBF" w14:textId="77777777" w:rsidR="003E1466" w:rsidRPr="001E123E" w:rsidRDefault="003E1466" w:rsidP="00F31E4B">
      <w:pPr>
        <w:widowControl/>
        <w:jc w:val="both"/>
        <w:rPr>
          <w:rFonts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3675"/>
      </w:tblGrid>
      <w:tr w:rsidR="001E123E" w:rsidRPr="001E123E" w14:paraId="4F023D15" w14:textId="77777777" w:rsidTr="00C75617">
        <w:tc>
          <w:tcPr>
            <w:tcW w:w="496" w:type="dxa"/>
            <w:vAlign w:val="center"/>
          </w:tcPr>
          <w:p w14:paraId="126A2102" w14:textId="77777777" w:rsidR="003E1466" w:rsidRPr="001E123E" w:rsidRDefault="003E1466" w:rsidP="00F31E4B">
            <w:pPr>
              <w:widowControl/>
              <w:jc w:val="both"/>
              <w:rPr>
                <w:rFonts w:ascii="Times New Roman" w:hAnsi="Times New Roman" w:cs="Times New Roman"/>
                <w:noProof/>
                <w:sz w:val="24"/>
                <w:rtl/>
                <w:lang w:bidi="fa-IR"/>
              </w:rPr>
            </w:pPr>
            <w:r w:rsidRPr="001E123E">
              <w:rPr>
                <w:rFonts w:ascii="Times New Roman" w:hAnsi="Times New Roman" w:cs="Times New Roman"/>
                <w:noProof/>
                <w:sz w:val="24"/>
                <w:lang w:bidi="fa-IR"/>
              </w:rPr>
              <w:t>(6)</w:t>
            </w:r>
          </w:p>
        </w:tc>
        <w:tc>
          <w:tcPr>
            <w:tcW w:w="3675" w:type="dxa"/>
          </w:tcPr>
          <w:p w14:paraId="0C8114A9" w14:textId="77777777" w:rsidR="003E1466" w:rsidRPr="001E123E" w:rsidRDefault="003E1466" w:rsidP="00F31E4B">
            <w:pPr>
              <w:widowControl/>
              <w:jc w:val="right"/>
              <w:rPr>
                <w:rFonts w:cs="B Nazanin"/>
                <w:noProof/>
                <w:sz w:val="24"/>
                <w:rtl/>
                <w:lang w:bidi="fa-IR"/>
              </w:rPr>
            </w:pPr>
            <w:r w:rsidRPr="001E123E">
              <w:rPr>
                <w:rFonts w:cs="Lotus"/>
                <w:noProof/>
                <w:szCs w:val="22"/>
              </w:rPr>
              <w:t xml:space="preserve"> </w:t>
            </w:r>
            <w:r w:rsidRPr="001E123E">
              <w:rPr>
                <w:rFonts w:ascii="Times New Roman" w:eastAsia="Calibri" w:hAnsi="Times New Roman" w:cs="Times New Roman"/>
                <w:position w:val="-28"/>
                <w:sz w:val="20"/>
                <w:szCs w:val="22"/>
              </w:rPr>
              <w:object w:dxaOrig="2980" w:dyaOrig="700" w14:anchorId="45AE6703">
                <v:shape id="_x0000_i1062" type="#_x0000_t75" style="width:149.2pt;height:35.25pt" o:ole="">
                  <v:imagedata r:id="rId38" o:title=""/>
                </v:shape>
                <o:OLEObject Type="Embed" ProgID="Equation.DSMT4" ShapeID="_x0000_i1062" DrawAspect="Content" ObjectID="_1734615984" r:id="rId39"/>
              </w:object>
            </w:r>
          </w:p>
        </w:tc>
      </w:tr>
      <w:tr w:rsidR="001E123E" w:rsidRPr="001E123E" w14:paraId="76AA44A5" w14:textId="77777777" w:rsidTr="00C75617">
        <w:tc>
          <w:tcPr>
            <w:tcW w:w="496" w:type="dxa"/>
            <w:vAlign w:val="center"/>
          </w:tcPr>
          <w:p w14:paraId="23EE367B" w14:textId="77777777" w:rsidR="003E1466" w:rsidRPr="001E123E" w:rsidRDefault="003E1466" w:rsidP="00F31E4B">
            <w:pPr>
              <w:widowControl/>
              <w:rPr>
                <w:rFonts w:ascii="Times New Roman" w:hAnsi="Times New Roman" w:cs="Times New Roman"/>
                <w:noProof/>
                <w:sz w:val="24"/>
                <w:lang w:bidi="fa-IR"/>
              </w:rPr>
            </w:pPr>
            <w:r w:rsidRPr="001E123E">
              <w:rPr>
                <w:rFonts w:ascii="Times New Roman" w:hAnsi="Times New Roman" w:cs="Times New Roman"/>
                <w:noProof/>
                <w:sz w:val="24"/>
                <w:lang w:bidi="fa-IR"/>
              </w:rPr>
              <w:t>(7)</w:t>
            </w:r>
          </w:p>
        </w:tc>
        <w:tc>
          <w:tcPr>
            <w:tcW w:w="3675" w:type="dxa"/>
          </w:tcPr>
          <w:p w14:paraId="04ACDD16" w14:textId="77777777" w:rsidR="003E1466" w:rsidRPr="001E123E" w:rsidRDefault="003E1466" w:rsidP="00F31E4B">
            <w:pPr>
              <w:widowControl/>
              <w:jc w:val="right"/>
              <w:rPr>
                <w:rFonts w:cs="B Nazanin"/>
                <w:noProof/>
                <w:sz w:val="24"/>
                <w:lang w:bidi="fa-IR"/>
              </w:rPr>
            </w:pPr>
            <w:r w:rsidRPr="001E123E">
              <w:rPr>
                <w:rFonts w:ascii="Calibri" w:eastAsia="Calibri" w:hAnsi="Calibri" w:cs="Arial"/>
                <w:position w:val="-12"/>
                <w:sz w:val="20"/>
                <w:szCs w:val="22"/>
              </w:rPr>
              <w:object w:dxaOrig="1120" w:dyaOrig="360" w14:anchorId="4EB2B5FC">
                <v:shape id="_x0000_i1063" type="#_x0000_t75" style="width:55.6pt;height:18.1pt" o:ole="">
                  <v:imagedata r:id="rId40" o:title=""/>
                </v:shape>
                <o:OLEObject Type="Embed" ProgID="Equation.DSMT4" ShapeID="_x0000_i1063" DrawAspect="Content" ObjectID="_1734615985" r:id="rId41"/>
              </w:object>
            </w:r>
          </w:p>
        </w:tc>
      </w:tr>
      <w:tr w:rsidR="001E123E" w:rsidRPr="001E123E" w14:paraId="62D54B8C" w14:textId="77777777" w:rsidTr="00C75617">
        <w:tc>
          <w:tcPr>
            <w:tcW w:w="496" w:type="dxa"/>
            <w:vAlign w:val="center"/>
          </w:tcPr>
          <w:p w14:paraId="7D185BDC" w14:textId="77777777" w:rsidR="003E1466" w:rsidRPr="001E123E" w:rsidRDefault="003E1466" w:rsidP="00F31E4B">
            <w:pPr>
              <w:widowControl/>
              <w:rPr>
                <w:rFonts w:ascii="Times New Roman" w:hAnsi="Times New Roman" w:cs="Times New Roman"/>
                <w:noProof/>
                <w:sz w:val="24"/>
                <w:lang w:bidi="fa-IR"/>
              </w:rPr>
            </w:pPr>
            <w:r w:rsidRPr="001E123E">
              <w:rPr>
                <w:rFonts w:ascii="Times New Roman" w:hAnsi="Times New Roman" w:cs="Times New Roman"/>
                <w:noProof/>
                <w:sz w:val="24"/>
                <w:lang w:bidi="fa-IR"/>
              </w:rPr>
              <w:t>(8)</w:t>
            </w:r>
          </w:p>
        </w:tc>
        <w:tc>
          <w:tcPr>
            <w:tcW w:w="3675" w:type="dxa"/>
          </w:tcPr>
          <w:p w14:paraId="2A88F2BF" w14:textId="4BB6571B" w:rsidR="003E1466" w:rsidRPr="001E123E" w:rsidRDefault="003E1466" w:rsidP="00F31E4B">
            <w:pPr>
              <w:widowControl/>
              <w:jc w:val="right"/>
              <w:rPr>
                <w:rFonts w:cs="B Nazanin"/>
                <w:noProof/>
                <w:sz w:val="24"/>
                <w:rtl/>
                <w:lang w:bidi="fa-IR"/>
              </w:rPr>
            </w:pPr>
            <w:r w:rsidRPr="001E123E">
              <w:rPr>
                <w:rFonts w:cs="Lotus"/>
                <w:noProof/>
                <w:szCs w:val="22"/>
              </w:rPr>
              <w:t xml:space="preserve"> </w:t>
            </w:r>
            <w:r w:rsidR="005A40F9" w:rsidRPr="001E123E">
              <w:rPr>
                <w:rFonts w:ascii="Times New Roman" w:eastAsia="Calibri" w:hAnsi="Times New Roman" w:cs="Times New Roman"/>
                <w:iCs/>
                <w:position w:val="-30"/>
                <w:sz w:val="20"/>
                <w:szCs w:val="22"/>
              </w:rPr>
              <w:object w:dxaOrig="859" w:dyaOrig="680" w14:anchorId="38FC5180">
                <v:shape id="_x0000_i1064" type="#_x0000_t75" style="width:43.45pt;height:34.5pt" o:ole="">
                  <v:imagedata r:id="rId42" o:title=""/>
                </v:shape>
                <o:OLEObject Type="Embed" ProgID="Equation.DSMT4" ShapeID="_x0000_i1064" DrawAspect="Content" ObjectID="_1734615986" r:id="rId43"/>
              </w:object>
            </w:r>
          </w:p>
        </w:tc>
      </w:tr>
    </w:tbl>
    <w:p w14:paraId="04FC91F8" w14:textId="77777777" w:rsidR="003E1466" w:rsidRPr="001E123E" w:rsidRDefault="003E1466" w:rsidP="00F31E4B">
      <w:pPr>
        <w:widowControl/>
        <w:ind w:left="17"/>
        <w:contextualSpacing/>
        <w:jc w:val="both"/>
        <w:rPr>
          <w:rFonts w:cs="B Nazanin"/>
          <w:b/>
          <w:bCs/>
          <w:sz w:val="24"/>
          <w:rtl/>
          <w:lang w:eastAsia="ja-JP" w:bidi="fa-IR"/>
        </w:rPr>
      </w:pPr>
    </w:p>
    <w:p w14:paraId="68787BA8" w14:textId="58EFAA0A" w:rsidR="003E1466" w:rsidRPr="001E123E" w:rsidRDefault="003E1466" w:rsidP="00F31E4B">
      <w:pPr>
        <w:widowControl/>
        <w:jc w:val="both"/>
        <w:rPr>
          <w:rFonts w:cs="B Nazanin"/>
          <w:noProof/>
          <w:sz w:val="24"/>
          <w:rtl/>
          <w:lang w:bidi="fa-IR"/>
        </w:rPr>
      </w:pPr>
      <w:r w:rsidRPr="001E123E">
        <w:rPr>
          <w:rFonts w:ascii="Calibri" w:eastAsia="Calibri" w:hAnsi="Calibri" w:hint="cs"/>
          <w:sz w:val="24"/>
          <w:rtl/>
          <w:lang w:bidi="fa-IR"/>
        </w:rPr>
        <w:t>در مواقعی که پرش هیدرولیکی در کانال، مستغرق شود ، ب</w:t>
      </w:r>
      <w:r w:rsidR="002C5A0E">
        <w:rPr>
          <w:rFonts w:ascii="Calibri" w:eastAsia="Calibri" w:hAnsi="Calibri" w:hint="cs"/>
          <w:sz w:val="24"/>
          <w:rtl/>
          <w:lang w:bidi="fa-IR"/>
        </w:rPr>
        <w:t xml:space="preserve">ه </w:t>
      </w:r>
      <w:r w:rsidRPr="001E123E">
        <w:rPr>
          <w:rFonts w:ascii="Calibri" w:eastAsia="Calibri" w:hAnsi="Calibri" w:hint="cs"/>
          <w:sz w:val="24"/>
          <w:rtl/>
          <w:lang w:bidi="fa-IR"/>
        </w:rPr>
        <w:t xml:space="preserve">دلیل تلاطم جریان در مقطع </w:t>
      </w:r>
      <w:r w:rsidRPr="001E123E">
        <w:rPr>
          <w:rFonts w:eastAsia="Calibri" w:cs="Times New Roman"/>
          <w:i/>
          <w:iCs/>
          <w:sz w:val="24"/>
          <w:lang w:bidi="fa-IR"/>
        </w:rPr>
        <w:t>A</w:t>
      </w:r>
      <w:r w:rsidRPr="001E123E">
        <w:rPr>
          <w:rFonts w:eastAsia="Calibri" w:cs="Times New Roman"/>
          <w:i/>
          <w:iCs/>
          <w:sz w:val="24"/>
          <w:rtl/>
          <w:lang w:bidi="fa-IR"/>
        </w:rPr>
        <w:t>،</w:t>
      </w:r>
      <w:r w:rsidRPr="001E123E">
        <w:rPr>
          <w:rFonts w:ascii="Calibri" w:eastAsia="Calibri" w:hAnsi="Calibri" w:hint="cs"/>
          <w:sz w:val="24"/>
          <w:rtl/>
          <w:lang w:bidi="fa-IR"/>
        </w:rPr>
        <w:t xml:space="preserve"> اندازه</w:t>
      </w:r>
      <w:r w:rsidRPr="001E123E">
        <w:rPr>
          <w:rFonts w:ascii="Calibri" w:eastAsia="Calibri" w:hAnsi="Calibri"/>
          <w:sz w:val="24"/>
          <w:rtl/>
          <w:lang w:bidi="fa-IR"/>
        </w:rPr>
        <w:softHyphen/>
      </w:r>
      <w:r w:rsidRPr="001E123E">
        <w:rPr>
          <w:rFonts w:ascii="Calibri" w:eastAsia="Calibri" w:hAnsi="Calibri" w:hint="cs"/>
          <w:sz w:val="24"/>
          <w:rtl/>
          <w:lang w:bidi="fa-IR"/>
        </w:rPr>
        <w:t>گیری عمق جریان مشکل است. بنابراین محاسبه عمق مستغرق بعد از دریچه طبق رابطه 9 و براساس ارتفاع آب پشت دریچه محاسبه شد</w:t>
      </w:r>
      <w:r w:rsidR="00703E90" w:rsidRPr="001E123E">
        <w:rPr>
          <w:rFonts w:ascii="Calibri" w:eastAsia="Calibri" w:hAnsi="Calibri" w:hint="cs"/>
          <w:sz w:val="24"/>
          <w:rtl/>
          <w:lang w:bidi="fa-IR"/>
        </w:rPr>
        <w:t>.( راجاراتنام و همکاران</w:t>
      </w:r>
      <w:r w:rsidRPr="001E123E">
        <w:rPr>
          <w:rFonts w:cs="B Nazanin" w:hint="cs"/>
          <w:noProof/>
          <w:sz w:val="24"/>
          <w:rtl/>
          <w:lang w:bidi="fa-IR"/>
        </w:rPr>
        <w:t xml:space="preserve"> </w:t>
      </w:r>
      <w:r w:rsidR="00703E90" w:rsidRPr="001E123E">
        <w:rPr>
          <w:rFonts w:cs="B Nazanin"/>
          <w:noProof/>
          <w:szCs w:val="20"/>
          <w:lang w:bidi="fa-IR"/>
        </w:rPr>
        <w:t>[28]</w:t>
      </w:r>
      <w:r w:rsidR="00703E90" w:rsidRPr="001E123E">
        <w:rPr>
          <w:rFonts w:cs="B Nazanin" w:hint="cs"/>
          <w:noProof/>
          <w:sz w:val="24"/>
          <w:rtl/>
          <w:lang w:bidi="fa-IR"/>
        </w:rPr>
        <w:t>)</w:t>
      </w:r>
    </w:p>
    <w:p w14:paraId="0ACDA841" w14:textId="77777777" w:rsidR="003E1466" w:rsidRPr="001E123E" w:rsidRDefault="003E1466" w:rsidP="00F31E4B">
      <w:pPr>
        <w:widowControl/>
        <w:tabs>
          <w:tab w:val="left" w:pos="7935"/>
        </w:tabs>
        <w:jc w:val="both"/>
        <w:rPr>
          <w:rFonts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8"/>
      </w:tblGrid>
      <w:tr w:rsidR="001E123E" w:rsidRPr="001E123E" w14:paraId="71024791" w14:textId="77777777" w:rsidTr="004C5B49">
        <w:trPr>
          <w:trHeight w:val="837"/>
        </w:trPr>
        <w:tc>
          <w:tcPr>
            <w:tcW w:w="4175" w:type="dxa"/>
          </w:tcPr>
          <w:p w14:paraId="0EBC8335" w14:textId="4B803D6F" w:rsidR="003E1466" w:rsidRPr="001E123E" w:rsidRDefault="003E1466" w:rsidP="00B04B50">
            <w:pPr>
              <w:widowControl/>
              <w:tabs>
                <w:tab w:val="left" w:pos="7935"/>
              </w:tabs>
              <w:jc w:val="both"/>
              <w:rPr>
                <w:rFonts w:cs="B Nazanin"/>
                <w:noProof/>
                <w:sz w:val="24"/>
                <w:rtl/>
                <w:lang w:bidi="fa-IR"/>
              </w:rPr>
            </w:pPr>
            <w:r w:rsidRPr="00B04B50">
              <w:rPr>
                <w:rFonts w:ascii="Calibri" w:hAnsi="Calibri"/>
                <w:b/>
                <w:bCs/>
                <w:sz w:val="20"/>
                <w:szCs w:val="20"/>
                <w:rtl/>
                <w:lang w:bidi="fa-IR"/>
              </w:rPr>
              <w:t>شک</w:t>
            </w:r>
            <w:r w:rsidR="002C5A0E" w:rsidRPr="00B04B50">
              <w:rPr>
                <w:rFonts w:ascii="Calibri" w:hAnsi="Calibri" w:hint="cs"/>
                <w:b/>
                <w:bCs/>
                <w:sz w:val="20"/>
                <w:szCs w:val="20"/>
                <w:rtl/>
                <w:lang w:bidi="fa-IR"/>
              </w:rPr>
              <w:t xml:space="preserve">ل </w:t>
            </w:r>
            <w:r w:rsidRPr="00B04B50">
              <w:rPr>
                <w:rFonts w:ascii="Calibri" w:hAnsi="Calibri"/>
                <w:b/>
                <w:bCs/>
                <w:sz w:val="20"/>
                <w:szCs w:val="20"/>
                <w:rtl/>
                <w:lang w:bidi="fa-IR"/>
              </w:rPr>
              <w:t>4.</w:t>
            </w:r>
            <w:r w:rsidRPr="00B04B50">
              <w:rPr>
                <w:rFonts w:ascii="Calibri" w:hAnsi="Calibri"/>
                <w:sz w:val="20"/>
                <w:szCs w:val="20"/>
                <w:rtl/>
                <w:lang w:bidi="fa-IR"/>
              </w:rPr>
              <w:t xml:space="preserve"> ضر</w:t>
            </w:r>
            <w:r w:rsidRPr="00B04B50">
              <w:rPr>
                <w:rFonts w:ascii="Calibri" w:hAnsi="Calibri" w:hint="cs"/>
                <w:sz w:val="20"/>
                <w:szCs w:val="20"/>
                <w:rtl/>
                <w:lang w:bidi="fa-IR"/>
              </w:rPr>
              <w:t>ی</w:t>
            </w:r>
            <w:r w:rsidRPr="00B04B50">
              <w:rPr>
                <w:rFonts w:ascii="Calibri" w:hAnsi="Calibri" w:hint="eastAsia"/>
                <w:sz w:val="20"/>
                <w:szCs w:val="20"/>
                <w:rtl/>
                <w:lang w:bidi="fa-IR"/>
              </w:rPr>
              <w:t>ب</w:t>
            </w:r>
            <w:r w:rsidRPr="00B04B50">
              <w:rPr>
                <w:rFonts w:ascii="Calibri" w:hAnsi="Calibri"/>
                <w:sz w:val="20"/>
                <w:szCs w:val="20"/>
                <w:rtl/>
                <w:lang w:bidi="fa-IR"/>
              </w:rPr>
              <w:t xml:space="preserve"> انقباض در</w:t>
            </w:r>
            <w:r w:rsidRPr="00B04B50">
              <w:rPr>
                <w:rFonts w:ascii="Calibri" w:hAnsi="Calibri" w:hint="cs"/>
                <w:sz w:val="20"/>
                <w:szCs w:val="20"/>
                <w:rtl/>
                <w:lang w:bidi="fa-IR"/>
              </w:rPr>
              <w:t>ی</w:t>
            </w:r>
            <w:r w:rsidRPr="00B04B50">
              <w:rPr>
                <w:rFonts w:ascii="Calibri" w:hAnsi="Calibri" w:hint="eastAsia"/>
                <w:sz w:val="20"/>
                <w:szCs w:val="20"/>
                <w:rtl/>
                <w:lang w:bidi="fa-IR"/>
              </w:rPr>
              <w:t>چه</w:t>
            </w:r>
            <w:r w:rsidRPr="00B04B50">
              <w:rPr>
                <w:rFonts w:ascii="Calibri" w:hAnsi="Calibri"/>
                <w:sz w:val="20"/>
                <w:szCs w:val="20"/>
                <w:rtl/>
                <w:lang w:bidi="fa-IR"/>
              </w:rPr>
              <w:t xml:space="preserve"> کشو</w:t>
            </w:r>
            <w:r w:rsidRPr="00B04B50">
              <w:rPr>
                <w:rFonts w:ascii="Calibri" w:hAnsi="Calibri" w:hint="cs"/>
                <w:sz w:val="20"/>
                <w:szCs w:val="20"/>
                <w:rtl/>
                <w:lang w:bidi="fa-IR"/>
              </w:rPr>
              <w:t>یی</w:t>
            </w:r>
            <w:r w:rsidRPr="00B04B50">
              <w:rPr>
                <w:rFonts w:ascii="Calibri" w:hAnsi="Calibri"/>
                <w:sz w:val="20"/>
                <w:szCs w:val="20"/>
                <w:rtl/>
                <w:lang w:bidi="fa-IR"/>
              </w:rPr>
              <w:t xml:space="preserve"> برا</w:t>
            </w:r>
            <w:r w:rsidRPr="00B04B50">
              <w:rPr>
                <w:rFonts w:ascii="Calibri" w:hAnsi="Calibri" w:hint="cs"/>
                <w:sz w:val="20"/>
                <w:szCs w:val="20"/>
                <w:rtl/>
                <w:lang w:bidi="fa-IR"/>
              </w:rPr>
              <w:t>ی</w:t>
            </w:r>
            <w:r w:rsidRPr="00B04B50">
              <w:rPr>
                <w:rFonts w:ascii="Calibri" w:hAnsi="Calibri"/>
                <w:sz w:val="20"/>
                <w:szCs w:val="20"/>
                <w:rtl/>
                <w:lang w:bidi="fa-IR"/>
              </w:rPr>
              <w:t xml:space="preserve"> جر</w:t>
            </w:r>
            <w:r w:rsidRPr="00B04B50">
              <w:rPr>
                <w:rFonts w:ascii="Calibri" w:hAnsi="Calibri" w:hint="cs"/>
                <w:sz w:val="20"/>
                <w:szCs w:val="20"/>
                <w:rtl/>
                <w:lang w:bidi="fa-IR"/>
              </w:rPr>
              <w:t>ی</w:t>
            </w:r>
            <w:r w:rsidRPr="00B04B50">
              <w:rPr>
                <w:rFonts w:ascii="Calibri" w:hAnsi="Calibri" w:hint="eastAsia"/>
                <w:sz w:val="20"/>
                <w:szCs w:val="20"/>
                <w:rtl/>
                <w:lang w:bidi="fa-IR"/>
              </w:rPr>
              <w:t>ان</w:t>
            </w:r>
            <w:r w:rsidR="002C5A0E" w:rsidRPr="00B04B50">
              <w:rPr>
                <w:rFonts w:ascii="Calibri" w:hAnsi="Calibri" w:hint="cs"/>
                <w:sz w:val="20"/>
                <w:szCs w:val="20"/>
                <w:rtl/>
                <w:lang w:bidi="fa-IR"/>
              </w:rPr>
              <w:t>‌</w:t>
            </w:r>
            <w:r w:rsidRPr="00B04B50">
              <w:rPr>
                <w:rFonts w:ascii="Calibri" w:hAnsi="Calibri"/>
                <w:sz w:val="20"/>
                <w:szCs w:val="20"/>
                <w:rtl/>
                <w:lang w:bidi="fa-IR"/>
              </w:rPr>
              <w:t>ها</w:t>
            </w:r>
            <w:r w:rsidRPr="00B04B50">
              <w:rPr>
                <w:rFonts w:ascii="Calibri" w:hAnsi="Calibri" w:hint="cs"/>
                <w:sz w:val="20"/>
                <w:szCs w:val="20"/>
                <w:rtl/>
                <w:lang w:bidi="fa-IR"/>
              </w:rPr>
              <w:t>ی</w:t>
            </w:r>
            <w:r w:rsidRPr="00B04B50">
              <w:rPr>
                <w:rFonts w:ascii="Calibri" w:hAnsi="Calibri"/>
                <w:sz w:val="20"/>
                <w:szCs w:val="20"/>
                <w:rtl/>
                <w:lang w:bidi="fa-IR"/>
              </w:rPr>
              <w:t xml:space="preserve"> آزاد و مستغرق</w:t>
            </w:r>
            <w:r w:rsidR="00F17884" w:rsidRPr="00B04B50">
              <w:rPr>
                <w:rFonts w:ascii="Calibri" w:hAnsi="Calibri" w:hint="cs"/>
                <w:sz w:val="20"/>
                <w:szCs w:val="20"/>
                <w:rtl/>
                <w:lang w:bidi="fa-IR"/>
              </w:rPr>
              <w:t>.( بلاد و همکاران</w:t>
            </w:r>
            <w:r w:rsidR="00F17884" w:rsidRPr="00B04B50">
              <w:rPr>
                <w:rFonts w:cs="B Nazanin" w:hint="cs"/>
                <w:noProof/>
                <w:szCs w:val="22"/>
                <w:rtl/>
                <w:lang w:bidi="fa-IR"/>
              </w:rPr>
              <w:t xml:space="preserve"> </w:t>
            </w:r>
            <w:r w:rsidR="00F17884" w:rsidRPr="00B04B50">
              <w:rPr>
                <w:rFonts w:ascii="Times New Roman" w:eastAsia="Times New Roman" w:hAnsi="Times New Roman" w:cs="B Nazanin"/>
                <w:noProof/>
                <w:sz w:val="18"/>
                <w:szCs w:val="18"/>
                <w:lang w:bidi="fa-IR"/>
              </w:rPr>
              <w:t>[2</w:t>
            </w:r>
            <w:r w:rsidR="00691681" w:rsidRPr="00B04B50">
              <w:rPr>
                <w:rFonts w:ascii="Times New Roman" w:eastAsia="Times New Roman" w:hAnsi="Times New Roman" w:cs="B Nazanin"/>
                <w:noProof/>
                <w:sz w:val="18"/>
                <w:szCs w:val="18"/>
                <w:lang w:bidi="fa-IR"/>
              </w:rPr>
              <w:t>9</w:t>
            </w:r>
            <w:r w:rsidR="00F17884" w:rsidRPr="00B04B50">
              <w:rPr>
                <w:rFonts w:ascii="Times New Roman" w:eastAsia="Times New Roman" w:hAnsi="Times New Roman" w:cs="B Nazanin"/>
                <w:noProof/>
                <w:sz w:val="18"/>
                <w:szCs w:val="18"/>
                <w:lang w:bidi="fa-IR"/>
              </w:rPr>
              <w:t>]</w:t>
            </w:r>
            <w:r w:rsidR="00F17884" w:rsidRPr="00B04B50">
              <w:rPr>
                <w:rFonts w:cs="B Nazanin" w:hint="cs"/>
                <w:noProof/>
                <w:szCs w:val="22"/>
                <w:rtl/>
                <w:lang w:bidi="fa-IR"/>
              </w:rPr>
              <w:t>)</w:t>
            </w:r>
          </w:p>
        </w:tc>
      </w:tr>
      <w:tr w:rsidR="001E123E" w:rsidRPr="001E123E" w14:paraId="3D571B9D" w14:textId="77777777" w:rsidTr="004C5B49">
        <w:trPr>
          <w:trHeight w:val="3684"/>
        </w:trPr>
        <w:tc>
          <w:tcPr>
            <w:tcW w:w="4175" w:type="dxa"/>
          </w:tcPr>
          <w:p w14:paraId="7DA8DC6B" w14:textId="1CF66C97" w:rsidR="003E1466" w:rsidRPr="001E123E" w:rsidRDefault="00822A78" w:rsidP="00F31E4B">
            <w:pPr>
              <w:widowControl/>
              <w:jc w:val="center"/>
              <w:rPr>
                <w:rFonts w:cs="Times New Roman"/>
                <w:noProof/>
                <w:sz w:val="16"/>
                <w:szCs w:val="16"/>
                <w:rtl/>
                <w:lang w:bidi="fa-IR"/>
              </w:rPr>
            </w:pPr>
            <w:r w:rsidRPr="001E123E">
              <w:rPr>
                <w:rFonts w:cs="Times New Roman"/>
                <w:noProof/>
                <w:sz w:val="14"/>
                <w:szCs w:val="14"/>
              </w:rPr>
              <w:drawing>
                <wp:inline distT="0" distB="0" distL="0" distR="0" wp14:anchorId="160427F9" wp14:editId="4607394B">
                  <wp:extent cx="2592290" cy="186060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3485" cy="1861463"/>
                          </a:xfrm>
                          <a:prstGeom prst="rect">
                            <a:avLst/>
                          </a:prstGeom>
                          <a:noFill/>
                          <a:ln>
                            <a:noFill/>
                          </a:ln>
                        </pic:spPr>
                      </pic:pic>
                    </a:graphicData>
                  </a:graphic>
                </wp:inline>
              </w:drawing>
            </w:r>
            <w:r w:rsidR="003E1466" w:rsidRPr="001E123E">
              <w:rPr>
                <w:rFonts w:ascii="Times New Roman" w:eastAsia="Calibri" w:hAnsi="Times New Roman" w:cs="Times New Roman"/>
                <w:position w:val="-30"/>
                <w:sz w:val="14"/>
                <w:szCs w:val="14"/>
              </w:rPr>
              <w:object w:dxaOrig="700" w:dyaOrig="680" w14:anchorId="42CF63E2">
                <v:shape id="_x0000_i1065" type="#_x0000_t75" style="width:35.25pt;height:34.5pt" o:ole="">
                  <v:imagedata r:id="rId45" o:title=""/>
                </v:shape>
                <o:OLEObject Type="Embed" ProgID="Equation.DSMT4" ShapeID="_x0000_i1065" DrawAspect="Content" ObjectID="_1734615987" r:id="rId46"/>
              </w:object>
            </w:r>
            <w:r w:rsidR="003E1466" w:rsidRPr="001E123E">
              <w:rPr>
                <w:rFonts w:cs="Times New Roman"/>
                <w:noProof/>
                <w:sz w:val="16"/>
                <w:szCs w:val="16"/>
                <w:lang w:bidi="fa-IR"/>
              </w:rPr>
              <w:t xml:space="preserve"> </w:t>
            </w:r>
            <w:r w:rsidR="003E1466" w:rsidRPr="001E123E">
              <w:rPr>
                <w:rFonts w:ascii="Times New Roman" w:hAnsi="Times New Roman" w:cs="Times New Roman"/>
                <w:noProof/>
                <w:sz w:val="16"/>
                <w:szCs w:val="16"/>
                <w:lang w:bidi="fa-IR"/>
              </w:rPr>
              <w:t>Relative Opening,</w:t>
            </w:r>
          </w:p>
          <w:p w14:paraId="521CFE5D" w14:textId="28E64187" w:rsidR="003E1466" w:rsidRPr="001E123E" w:rsidRDefault="003E1466" w:rsidP="00F31E4B">
            <w:pPr>
              <w:widowControl/>
              <w:bidi w:val="0"/>
              <w:rPr>
                <w:rFonts w:asciiTheme="majorBidi" w:hAnsiTheme="majorBidi" w:cstheme="majorBidi"/>
                <w:noProof/>
                <w:sz w:val="18"/>
                <w:szCs w:val="18"/>
                <w:lang w:bidi="fa-IR"/>
              </w:rPr>
            </w:pPr>
          </w:p>
        </w:tc>
      </w:tr>
      <w:tr w:rsidR="001E123E" w:rsidRPr="001E123E" w14:paraId="7A1B2000" w14:textId="77777777" w:rsidTr="004C5B49">
        <w:tc>
          <w:tcPr>
            <w:tcW w:w="4175" w:type="dxa"/>
          </w:tcPr>
          <w:p w14:paraId="51CB2A1B" w14:textId="396F4303" w:rsidR="003E1466" w:rsidRPr="001E123E" w:rsidRDefault="003E1466" w:rsidP="00F31E4B">
            <w:pPr>
              <w:widowControl/>
              <w:bidi w:val="0"/>
              <w:jc w:val="center"/>
              <w:rPr>
                <w:rFonts w:asciiTheme="majorBidi" w:hAnsiTheme="majorBidi" w:cstheme="majorBidi"/>
                <w:noProof/>
                <w:sz w:val="18"/>
                <w:szCs w:val="18"/>
                <w:rtl/>
                <w:lang w:bidi="fa-IR"/>
              </w:rPr>
            </w:pPr>
            <w:r w:rsidRPr="001E123E">
              <w:rPr>
                <w:rFonts w:asciiTheme="majorBidi" w:hAnsiTheme="majorBidi" w:cstheme="majorBidi"/>
                <w:b/>
                <w:bCs/>
                <w:noProof/>
                <w:sz w:val="18"/>
                <w:szCs w:val="18"/>
                <w:lang w:bidi="fa-IR"/>
              </w:rPr>
              <w:t>Fig</w:t>
            </w:r>
            <w:r w:rsidR="002C5A0E">
              <w:rPr>
                <w:rFonts w:asciiTheme="majorBidi" w:hAnsiTheme="majorBidi" w:cstheme="majorBidi"/>
                <w:b/>
                <w:bCs/>
                <w:noProof/>
                <w:sz w:val="18"/>
                <w:szCs w:val="18"/>
                <w:lang w:bidi="fa-IR"/>
              </w:rPr>
              <w:t>.</w:t>
            </w:r>
            <w:r w:rsidRPr="001E123E">
              <w:rPr>
                <w:rFonts w:asciiTheme="majorBidi" w:hAnsiTheme="majorBidi" w:cstheme="majorBidi"/>
                <w:b/>
                <w:bCs/>
                <w:noProof/>
                <w:sz w:val="18"/>
                <w:szCs w:val="18"/>
                <w:lang w:bidi="fa-IR"/>
              </w:rPr>
              <w:t xml:space="preserve"> 4.</w:t>
            </w:r>
            <w:r w:rsidRPr="001E123E">
              <w:rPr>
                <w:rFonts w:asciiTheme="majorBidi" w:hAnsiTheme="majorBidi" w:cstheme="majorBidi"/>
                <w:noProof/>
                <w:sz w:val="18"/>
                <w:szCs w:val="18"/>
                <w:lang w:bidi="fa-IR"/>
              </w:rPr>
              <w:t xml:space="preserve"> Vertical sluice gate contraction coefficient for free and submerge flow</w:t>
            </w:r>
          </w:p>
        </w:tc>
      </w:tr>
    </w:tbl>
    <w:p w14:paraId="1518BD3D" w14:textId="1819E525" w:rsidR="003E1466" w:rsidRPr="001E123E" w:rsidRDefault="003E1466" w:rsidP="00F31E4B">
      <w:pPr>
        <w:jc w:val="both"/>
        <w:rPr>
          <w:rFonts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3533"/>
      </w:tblGrid>
      <w:tr w:rsidR="001E123E" w:rsidRPr="001E123E" w14:paraId="02F687FC" w14:textId="77777777" w:rsidTr="004C5B49">
        <w:tc>
          <w:tcPr>
            <w:tcW w:w="632" w:type="dxa"/>
            <w:vAlign w:val="center"/>
          </w:tcPr>
          <w:p w14:paraId="71208774" w14:textId="77777777" w:rsidR="003E1466" w:rsidRPr="001E123E" w:rsidRDefault="003E1466" w:rsidP="00F31E4B">
            <w:pPr>
              <w:rPr>
                <w:rFonts w:asciiTheme="majorBidi" w:hAnsiTheme="majorBidi" w:cstheme="majorBidi"/>
                <w:noProof/>
                <w:szCs w:val="22"/>
                <w:rtl/>
                <w:lang w:bidi="fa-IR"/>
              </w:rPr>
            </w:pPr>
            <w:r w:rsidRPr="001E123E">
              <w:rPr>
                <w:rFonts w:asciiTheme="majorBidi" w:hAnsiTheme="majorBidi" w:cstheme="majorBidi"/>
                <w:noProof/>
                <w:szCs w:val="22"/>
                <w:lang w:bidi="fa-IR"/>
              </w:rPr>
              <w:t>(9)</w:t>
            </w:r>
          </w:p>
        </w:tc>
        <w:tc>
          <w:tcPr>
            <w:tcW w:w="3533" w:type="dxa"/>
          </w:tcPr>
          <w:p w14:paraId="07F9531F" w14:textId="77777777" w:rsidR="003E1466" w:rsidRPr="001E123E" w:rsidRDefault="003E1466" w:rsidP="00F31E4B">
            <w:pPr>
              <w:bidi w:val="0"/>
              <w:rPr>
                <w:rFonts w:cs="B Nazanin"/>
                <w:noProof/>
                <w:sz w:val="24"/>
                <w:lang w:bidi="fa-IR"/>
              </w:rPr>
            </w:pPr>
            <w:r w:rsidRPr="001E123E">
              <w:rPr>
                <w:rFonts w:ascii="Calibri" w:eastAsia="Calibri" w:hAnsi="Calibri" w:cs="Arial"/>
                <w:position w:val="-28"/>
                <w:sz w:val="20"/>
                <w:szCs w:val="22"/>
              </w:rPr>
              <w:object w:dxaOrig="1460" w:dyaOrig="700" w14:anchorId="29379A69">
                <v:shape id="_x0000_i1066" type="#_x0000_t75" style="width:72.75pt;height:35.25pt" o:ole="">
                  <v:imagedata r:id="rId47" o:title=""/>
                </v:shape>
                <o:OLEObject Type="Embed" ProgID="Equation.DSMT4" ShapeID="_x0000_i1066" DrawAspect="Content" ObjectID="_1734615988" r:id="rId48"/>
              </w:object>
            </w:r>
          </w:p>
        </w:tc>
      </w:tr>
    </w:tbl>
    <w:p w14:paraId="23A6A5E3" w14:textId="77777777" w:rsidR="003E1466" w:rsidRPr="001E123E" w:rsidRDefault="003E1466" w:rsidP="00F31E4B">
      <w:pPr>
        <w:jc w:val="both"/>
        <w:rPr>
          <w:rFonts w:cs="B Nazanin"/>
          <w:noProof/>
          <w:sz w:val="24"/>
          <w:rtl/>
          <w:lang w:bidi="fa-IR"/>
        </w:rPr>
      </w:pPr>
    </w:p>
    <w:p w14:paraId="0E4ED0F2" w14:textId="5025E8AF" w:rsidR="003E1466" w:rsidRPr="001E123E" w:rsidRDefault="003E1466" w:rsidP="00F31E4B">
      <w:pPr>
        <w:widowControl/>
        <w:jc w:val="both"/>
        <w:rPr>
          <w:rFonts w:cs="B Mitra"/>
          <w:noProof/>
          <w:sz w:val="24"/>
          <w:rtl/>
        </w:rPr>
      </w:pPr>
      <w:r w:rsidRPr="001E123E">
        <w:rPr>
          <w:rFonts w:ascii="Calibri" w:eastAsia="Calibri" w:hAnsi="Calibri" w:hint="cs"/>
          <w:sz w:val="24"/>
          <w:rtl/>
          <w:lang w:bidi="fa-IR"/>
        </w:rPr>
        <w:t>در رابطه 9:</w:t>
      </w:r>
      <w:r w:rsidRPr="001E123E">
        <w:rPr>
          <w:rFonts w:cs="B Nazanin" w:hint="cs"/>
          <w:noProof/>
          <w:sz w:val="24"/>
          <w:rtl/>
          <w:lang w:bidi="fa-IR"/>
        </w:rPr>
        <w:t xml:space="preserve"> </w:t>
      </w:r>
      <w:r w:rsidRPr="001E123E">
        <w:rPr>
          <w:rFonts w:cs="Times New Roman"/>
          <w:i/>
          <w:iCs/>
          <w:noProof/>
          <w:sz w:val="24"/>
          <w:lang w:bidi="fa-IR"/>
        </w:rPr>
        <w:t>y</w:t>
      </w:r>
      <w:r w:rsidRPr="001E123E">
        <w:rPr>
          <w:rFonts w:cs="Times New Roman"/>
          <w:i/>
          <w:iCs/>
          <w:noProof/>
          <w:sz w:val="24"/>
          <w:vertAlign w:val="subscript"/>
          <w:lang w:bidi="fa-IR"/>
        </w:rPr>
        <w:t>h</w:t>
      </w:r>
      <w:r w:rsidRPr="001E123E">
        <w:rPr>
          <w:rFonts w:cs="B Nazanin" w:hint="cs"/>
          <w:noProof/>
          <w:sz w:val="24"/>
          <w:rtl/>
          <w:lang w:bidi="fa-IR"/>
        </w:rPr>
        <w:t xml:space="preserve">، </w:t>
      </w:r>
      <w:r w:rsidRPr="001E123E">
        <w:rPr>
          <w:rFonts w:ascii="Calibri" w:eastAsia="Calibri" w:hAnsi="Calibri" w:hint="cs"/>
          <w:sz w:val="24"/>
          <w:rtl/>
          <w:lang w:bidi="fa-IR"/>
        </w:rPr>
        <w:t>ارتفاع آب پشت دریچه</w:t>
      </w:r>
      <w:r w:rsidRPr="001E123E">
        <w:rPr>
          <w:rFonts w:cs="B Nazanin" w:hint="cs"/>
          <w:noProof/>
          <w:sz w:val="24"/>
          <w:rtl/>
          <w:lang w:bidi="fa-IR"/>
        </w:rPr>
        <w:t xml:space="preserve">، </w:t>
      </w:r>
      <w:r w:rsidRPr="001E123E">
        <w:rPr>
          <w:rFonts w:cs="B Nazanin"/>
          <w:i/>
          <w:iCs/>
          <w:noProof/>
          <w:sz w:val="24"/>
          <w:lang w:bidi="fa-IR"/>
        </w:rPr>
        <w:t>y</w:t>
      </w:r>
      <w:r w:rsidRPr="001E123E">
        <w:rPr>
          <w:rFonts w:cs="B Nazanin"/>
          <w:i/>
          <w:iCs/>
          <w:noProof/>
          <w:sz w:val="22"/>
          <w:szCs w:val="22"/>
          <w:vertAlign w:val="subscript"/>
          <w:lang w:bidi="fa-IR"/>
        </w:rPr>
        <w:t>SA</w:t>
      </w:r>
      <w:r w:rsidRPr="001E123E">
        <w:rPr>
          <w:rFonts w:cs="B Nazanin" w:hint="cs"/>
          <w:noProof/>
          <w:sz w:val="24"/>
          <w:vertAlign w:val="subscript"/>
          <w:rtl/>
          <w:lang w:bidi="fa-IR"/>
        </w:rPr>
        <w:t xml:space="preserve"> </w:t>
      </w:r>
      <w:r w:rsidR="001974AD" w:rsidRPr="001E123E">
        <w:rPr>
          <w:rFonts w:cs="B Nazanin" w:hint="cs"/>
          <w:noProof/>
          <w:sz w:val="24"/>
          <w:vertAlign w:val="subscript"/>
          <w:rtl/>
          <w:lang w:bidi="fa-IR"/>
        </w:rPr>
        <w:t xml:space="preserve">، </w:t>
      </w:r>
      <w:r w:rsidRPr="001E123E">
        <w:rPr>
          <w:rFonts w:ascii="Calibri" w:eastAsia="Calibri" w:hAnsi="Calibri" w:hint="cs"/>
          <w:sz w:val="24"/>
          <w:rtl/>
          <w:lang w:bidi="fa-IR"/>
        </w:rPr>
        <w:t>عمق استغراق دریچه و</w:t>
      </w:r>
      <w:r w:rsidRPr="001E123E">
        <w:rPr>
          <w:rFonts w:cs="B Nazanin" w:hint="cs"/>
          <w:noProof/>
          <w:sz w:val="24"/>
          <w:rtl/>
          <w:lang w:bidi="fa-IR"/>
        </w:rPr>
        <w:t xml:space="preserve"> </w:t>
      </w:r>
      <w:r w:rsidRPr="001E123E">
        <w:rPr>
          <w:rFonts w:cs="Times New Roman"/>
          <w:i/>
          <w:iCs/>
          <w:noProof/>
          <w:sz w:val="24"/>
          <w:lang w:bidi="fa-IR"/>
        </w:rPr>
        <w:t>V</w:t>
      </w:r>
      <w:r w:rsidRPr="001E123E">
        <w:rPr>
          <w:rFonts w:cs="Times New Roman"/>
          <w:i/>
          <w:iCs/>
          <w:noProof/>
          <w:sz w:val="24"/>
          <w:vertAlign w:val="subscript"/>
          <w:lang w:bidi="fa-IR"/>
        </w:rPr>
        <w:t>A</w:t>
      </w:r>
      <w:r w:rsidRPr="001E123E">
        <w:rPr>
          <w:rFonts w:cs="B Nazanin" w:hint="cs"/>
          <w:noProof/>
          <w:sz w:val="24"/>
          <w:rtl/>
          <w:lang w:bidi="fa-IR"/>
        </w:rPr>
        <w:t xml:space="preserve">، </w:t>
      </w:r>
      <w:r w:rsidRPr="001E123E">
        <w:rPr>
          <w:rFonts w:ascii="Calibri" w:eastAsia="Calibri" w:hAnsi="Calibri" w:hint="cs"/>
          <w:sz w:val="24"/>
          <w:rtl/>
          <w:lang w:bidi="fa-IR"/>
        </w:rPr>
        <w:t>سرعت در مقطع</w:t>
      </w:r>
      <w:r w:rsidRPr="001E123E">
        <w:rPr>
          <w:rFonts w:cs="B Nazanin" w:hint="cs"/>
          <w:noProof/>
          <w:sz w:val="24"/>
          <w:rtl/>
          <w:lang w:bidi="fa-IR"/>
        </w:rPr>
        <w:t xml:space="preserve"> </w:t>
      </w:r>
      <w:r w:rsidRPr="001E123E">
        <w:rPr>
          <w:rFonts w:cs="Times New Roman"/>
          <w:i/>
          <w:iCs/>
          <w:noProof/>
          <w:sz w:val="24"/>
          <w:lang w:bidi="fa-IR"/>
        </w:rPr>
        <w:t>A</w:t>
      </w:r>
      <w:r w:rsidRPr="001E123E">
        <w:rPr>
          <w:rFonts w:cs="B Nazanin" w:hint="cs"/>
          <w:noProof/>
          <w:sz w:val="24"/>
          <w:rtl/>
          <w:lang w:bidi="fa-IR"/>
        </w:rPr>
        <w:t xml:space="preserve"> </w:t>
      </w:r>
      <w:r w:rsidRPr="001E123E">
        <w:rPr>
          <w:rFonts w:ascii="Calibri" w:eastAsia="Calibri" w:hAnsi="Calibri" w:hint="cs"/>
          <w:sz w:val="24"/>
          <w:rtl/>
          <w:lang w:bidi="fa-IR"/>
        </w:rPr>
        <w:t>است.</w:t>
      </w:r>
    </w:p>
    <w:p w14:paraId="00B28EBD" w14:textId="77777777" w:rsidR="003E1466" w:rsidRPr="001E123E" w:rsidRDefault="003E1466" w:rsidP="00F31E4B">
      <w:pPr>
        <w:widowControl/>
        <w:jc w:val="both"/>
        <w:rPr>
          <w:rFonts w:cs="B Nazanin"/>
          <w:noProof/>
          <w:sz w:val="24"/>
          <w:rtl/>
          <w:lang w:bidi="fa-IR"/>
        </w:rPr>
      </w:pPr>
    </w:p>
    <w:p w14:paraId="5D1A8C53" w14:textId="77777777" w:rsidR="003E1466" w:rsidRPr="002F6267" w:rsidRDefault="003E1466" w:rsidP="00F31E4B">
      <w:pPr>
        <w:rPr>
          <w:rFonts w:cs="B Zar"/>
          <w:b/>
          <w:bCs/>
          <w:sz w:val="22"/>
          <w:szCs w:val="28"/>
          <w:rtl/>
        </w:rPr>
      </w:pPr>
      <w:r w:rsidRPr="001E123E">
        <w:rPr>
          <w:rFonts w:cs="B Zar" w:hint="cs"/>
          <w:b/>
          <w:bCs/>
          <w:sz w:val="22"/>
          <w:szCs w:val="28"/>
          <w:rtl/>
        </w:rPr>
        <w:t>2</w:t>
      </w:r>
      <w:r w:rsidRPr="002F6267">
        <w:rPr>
          <w:rFonts w:cs="B Zar" w:hint="cs"/>
          <w:b/>
          <w:bCs/>
          <w:sz w:val="22"/>
          <w:szCs w:val="28"/>
          <w:rtl/>
        </w:rPr>
        <w:t xml:space="preserve">-4- روابط ارزیابی </w:t>
      </w:r>
    </w:p>
    <w:p w14:paraId="5E12BFE3" w14:textId="12973F8E" w:rsidR="003E1466" w:rsidRPr="001E123E" w:rsidRDefault="003E1466" w:rsidP="00F31E4B">
      <w:pPr>
        <w:widowControl/>
        <w:jc w:val="both"/>
        <w:rPr>
          <w:rFonts w:cs="B Nazanin"/>
          <w:noProof/>
          <w:sz w:val="24"/>
          <w:rtl/>
          <w:lang w:bidi="fa-IR"/>
        </w:rPr>
      </w:pPr>
      <w:r w:rsidRPr="001E123E">
        <w:rPr>
          <w:rFonts w:ascii="Calibri" w:eastAsia="Calibri" w:hAnsi="Calibri" w:hint="cs"/>
          <w:sz w:val="24"/>
          <w:rtl/>
          <w:lang w:bidi="fa-IR"/>
        </w:rPr>
        <w:t>در تحقیق حاضر روابطی برای تخمین استهلاک انرژی نسبی و اعماق مزدوج براساس عدد فرود بالادست ارائه و پارامتر وابسته به صورت تابعی از پارامترهای مستقل درنظر گرفته شده است. برای ارائه این روابط در اکسل به کمک دستور</w:t>
      </w:r>
      <w:r w:rsidRPr="001E123E">
        <w:rPr>
          <w:rFonts w:cs="B Nazanin" w:hint="cs"/>
          <w:noProof/>
          <w:sz w:val="24"/>
          <w:rtl/>
          <w:lang w:bidi="fa-IR"/>
        </w:rPr>
        <w:t xml:space="preserve"> </w:t>
      </w:r>
      <w:r w:rsidRPr="001E123E">
        <w:rPr>
          <w:rFonts w:cs="Times New Roman"/>
          <w:i/>
          <w:iCs/>
          <w:noProof/>
          <w:szCs w:val="20"/>
          <w:lang w:bidi="fa-IR"/>
        </w:rPr>
        <w:t>Solver</w:t>
      </w:r>
      <w:r w:rsidRPr="001E123E">
        <w:rPr>
          <w:rFonts w:cs="B Nazanin" w:hint="cs"/>
          <w:noProof/>
          <w:sz w:val="24"/>
          <w:rtl/>
          <w:lang w:bidi="fa-IR"/>
        </w:rPr>
        <w:t>،</w:t>
      </w:r>
      <w:r w:rsidRPr="001E123E">
        <w:rPr>
          <w:rFonts w:ascii="Calibri" w:eastAsia="Calibri" w:hAnsi="Calibri" w:hint="cs"/>
          <w:sz w:val="24"/>
          <w:rtl/>
          <w:lang w:bidi="fa-IR"/>
        </w:rPr>
        <w:t>70 درصد داده</w:t>
      </w:r>
      <w:r w:rsidR="00B17E24">
        <w:rPr>
          <w:rFonts w:ascii="Calibri" w:eastAsia="Calibri" w:hAnsi="Calibri" w:hint="eastAsia"/>
          <w:sz w:val="24"/>
          <w:rtl/>
          <w:lang w:bidi="fa-IR"/>
        </w:rPr>
        <w:t>‌</w:t>
      </w:r>
      <w:r w:rsidRPr="001E123E">
        <w:rPr>
          <w:rFonts w:ascii="Calibri" w:eastAsia="Calibri" w:hAnsi="Calibri" w:hint="cs"/>
          <w:sz w:val="24"/>
          <w:rtl/>
          <w:lang w:bidi="fa-IR"/>
        </w:rPr>
        <w:t>های آزمایشگاهی برای آموزش و 30</w:t>
      </w:r>
      <w:r w:rsidR="00B17E24">
        <w:rPr>
          <w:rFonts w:ascii="Calibri" w:eastAsia="Calibri" w:hAnsi="Calibri" w:hint="cs"/>
          <w:sz w:val="24"/>
          <w:rtl/>
          <w:lang w:bidi="fa-IR"/>
        </w:rPr>
        <w:t xml:space="preserve"> د</w:t>
      </w:r>
      <w:r w:rsidRPr="001E123E">
        <w:rPr>
          <w:rFonts w:ascii="Calibri" w:eastAsia="Calibri" w:hAnsi="Calibri" w:hint="cs"/>
          <w:sz w:val="24"/>
          <w:rtl/>
          <w:lang w:bidi="fa-IR"/>
        </w:rPr>
        <w:t>رصد داده</w:t>
      </w:r>
      <w:r w:rsidRPr="001E123E">
        <w:rPr>
          <w:rFonts w:ascii="Calibri" w:eastAsia="Calibri" w:hAnsi="Calibri"/>
          <w:sz w:val="24"/>
          <w:rtl/>
          <w:lang w:bidi="fa-IR"/>
        </w:rPr>
        <w:softHyphen/>
      </w:r>
      <w:r w:rsidRPr="001E123E">
        <w:rPr>
          <w:rFonts w:ascii="Calibri" w:eastAsia="Calibri" w:hAnsi="Calibri" w:hint="cs"/>
          <w:sz w:val="24"/>
          <w:rtl/>
          <w:lang w:bidi="fa-IR"/>
        </w:rPr>
        <w:t>ها برای آزمون انتخاب شده است. از شاخص</w:t>
      </w:r>
      <w:r w:rsidRPr="001E123E">
        <w:rPr>
          <w:rFonts w:ascii="Calibri" w:eastAsia="Calibri" w:hAnsi="Calibri"/>
          <w:sz w:val="24"/>
          <w:rtl/>
          <w:lang w:bidi="fa-IR"/>
        </w:rPr>
        <w:softHyphen/>
      </w:r>
      <w:r w:rsidRPr="001E123E">
        <w:rPr>
          <w:rFonts w:ascii="Calibri" w:eastAsia="Calibri" w:hAnsi="Calibri" w:hint="cs"/>
          <w:sz w:val="24"/>
          <w:rtl/>
          <w:lang w:bidi="fa-IR"/>
        </w:rPr>
        <w:t>های</w:t>
      </w:r>
      <w:r w:rsidRPr="001E123E">
        <w:rPr>
          <w:rFonts w:cs="B Mitra" w:hint="cs"/>
          <w:noProof/>
          <w:sz w:val="24"/>
          <w:rtl/>
        </w:rPr>
        <w:t xml:space="preserve"> </w:t>
      </w:r>
      <w:r w:rsidRPr="001E123E">
        <w:rPr>
          <w:rFonts w:ascii="Calibri" w:eastAsia="Calibri" w:hAnsi="Calibri" w:hint="cs"/>
          <w:sz w:val="24"/>
          <w:rtl/>
          <w:lang w:bidi="fa-IR"/>
        </w:rPr>
        <w:t>آماری ضریب همبستگی</w:t>
      </w:r>
      <w:r w:rsidRPr="001E123E">
        <w:rPr>
          <w:rFonts w:cs="Times New Roman"/>
          <w:i/>
          <w:iCs/>
          <w:noProof/>
          <w:position w:val="-4"/>
          <w:sz w:val="22"/>
          <w:szCs w:val="22"/>
        </w:rPr>
        <w:object w:dxaOrig="320" w:dyaOrig="300" w14:anchorId="02267F0F">
          <v:shape id="_x0000_i1067" type="#_x0000_t75" style="width:14.9pt;height:14.9pt" o:ole="">
            <v:imagedata r:id="rId49" o:title=""/>
          </v:shape>
          <o:OLEObject Type="Embed" ProgID="Equation.DSMT4" ShapeID="_x0000_i1067" DrawAspect="Content" ObjectID="_1734615989" r:id="rId50"/>
        </w:object>
      </w:r>
      <w:r w:rsidRPr="001E123E">
        <w:rPr>
          <w:rFonts w:cs="Times New Roman"/>
          <w:i/>
          <w:iCs/>
          <w:noProof/>
          <w:sz w:val="24"/>
          <w:rtl/>
          <w:lang w:bidi="fa-IR"/>
        </w:rPr>
        <w:t>،</w:t>
      </w:r>
      <w:r w:rsidRPr="001E123E">
        <w:rPr>
          <w:rFonts w:cs="B Nazanin" w:hint="cs"/>
          <w:noProof/>
          <w:sz w:val="24"/>
          <w:rtl/>
          <w:lang w:bidi="fa-IR"/>
        </w:rPr>
        <w:t xml:space="preserve"> </w:t>
      </w:r>
      <w:r w:rsidRPr="001E123E">
        <w:rPr>
          <w:rFonts w:ascii="Calibri" w:eastAsia="Calibri" w:hAnsi="Calibri" w:hint="cs"/>
          <w:sz w:val="24"/>
          <w:rtl/>
          <w:lang w:bidi="fa-IR"/>
        </w:rPr>
        <w:t>خطا جذر</w:t>
      </w:r>
      <w:r w:rsidRPr="001E123E">
        <w:rPr>
          <w:rFonts w:cs="B Nazanin" w:hint="cs"/>
          <w:noProof/>
          <w:sz w:val="24"/>
          <w:rtl/>
          <w:lang w:bidi="fa-IR"/>
        </w:rPr>
        <w:t xml:space="preserve"> </w:t>
      </w:r>
      <w:r w:rsidRPr="001E123E">
        <w:rPr>
          <w:rFonts w:ascii="Calibri" w:eastAsia="Calibri" w:hAnsi="Calibri" w:hint="cs"/>
          <w:sz w:val="24"/>
          <w:rtl/>
          <w:lang w:bidi="fa-IR"/>
        </w:rPr>
        <w:t>میانگین مربعات</w:t>
      </w:r>
      <w:r w:rsidRPr="001E123E">
        <w:rPr>
          <w:rFonts w:cs="B Nazanin" w:hint="cs"/>
          <w:noProof/>
          <w:sz w:val="24"/>
          <w:rtl/>
          <w:lang w:bidi="fa-IR"/>
        </w:rPr>
        <w:t xml:space="preserve"> </w:t>
      </w:r>
      <w:r w:rsidRPr="001E123E">
        <w:rPr>
          <w:rFonts w:cs="Times New Roman"/>
          <w:i/>
          <w:iCs/>
          <w:noProof/>
          <w:sz w:val="24"/>
          <w:lang w:bidi="fa-IR"/>
        </w:rPr>
        <w:t>RMSE</w:t>
      </w:r>
      <w:r w:rsidRPr="001E123E">
        <w:rPr>
          <w:rFonts w:cs="B Nazanin" w:hint="cs"/>
          <w:noProof/>
          <w:sz w:val="24"/>
          <w:rtl/>
          <w:lang w:bidi="fa-IR"/>
        </w:rPr>
        <w:t xml:space="preserve"> </w:t>
      </w:r>
      <w:r w:rsidRPr="001E123E">
        <w:rPr>
          <w:rFonts w:ascii="Calibri" w:eastAsia="Calibri" w:hAnsi="Calibri" w:hint="cs"/>
          <w:sz w:val="24"/>
          <w:rtl/>
          <w:lang w:bidi="fa-IR"/>
        </w:rPr>
        <w:t xml:space="preserve">و خطا </w:t>
      </w:r>
      <w:r w:rsidRPr="001E123E">
        <w:rPr>
          <w:rFonts w:ascii="Calibri" w:eastAsia="Calibri" w:hAnsi="Calibri" w:hint="cs"/>
          <w:sz w:val="24"/>
          <w:rtl/>
          <w:lang w:bidi="fa-IR"/>
        </w:rPr>
        <w:lastRenderedPageBreak/>
        <w:t>نسبی</w:t>
      </w:r>
      <w:r w:rsidRPr="001E123E">
        <w:rPr>
          <w:rFonts w:cs="B Nazanin" w:hint="cs"/>
          <w:noProof/>
          <w:sz w:val="24"/>
          <w:rtl/>
          <w:lang w:bidi="fa-IR"/>
        </w:rPr>
        <w:t xml:space="preserve"> </w:t>
      </w:r>
      <w:r w:rsidRPr="001E123E">
        <w:rPr>
          <w:rFonts w:cs="Times New Roman"/>
          <w:i/>
          <w:iCs/>
          <w:noProof/>
          <w:sz w:val="24"/>
          <w:lang w:bidi="fa-IR"/>
        </w:rPr>
        <w:t>E</w:t>
      </w:r>
      <w:r w:rsidRPr="001E123E">
        <w:rPr>
          <w:rFonts w:cs="Times New Roman"/>
          <w:i/>
          <w:iCs/>
          <w:noProof/>
          <w:sz w:val="24"/>
          <w:vertAlign w:val="subscript"/>
          <w:lang w:bidi="fa-IR"/>
        </w:rPr>
        <w:t>Relative error</w:t>
      </w:r>
      <w:r w:rsidRPr="001E123E">
        <w:rPr>
          <w:rFonts w:cs="B Nazanin" w:hint="cs"/>
          <w:noProof/>
          <w:sz w:val="24"/>
          <w:rtl/>
          <w:lang w:bidi="fa-IR"/>
        </w:rPr>
        <w:t xml:space="preserve">، </w:t>
      </w:r>
      <w:r w:rsidR="00B17E24">
        <w:rPr>
          <w:rFonts w:ascii="Calibri" w:eastAsia="Calibri" w:hAnsi="Calibri" w:hint="cs"/>
          <w:sz w:val="24"/>
          <w:rtl/>
          <w:lang w:bidi="fa-IR"/>
        </w:rPr>
        <w:t>برای</w:t>
      </w:r>
      <w:r w:rsidRPr="001E123E">
        <w:rPr>
          <w:rFonts w:ascii="Calibri" w:eastAsia="Calibri" w:hAnsi="Calibri" w:hint="cs"/>
          <w:sz w:val="24"/>
          <w:rtl/>
          <w:lang w:bidi="fa-IR"/>
        </w:rPr>
        <w:t xml:space="preserve"> ارزیابی روابط بهره گرفته شده است.</w:t>
      </w:r>
    </w:p>
    <w:p w14:paraId="105851B7" w14:textId="77777777" w:rsidR="003E1466" w:rsidRPr="001E123E" w:rsidRDefault="003E1466" w:rsidP="00F31E4B">
      <w:pPr>
        <w:jc w:val="both"/>
        <w:rPr>
          <w:rFonts w:cs="B Nazanin"/>
          <w:noProof/>
          <w:sz w:val="24"/>
          <w:rtl/>
          <w:lang w:bidi="fa-IR"/>
        </w:rPr>
      </w:pPr>
    </w:p>
    <w:tbl>
      <w:tblPr>
        <w:tblStyle w:val="TableGrid10"/>
        <w:bidiVisual/>
        <w:tblW w:w="0" w:type="auto"/>
        <w:tblInd w:w="-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3773"/>
      </w:tblGrid>
      <w:tr w:rsidR="001E123E" w:rsidRPr="001E123E" w14:paraId="687E0E87" w14:textId="77777777" w:rsidTr="004C5B49">
        <w:trPr>
          <w:trHeight w:val="987"/>
        </w:trPr>
        <w:tc>
          <w:tcPr>
            <w:tcW w:w="619" w:type="dxa"/>
          </w:tcPr>
          <w:p w14:paraId="2743A2B0" w14:textId="48F8C15B" w:rsidR="003E1466" w:rsidRPr="001E123E" w:rsidRDefault="003E1466" w:rsidP="00F31E4B">
            <w:pPr>
              <w:rPr>
                <w:rFonts w:asciiTheme="majorBidi" w:hAnsiTheme="majorBidi" w:cstheme="majorBidi"/>
                <w:noProof/>
                <w:szCs w:val="22"/>
                <w:rtl/>
                <w:lang w:bidi="fa-IR"/>
              </w:rPr>
            </w:pPr>
            <w:r w:rsidRPr="001E123E">
              <w:rPr>
                <w:rFonts w:asciiTheme="majorBidi" w:hAnsiTheme="majorBidi" w:cstheme="majorBidi"/>
                <w:noProof/>
                <w:szCs w:val="20"/>
                <w:lang w:bidi="fa-IR"/>
              </w:rPr>
              <w:t>(</w:t>
            </w:r>
            <w:r w:rsidR="00F938DA" w:rsidRPr="001E123E">
              <w:rPr>
                <w:rFonts w:asciiTheme="majorBidi" w:hAnsiTheme="majorBidi" w:cstheme="majorBidi"/>
                <w:noProof/>
                <w:szCs w:val="20"/>
                <w:lang w:bidi="fa-IR"/>
              </w:rPr>
              <w:t>10</w:t>
            </w:r>
            <w:r w:rsidRPr="001E123E">
              <w:rPr>
                <w:rFonts w:asciiTheme="majorBidi" w:hAnsiTheme="majorBidi" w:cstheme="majorBidi"/>
                <w:noProof/>
                <w:szCs w:val="20"/>
                <w:lang w:bidi="fa-IR"/>
              </w:rPr>
              <w:t>)</w:t>
            </w:r>
          </w:p>
        </w:tc>
        <w:tc>
          <w:tcPr>
            <w:tcW w:w="3773" w:type="dxa"/>
          </w:tcPr>
          <w:p w14:paraId="68C4FF2B" w14:textId="0B344E54" w:rsidR="003E1466" w:rsidRPr="001E123E" w:rsidRDefault="0016518B" w:rsidP="00F31E4B">
            <w:pPr>
              <w:bidi w:val="0"/>
              <w:rPr>
                <w:rFonts w:cs="B Nazanin"/>
                <w:noProof/>
                <w:sz w:val="24"/>
                <w:lang w:bidi="fa-IR"/>
              </w:rPr>
            </w:pPr>
            <w:r w:rsidRPr="001E123E">
              <w:rPr>
                <w:rFonts w:ascii="Times New Roman" w:eastAsia="Times New Roman" w:hAnsi="Times New Roman" w:cs="Lotus"/>
                <w:noProof/>
                <w:position w:val="-40"/>
                <w:sz w:val="20"/>
                <w:szCs w:val="22"/>
              </w:rPr>
              <w:object w:dxaOrig="5539" w:dyaOrig="840" w14:anchorId="19E516C0">
                <v:shape id="_x0000_i1068" type="#_x0000_t75" style="width:175.55pt;height:26.3pt" o:ole="">
                  <v:imagedata r:id="rId51" o:title=""/>
                </v:shape>
                <o:OLEObject Type="Embed" ProgID="Equation.DSMT4" ShapeID="_x0000_i1068" DrawAspect="Content" ObjectID="_1734615990" r:id="rId52"/>
              </w:object>
            </w:r>
          </w:p>
        </w:tc>
      </w:tr>
    </w:tbl>
    <w:p w14:paraId="47003F30" w14:textId="77777777" w:rsidR="003E1466" w:rsidRPr="001E123E" w:rsidRDefault="003E1466" w:rsidP="00F31E4B">
      <w:pPr>
        <w:jc w:val="both"/>
        <w:rPr>
          <w:rFonts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3675"/>
      </w:tblGrid>
      <w:tr w:rsidR="001E123E" w:rsidRPr="001E123E" w14:paraId="48BD88F7" w14:textId="77777777" w:rsidTr="004C5B49">
        <w:tc>
          <w:tcPr>
            <w:tcW w:w="490" w:type="dxa"/>
          </w:tcPr>
          <w:p w14:paraId="6F84EEB9" w14:textId="521728D5" w:rsidR="003E1466" w:rsidRPr="001E123E" w:rsidRDefault="003E1466" w:rsidP="00F31E4B">
            <w:pPr>
              <w:rPr>
                <w:rFonts w:asciiTheme="majorBidi" w:hAnsiTheme="majorBidi" w:cstheme="majorBidi"/>
                <w:noProof/>
                <w:szCs w:val="20"/>
                <w:lang w:bidi="fa-IR"/>
              </w:rPr>
            </w:pPr>
            <w:r w:rsidRPr="001E123E">
              <w:rPr>
                <w:rFonts w:asciiTheme="majorBidi" w:hAnsiTheme="majorBidi" w:cstheme="majorBidi"/>
                <w:noProof/>
                <w:szCs w:val="20"/>
                <w:lang w:bidi="fa-IR"/>
              </w:rPr>
              <w:t>(1</w:t>
            </w:r>
            <w:r w:rsidR="00F938DA" w:rsidRPr="001E123E">
              <w:rPr>
                <w:rFonts w:asciiTheme="majorBidi" w:hAnsiTheme="majorBidi" w:cstheme="majorBidi"/>
                <w:noProof/>
                <w:szCs w:val="20"/>
                <w:lang w:bidi="fa-IR"/>
              </w:rPr>
              <w:t>1</w:t>
            </w:r>
            <w:r w:rsidRPr="001E123E">
              <w:rPr>
                <w:rFonts w:asciiTheme="majorBidi" w:hAnsiTheme="majorBidi" w:cstheme="majorBidi"/>
                <w:noProof/>
                <w:szCs w:val="20"/>
                <w:lang w:bidi="fa-IR"/>
              </w:rPr>
              <w:t>)</w:t>
            </w:r>
          </w:p>
        </w:tc>
        <w:tc>
          <w:tcPr>
            <w:tcW w:w="3675" w:type="dxa"/>
          </w:tcPr>
          <w:p w14:paraId="59C72AB0" w14:textId="77777777" w:rsidR="003E1466" w:rsidRPr="001E123E" w:rsidRDefault="003E1466" w:rsidP="00F31E4B">
            <w:pPr>
              <w:bidi w:val="0"/>
              <w:rPr>
                <w:rFonts w:cs="B Nazanin"/>
                <w:noProof/>
                <w:sz w:val="24"/>
                <w:lang w:bidi="fa-IR"/>
              </w:rPr>
            </w:pPr>
            <w:r w:rsidRPr="001E123E">
              <w:rPr>
                <w:rFonts w:ascii="Times New Roman" w:eastAsia="Times New Roman" w:hAnsi="Times New Roman" w:cs="Lotus"/>
                <w:noProof/>
                <w:position w:val="-26"/>
                <w:sz w:val="20"/>
                <w:szCs w:val="22"/>
              </w:rPr>
              <w:object w:dxaOrig="3040" w:dyaOrig="700" w14:anchorId="04A6955A">
                <v:shape id="_x0000_i1069" type="#_x0000_t75" style="width:153.2pt;height:27.8pt" o:ole="">
                  <v:imagedata r:id="rId53" o:title=""/>
                </v:shape>
                <o:OLEObject Type="Embed" ProgID="Equation.DSMT4" ShapeID="_x0000_i1069" DrawAspect="Content" ObjectID="_1734615991" r:id="rId54"/>
              </w:object>
            </w:r>
          </w:p>
        </w:tc>
      </w:tr>
    </w:tbl>
    <w:p w14:paraId="2A3C3C35" w14:textId="77777777" w:rsidR="003E1466" w:rsidRPr="001E123E" w:rsidRDefault="003E1466" w:rsidP="00F31E4B">
      <w:pPr>
        <w:jc w:val="both"/>
        <w:rPr>
          <w:rFonts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2"/>
        <w:gridCol w:w="3533"/>
      </w:tblGrid>
      <w:tr w:rsidR="001E123E" w:rsidRPr="001E123E" w14:paraId="52C77E1B" w14:textId="77777777" w:rsidTr="004C5B49">
        <w:tc>
          <w:tcPr>
            <w:tcW w:w="632" w:type="dxa"/>
          </w:tcPr>
          <w:p w14:paraId="63DE73E0" w14:textId="03223C78" w:rsidR="003E1466" w:rsidRPr="001E123E" w:rsidRDefault="003E1466" w:rsidP="00F31E4B">
            <w:pPr>
              <w:rPr>
                <w:rFonts w:asciiTheme="majorBidi" w:hAnsiTheme="majorBidi" w:cstheme="majorBidi"/>
                <w:noProof/>
                <w:szCs w:val="20"/>
                <w:lang w:bidi="fa-IR"/>
              </w:rPr>
            </w:pPr>
            <w:r w:rsidRPr="001E123E">
              <w:rPr>
                <w:rFonts w:asciiTheme="majorBidi" w:hAnsiTheme="majorBidi" w:cstheme="majorBidi"/>
                <w:noProof/>
                <w:szCs w:val="20"/>
                <w:lang w:bidi="fa-IR"/>
              </w:rPr>
              <w:t>(1</w:t>
            </w:r>
            <w:r w:rsidR="00F938DA" w:rsidRPr="001E123E">
              <w:rPr>
                <w:rFonts w:asciiTheme="majorBidi" w:hAnsiTheme="majorBidi" w:cstheme="majorBidi"/>
                <w:noProof/>
                <w:szCs w:val="20"/>
                <w:lang w:bidi="fa-IR"/>
              </w:rPr>
              <w:t>2</w:t>
            </w:r>
            <w:r w:rsidRPr="001E123E">
              <w:rPr>
                <w:rFonts w:asciiTheme="majorBidi" w:hAnsiTheme="majorBidi" w:cstheme="majorBidi"/>
                <w:noProof/>
                <w:szCs w:val="20"/>
                <w:lang w:bidi="fa-IR"/>
              </w:rPr>
              <w:t>)</w:t>
            </w:r>
          </w:p>
        </w:tc>
        <w:bookmarkStart w:id="4" w:name="_Hlk77342698"/>
        <w:tc>
          <w:tcPr>
            <w:tcW w:w="3533" w:type="dxa"/>
          </w:tcPr>
          <w:p w14:paraId="6810422C" w14:textId="77777777" w:rsidR="003E1466" w:rsidRPr="001E123E" w:rsidRDefault="003E1466" w:rsidP="00F31E4B">
            <w:pPr>
              <w:bidi w:val="0"/>
              <w:rPr>
                <w:rFonts w:cs="B Nazanin"/>
                <w:noProof/>
                <w:sz w:val="24"/>
                <w:lang w:bidi="fa-IR"/>
              </w:rPr>
            </w:pPr>
            <w:r w:rsidRPr="001E123E">
              <w:rPr>
                <w:rFonts w:ascii="Times New Roman" w:eastAsia="Times New Roman" w:hAnsi="Times New Roman" w:cs="Lotus"/>
                <w:noProof/>
                <w:position w:val="-32"/>
                <w:sz w:val="20"/>
                <w:szCs w:val="22"/>
              </w:rPr>
              <w:object w:dxaOrig="2920" w:dyaOrig="800" w14:anchorId="05BC60C3">
                <v:shape id="_x0000_i1070" type="#_x0000_t75" style="width:145.5pt;height:32.3pt" o:ole="">
                  <v:imagedata r:id="rId55" o:title=""/>
                </v:shape>
                <o:OLEObject Type="Embed" ProgID="Equation.DSMT4" ShapeID="_x0000_i1070" DrawAspect="Content" ObjectID="_1734615992" r:id="rId56"/>
              </w:object>
            </w:r>
            <w:bookmarkEnd w:id="4"/>
          </w:p>
        </w:tc>
      </w:tr>
    </w:tbl>
    <w:p w14:paraId="4A3DAFC5" w14:textId="77777777" w:rsidR="003E1466" w:rsidRPr="001E123E" w:rsidRDefault="003E1466" w:rsidP="00F31E4B">
      <w:pPr>
        <w:jc w:val="both"/>
        <w:rPr>
          <w:rFonts w:cs="B Nazanin"/>
          <w:noProof/>
          <w:sz w:val="24"/>
          <w:rtl/>
          <w:lang w:bidi="fa-IR"/>
        </w:rPr>
      </w:pPr>
    </w:p>
    <w:p w14:paraId="3B8CE9DD" w14:textId="77777777" w:rsidR="003E1466" w:rsidRPr="001E123E" w:rsidRDefault="003E1466" w:rsidP="00F31E4B">
      <w:pPr>
        <w:rPr>
          <w:rFonts w:cs="B Zar"/>
          <w:b/>
          <w:bCs/>
          <w:sz w:val="22"/>
          <w:szCs w:val="28"/>
          <w:rtl/>
        </w:rPr>
      </w:pPr>
      <w:r w:rsidRPr="001E123E">
        <w:rPr>
          <w:rFonts w:cs="B Zar" w:hint="cs"/>
          <w:b/>
          <w:bCs/>
          <w:sz w:val="22"/>
          <w:szCs w:val="28"/>
          <w:rtl/>
        </w:rPr>
        <w:t>3- نتایج و بحث</w:t>
      </w:r>
    </w:p>
    <w:p w14:paraId="6EB280FE" w14:textId="77777777" w:rsidR="003E1466" w:rsidRPr="001E123E" w:rsidRDefault="003E1466" w:rsidP="00F31E4B">
      <w:pPr>
        <w:rPr>
          <w:rFonts w:cs="B Zar"/>
          <w:b/>
          <w:bCs/>
          <w:sz w:val="18"/>
          <w:rtl/>
        </w:rPr>
      </w:pPr>
      <w:r w:rsidRPr="001E123E">
        <w:rPr>
          <w:rFonts w:cs="B Zar" w:hint="cs"/>
          <w:b/>
          <w:bCs/>
          <w:sz w:val="18"/>
          <w:rtl/>
        </w:rPr>
        <w:t>3-1- مشاهدات آزمایشگاهی</w:t>
      </w:r>
    </w:p>
    <w:p w14:paraId="510B8084" w14:textId="77777777" w:rsidR="003E1466" w:rsidRPr="001E123E" w:rsidRDefault="003E1466" w:rsidP="00F31E4B">
      <w:pPr>
        <w:widowControl/>
        <w:jc w:val="both"/>
        <w:rPr>
          <w:rFonts w:cs="B Nazanin"/>
          <w:b/>
          <w:bCs/>
          <w:noProof/>
          <w:rtl/>
          <w:lang w:bidi="fa-IR"/>
        </w:rPr>
      </w:pPr>
    </w:p>
    <w:p w14:paraId="414E25B0" w14:textId="14F28EA7" w:rsidR="003E1466" w:rsidRPr="001E123E" w:rsidRDefault="003E1466" w:rsidP="00F31E4B">
      <w:pPr>
        <w:widowControl/>
        <w:jc w:val="both"/>
        <w:rPr>
          <w:rFonts w:eastAsia="Calibri" w:cs="B Nazanin"/>
          <w:sz w:val="22"/>
          <w:szCs w:val="22"/>
          <w:rtl/>
          <w:lang w:bidi="fa-IR"/>
        </w:rPr>
      </w:pPr>
      <w:r w:rsidRPr="001E123E">
        <w:rPr>
          <w:rFonts w:ascii="Calibri" w:eastAsia="Calibri" w:hAnsi="Calibri" w:hint="cs"/>
          <w:sz w:val="24"/>
          <w:rtl/>
          <w:lang w:bidi="fa-IR"/>
        </w:rPr>
        <w:t>شک</w:t>
      </w:r>
      <w:r w:rsidR="00B17E24">
        <w:rPr>
          <w:rFonts w:ascii="Calibri" w:eastAsia="Calibri" w:hAnsi="Calibri" w:hint="cs"/>
          <w:sz w:val="24"/>
          <w:rtl/>
          <w:lang w:bidi="fa-IR"/>
        </w:rPr>
        <w:t>ل 5</w:t>
      </w:r>
      <w:r w:rsidRPr="001E123E">
        <w:rPr>
          <w:rFonts w:ascii="Calibri" w:eastAsia="Calibri" w:hAnsi="Calibri" w:hint="cs"/>
          <w:sz w:val="24"/>
          <w:rtl/>
          <w:lang w:bidi="fa-IR"/>
        </w:rPr>
        <w:t xml:space="preserve"> نمایی از آزمایش</w:t>
      </w:r>
      <w:r w:rsidR="00B17E24">
        <w:rPr>
          <w:rFonts w:ascii="Calibri" w:eastAsia="Calibri" w:hAnsi="Calibri" w:hint="eastAsia"/>
          <w:sz w:val="24"/>
          <w:rtl/>
          <w:lang w:bidi="fa-IR"/>
        </w:rPr>
        <w:t>‌</w:t>
      </w:r>
      <w:r w:rsidR="00B17E24">
        <w:rPr>
          <w:rFonts w:ascii="Calibri" w:eastAsia="Calibri" w:hAnsi="Calibri" w:hint="cs"/>
          <w:sz w:val="24"/>
          <w:rtl/>
          <w:lang w:bidi="fa-IR"/>
        </w:rPr>
        <w:t>های</w:t>
      </w:r>
      <w:r w:rsidRPr="001E123E">
        <w:rPr>
          <w:rFonts w:ascii="Calibri" w:eastAsia="Calibri" w:hAnsi="Calibri" w:hint="cs"/>
          <w:sz w:val="24"/>
          <w:rtl/>
          <w:lang w:bidi="fa-IR"/>
        </w:rPr>
        <w:t xml:space="preserve"> انجام شده در آزمایشگاه هیدرولیک و </w:t>
      </w:r>
      <w:r w:rsidR="00B17E24">
        <w:rPr>
          <w:rFonts w:ascii="Calibri" w:eastAsia="Calibri" w:hAnsi="Calibri" w:hint="cs"/>
          <w:sz w:val="24"/>
          <w:rtl/>
          <w:lang w:bidi="fa-IR"/>
        </w:rPr>
        <w:t>چگونگی</w:t>
      </w:r>
      <w:r w:rsidRPr="001E123E">
        <w:rPr>
          <w:rFonts w:ascii="Calibri" w:eastAsia="Calibri" w:hAnsi="Calibri" w:hint="cs"/>
          <w:sz w:val="24"/>
          <w:rtl/>
          <w:lang w:bidi="fa-IR"/>
        </w:rPr>
        <w:t xml:space="preserve"> رفتار جریان جریان در برخورد با المان</w:t>
      </w:r>
      <w:r w:rsidRPr="001E123E">
        <w:rPr>
          <w:rFonts w:ascii="Calibri" w:eastAsia="Calibri" w:hAnsi="Calibri"/>
          <w:sz w:val="24"/>
          <w:rtl/>
          <w:lang w:bidi="fa-IR"/>
        </w:rPr>
        <w:softHyphen/>
      </w:r>
      <w:r w:rsidRPr="001E123E">
        <w:rPr>
          <w:rFonts w:ascii="Calibri" w:eastAsia="Calibri" w:hAnsi="Calibri" w:hint="cs"/>
          <w:sz w:val="24"/>
          <w:rtl/>
          <w:lang w:bidi="fa-IR"/>
        </w:rPr>
        <w:t>های تنگ</w:t>
      </w:r>
      <w:r w:rsidRPr="001E123E">
        <w:rPr>
          <w:rFonts w:ascii="Calibri" w:eastAsia="Calibri" w:hAnsi="Calibri"/>
          <w:sz w:val="24"/>
          <w:rtl/>
          <w:lang w:bidi="fa-IR"/>
        </w:rPr>
        <w:softHyphen/>
      </w:r>
      <w:r w:rsidRPr="001E123E">
        <w:rPr>
          <w:rFonts w:ascii="Calibri" w:eastAsia="Calibri" w:hAnsi="Calibri" w:hint="cs"/>
          <w:sz w:val="24"/>
          <w:rtl/>
          <w:lang w:bidi="fa-IR"/>
        </w:rPr>
        <w:t>شدگی را نشان می</w:t>
      </w:r>
      <w:r w:rsidRPr="001E123E">
        <w:rPr>
          <w:rFonts w:ascii="Calibri" w:eastAsia="Calibri" w:hAnsi="Calibri"/>
          <w:sz w:val="24"/>
          <w:rtl/>
          <w:lang w:bidi="fa-IR"/>
        </w:rPr>
        <w:softHyphen/>
      </w:r>
      <w:r w:rsidRPr="001E123E">
        <w:rPr>
          <w:rFonts w:ascii="Calibri" w:eastAsia="Calibri" w:hAnsi="Calibri" w:hint="cs"/>
          <w:sz w:val="24"/>
          <w:rtl/>
          <w:lang w:bidi="fa-IR"/>
        </w:rPr>
        <w:t>دهد.  با مقایسه شکل</w:t>
      </w:r>
      <w:r w:rsidR="00B17E24">
        <w:rPr>
          <w:rFonts w:ascii="Calibri" w:eastAsia="Calibri" w:hAnsi="Calibri" w:hint="cs"/>
          <w:sz w:val="24"/>
          <w:rtl/>
          <w:lang w:bidi="fa-IR"/>
        </w:rPr>
        <w:t>‌</w:t>
      </w:r>
      <w:r w:rsidRPr="001E123E">
        <w:rPr>
          <w:rFonts w:ascii="Calibri" w:eastAsia="Calibri" w:hAnsi="Calibri" w:hint="cs"/>
          <w:sz w:val="24"/>
          <w:rtl/>
          <w:lang w:bidi="fa-IR"/>
        </w:rPr>
        <w:t>ها می</w:t>
      </w:r>
      <w:r w:rsidR="00B17E24">
        <w:rPr>
          <w:rFonts w:ascii="Calibri" w:eastAsia="Calibri" w:hAnsi="Calibri" w:hint="cs"/>
          <w:sz w:val="24"/>
          <w:rtl/>
          <w:lang w:bidi="fa-IR"/>
        </w:rPr>
        <w:t>‌</w:t>
      </w:r>
      <w:r w:rsidRPr="001E123E">
        <w:rPr>
          <w:rFonts w:ascii="Calibri" w:eastAsia="Calibri" w:hAnsi="Calibri" w:hint="cs"/>
          <w:sz w:val="24"/>
          <w:rtl/>
          <w:lang w:bidi="fa-IR"/>
        </w:rPr>
        <w:t>توان دریافت که، با کم شدن عرض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عمق بالادست افزایش یافته و پرش هیدرولیکی به سمت بالادست حرکت می</w:t>
      </w:r>
      <w:r w:rsidRPr="001E123E">
        <w:rPr>
          <w:rFonts w:ascii="Calibri" w:eastAsia="Calibri" w:hAnsi="Calibri"/>
          <w:sz w:val="24"/>
          <w:rtl/>
          <w:lang w:bidi="fa-IR"/>
        </w:rPr>
        <w:softHyphen/>
      </w:r>
      <w:r w:rsidRPr="001E123E">
        <w:rPr>
          <w:rFonts w:ascii="Calibri" w:eastAsia="Calibri" w:hAnsi="Calibri" w:hint="cs"/>
          <w:sz w:val="24"/>
          <w:rtl/>
          <w:lang w:bidi="fa-IR"/>
        </w:rPr>
        <w:t>کند و تاثیر به</w:t>
      </w:r>
      <w:r w:rsidR="00B17E24">
        <w:rPr>
          <w:rFonts w:ascii="Calibri" w:eastAsia="Calibri" w:hAnsi="Calibri" w:hint="cs"/>
          <w:sz w:val="24"/>
          <w:rtl/>
          <w:lang w:bidi="fa-IR"/>
        </w:rPr>
        <w:t xml:space="preserve"> </w:t>
      </w:r>
      <w:r w:rsidRPr="001E123E">
        <w:rPr>
          <w:rFonts w:ascii="Calibri" w:eastAsia="Calibri" w:hAnsi="Calibri" w:hint="cs"/>
          <w:sz w:val="24"/>
          <w:rtl/>
          <w:lang w:bidi="fa-IR"/>
        </w:rPr>
        <w:t>سزایی در استهلاک انرژی نسبی پایین</w:t>
      </w:r>
      <w:r w:rsidRPr="001E123E">
        <w:rPr>
          <w:rFonts w:ascii="Calibri" w:eastAsia="Calibri" w:hAnsi="Calibri"/>
          <w:sz w:val="24"/>
          <w:rtl/>
          <w:lang w:bidi="fa-IR"/>
        </w:rPr>
        <w:softHyphen/>
      </w:r>
      <w:r w:rsidRPr="001E123E">
        <w:rPr>
          <w:rFonts w:ascii="Calibri" w:eastAsia="Calibri" w:hAnsi="Calibri" w:hint="cs"/>
          <w:sz w:val="24"/>
          <w:rtl/>
          <w:lang w:bidi="fa-IR"/>
        </w:rPr>
        <w:t>دست دارد. مدل</w:t>
      </w:r>
      <w:r w:rsidRPr="001E123E">
        <w:rPr>
          <w:rFonts w:ascii="Calibri" w:eastAsia="Calibri" w:hAnsi="Calibri"/>
          <w:sz w:val="24"/>
          <w:rtl/>
          <w:lang w:bidi="fa-IR"/>
        </w:rPr>
        <w:softHyphen/>
      </w:r>
      <w:r w:rsidRPr="001E123E">
        <w:rPr>
          <w:rFonts w:ascii="Calibri" w:eastAsia="Calibri" w:hAnsi="Calibri" w:hint="cs"/>
          <w:sz w:val="24"/>
          <w:rtl/>
          <w:lang w:bidi="fa-IR"/>
        </w:rPr>
        <w:t>ها با استفاده از مصالح شن با قطرهای 8/0، 28/1 و 08/2 و با درصد تخلخل 30، 5/18 و 6/11 درصد و کف زبر در مقطع تنگ، اجراء شده است. تعداد 270 آزمایش در محدوده عدد فرود 5/2 تا 5/7 و محدوده انقباض نسبی 5/0 تا 83/0 انجام گرفته است. با باز کردن پمپ، جریان بعد از عبور از زیر دریچه به صورت فوق بحرانی وارد کانال شده و به سمت مقطع تنگ</w:t>
      </w:r>
      <w:r w:rsidRPr="001E123E">
        <w:rPr>
          <w:rFonts w:ascii="Calibri" w:eastAsia="Calibri" w:hAnsi="Calibri"/>
          <w:sz w:val="24"/>
          <w:lang w:bidi="fa-IR"/>
        </w:rPr>
        <w:softHyphen/>
      </w:r>
      <w:r w:rsidRPr="001E123E">
        <w:rPr>
          <w:rFonts w:ascii="Calibri" w:eastAsia="Calibri" w:hAnsi="Calibri" w:hint="cs"/>
          <w:sz w:val="24"/>
          <w:rtl/>
          <w:lang w:bidi="fa-IR"/>
        </w:rPr>
        <w:t>شدگی حرکت می</w:t>
      </w:r>
      <w:r w:rsidRPr="001E123E">
        <w:rPr>
          <w:rFonts w:ascii="Calibri" w:eastAsia="Calibri" w:hAnsi="Calibri"/>
          <w:sz w:val="24"/>
          <w:rtl/>
          <w:lang w:bidi="fa-IR"/>
        </w:rPr>
        <w:softHyphen/>
      </w:r>
      <w:r w:rsidRPr="001E123E">
        <w:rPr>
          <w:rFonts w:ascii="Calibri" w:eastAsia="Calibri" w:hAnsi="Calibri" w:hint="cs"/>
          <w:sz w:val="24"/>
          <w:rtl/>
          <w:lang w:bidi="fa-IR"/>
        </w:rPr>
        <w:t>کند. با رسیدن جریان به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ناگهانی و برخورد با آن، پرش هیدرولیکی تشکیل شده و با برخورد جریان با المان</w:t>
      </w:r>
      <w:r w:rsidRPr="001E123E">
        <w:rPr>
          <w:rFonts w:ascii="Calibri" w:eastAsia="Calibri" w:hAnsi="Calibri"/>
          <w:sz w:val="24"/>
          <w:rtl/>
          <w:lang w:bidi="fa-IR"/>
        </w:rPr>
        <w:softHyphen/>
      </w:r>
      <w:r w:rsidRPr="001E123E">
        <w:rPr>
          <w:rFonts w:ascii="Calibri" w:eastAsia="Calibri" w:hAnsi="Calibri" w:hint="cs"/>
          <w:sz w:val="24"/>
          <w:rtl/>
          <w:lang w:bidi="fa-IR"/>
        </w:rPr>
        <w:t>های تنگ</w:t>
      </w:r>
      <w:r w:rsidRPr="001E123E">
        <w:rPr>
          <w:rFonts w:ascii="Calibri" w:eastAsia="Calibri" w:hAnsi="Calibri"/>
          <w:sz w:val="24"/>
          <w:rtl/>
          <w:lang w:bidi="fa-IR"/>
        </w:rPr>
        <w:softHyphen/>
      </w:r>
      <w:r w:rsidRPr="001E123E">
        <w:rPr>
          <w:rFonts w:ascii="Calibri" w:eastAsia="Calibri" w:hAnsi="Calibri" w:hint="cs"/>
          <w:sz w:val="24"/>
          <w:rtl/>
          <w:lang w:bidi="fa-IR"/>
        </w:rPr>
        <w:t>شدگی، پس</w:t>
      </w:r>
      <w:r w:rsidRPr="001E123E">
        <w:rPr>
          <w:rFonts w:ascii="Calibri" w:eastAsia="Calibri" w:hAnsi="Calibri"/>
          <w:sz w:val="24"/>
          <w:rtl/>
          <w:lang w:bidi="fa-IR"/>
        </w:rPr>
        <w:softHyphen/>
      </w:r>
      <w:r w:rsidRPr="001E123E">
        <w:rPr>
          <w:rFonts w:ascii="Calibri" w:eastAsia="Calibri" w:hAnsi="Calibri" w:hint="cs"/>
          <w:sz w:val="24"/>
          <w:rtl/>
          <w:lang w:bidi="fa-IR"/>
        </w:rPr>
        <w:t>زدگی جریان ایجاد شده و عمق آب در داخل مقطع</w:t>
      </w:r>
      <w:r w:rsidRPr="001E123E">
        <w:rPr>
          <w:rFonts w:cs="B Mitra" w:hint="cs"/>
          <w:noProof/>
          <w:sz w:val="24"/>
          <w:rtl/>
        </w:rPr>
        <w:t xml:space="preserve"> </w:t>
      </w:r>
      <w:r w:rsidRPr="001E123E">
        <w:rPr>
          <w:rFonts w:ascii="Calibri" w:eastAsia="Calibri" w:hAnsi="Calibri" w:hint="cs"/>
          <w:sz w:val="24"/>
          <w:rtl/>
          <w:lang w:bidi="fa-IR"/>
        </w:rPr>
        <w:t>انقباض</w:t>
      </w:r>
      <w:r w:rsidRPr="001E123E">
        <w:rPr>
          <w:rFonts w:ascii="Calibri" w:eastAsia="Calibri" w:hAnsi="Calibri"/>
          <w:sz w:val="24"/>
          <w:rtl/>
          <w:lang w:bidi="fa-IR"/>
        </w:rPr>
        <w:softHyphen/>
      </w:r>
      <w:r w:rsidRPr="001E123E">
        <w:rPr>
          <w:rFonts w:ascii="Calibri" w:eastAsia="Calibri" w:hAnsi="Calibri" w:hint="cs"/>
          <w:sz w:val="24"/>
          <w:rtl/>
          <w:lang w:bidi="fa-IR"/>
        </w:rPr>
        <w:t>یافته و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 تشکیل پرش هیدرولیکی هم</w:t>
      </w:r>
      <w:r w:rsidRPr="001E123E">
        <w:rPr>
          <w:rFonts w:ascii="Calibri" w:eastAsia="Calibri" w:hAnsi="Calibri"/>
          <w:sz w:val="24"/>
          <w:rtl/>
          <w:lang w:bidi="fa-IR"/>
        </w:rPr>
        <w:softHyphen/>
      </w:r>
      <w:r w:rsidRPr="001E123E">
        <w:rPr>
          <w:rFonts w:ascii="Calibri" w:eastAsia="Calibri" w:hAnsi="Calibri" w:hint="cs"/>
          <w:sz w:val="24"/>
          <w:rtl/>
          <w:lang w:bidi="fa-IR"/>
        </w:rPr>
        <w:t>زمان باعث افزایش تلاطم و تداخل آب و هوا در داخل تنگ</w:t>
      </w:r>
      <w:r w:rsidRPr="001E123E">
        <w:rPr>
          <w:rFonts w:ascii="Calibri" w:eastAsia="Calibri" w:hAnsi="Calibri"/>
          <w:sz w:val="24"/>
          <w:rtl/>
          <w:lang w:bidi="fa-IR"/>
        </w:rPr>
        <w:softHyphen/>
      </w:r>
      <w:r w:rsidRPr="001E123E">
        <w:rPr>
          <w:rFonts w:ascii="Calibri" w:eastAsia="Calibri" w:hAnsi="Calibri" w:hint="cs"/>
          <w:sz w:val="24"/>
          <w:rtl/>
          <w:lang w:bidi="fa-IR"/>
        </w:rPr>
        <w:t>شدگی می</w:t>
      </w:r>
      <w:r w:rsidRPr="001E123E">
        <w:rPr>
          <w:rFonts w:ascii="Calibri" w:eastAsia="Calibri" w:hAnsi="Calibri"/>
          <w:sz w:val="24"/>
          <w:rtl/>
          <w:lang w:bidi="fa-IR"/>
        </w:rPr>
        <w:softHyphen/>
      </w:r>
      <w:r w:rsidRPr="001E123E">
        <w:rPr>
          <w:rFonts w:ascii="Calibri" w:eastAsia="Calibri" w:hAnsi="Calibri" w:hint="cs"/>
          <w:sz w:val="24"/>
          <w:rtl/>
          <w:lang w:bidi="fa-IR"/>
        </w:rPr>
        <w:t>شود (شکل 6). طبق مشاهدات، ایجاد زبری در کف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و افزایش قطر متوسط زبری کف، عمق آب بالا دست رفته رفته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 که باعث افزایش استهلاک انرژی می</w:t>
      </w:r>
      <w:r w:rsidRPr="001E123E">
        <w:rPr>
          <w:rFonts w:ascii="Calibri" w:eastAsia="Calibri" w:hAnsi="Calibri"/>
          <w:sz w:val="24"/>
          <w:rtl/>
          <w:lang w:bidi="fa-IR"/>
        </w:rPr>
        <w:softHyphen/>
      </w:r>
      <w:r w:rsidRPr="001E123E">
        <w:rPr>
          <w:rFonts w:ascii="Calibri" w:eastAsia="Calibri" w:hAnsi="Calibri" w:hint="cs"/>
          <w:sz w:val="24"/>
          <w:rtl/>
          <w:lang w:bidi="fa-IR"/>
        </w:rPr>
        <w:t>شود.</w:t>
      </w:r>
      <w:r w:rsidRPr="001E123E">
        <w:rPr>
          <w:rFonts w:eastAsia="Calibri" w:cs="B Nazanin" w:hint="cs"/>
          <w:sz w:val="22"/>
          <w:szCs w:val="22"/>
          <w:rtl/>
          <w:lang w:bidi="fa-IR"/>
        </w:rPr>
        <w:t xml:space="preserve"> </w:t>
      </w:r>
    </w:p>
    <w:p w14:paraId="5EE27693" w14:textId="46B5E8EC" w:rsidR="003E1466" w:rsidRPr="001E123E" w:rsidRDefault="003E1466" w:rsidP="00F31E4B">
      <w:pPr>
        <w:widowControl/>
        <w:jc w:val="center"/>
        <w:rPr>
          <w:rFonts w:ascii="Calibri" w:eastAsia="Calibri" w:hAnsi="Calibri"/>
          <w:szCs w:val="20"/>
          <w:rtl/>
          <w:lang w:bidi="fa-IR"/>
        </w:rPr>
      </w:pPr>
      <w:r w:rsidRPr="00B17E24">
        <w:rPr>
          <w:rFonts w:ascii="Calibri" w:eastAsia="Calibri" w:hAnsi="Calibri"/>
          <w:b/>
          <w:bCs/>
          <w:szCs w:val="20"/>
          <w:rtl/>
          <w:lang w:bidi="fa-IR"/>
        </w:rPr>
        <w:t>شکل</w:t>
      </w:r>
      <w:r w:rsidR="00B17E24" w:rsidRPr="00B17E24">
        <w:rPr>
          <w:rFonts w:ascii="Calibri" w:eastAsia="Calibri" w:hAnsi="Calibri" w:hint="cs"/>
          <w:b/>
          <w:bCs/>
          <w:szCs w:val="20"/>
          <w:rtl/>
          <w:lang w:bidi="fa-IR"/>
        </w:rPr>
        <w:t xml:space="preserve"> </w:t>
      </w:r>
      <w:r w:rsidRPr="00B17E24">
        <w:rPr>
          <w:rFonts w:ascii="Calibri" w:eastAsia="Calibri" w:hAnsi="Calibri"/>
          <w:b/>
          <w:bCs/>
          <w:szCs w:val="20"/>
          <w:rtl/>
          <w:lang w:bidi="fa-IR"/>
        </w:rPr>
        <w:t>5</w:t>
      </w:r>
      <w:r w:rsidRPr="00B17E24">
        <w:rPr>
          <w:rFonts w:ascii="Calibri" w:eastAsia="Calibri" w:hAnsi="Calibri" w:hint="cs"/>
          <w:b/>
          <w:bCs/>
          <w:szCs w:val="20"/>
          <w:rtl/>
          <w:lang w:bidi="fa-IR"/>
        </w:rPr>
        <w:t>.</w:t>
      </w:r>
      <w:r w:rsidRPr="001E123E">
        <w:rPr>
          <w:rFonts w:ascii="Calibri" w:eastAsia="Calibri" w:hAnsi="Calibri" w:hint="cs"/>
          <w:szCs w:val="20"/>
          <w:rtl/>
          <w:lang w:bidi="fa-IR"/>
        </w:rPr>
        <w:t xml:space="preserve"> </w:t>
      </w:r>
      <w:r w:rsidRPr="001E123E">
        <w:rPr>
          <w:rFonts w:ascii="Calibri" w:eastAsia="Calibri" w:hAnsi="Calibri"/>
          <w:szCs w:val="20"/>
          <w:rtl/>
          <w:lang w:bidi="fa-IR"/>
        </w:rPr>
        <w:t>نما</w:t>
      </w:r>
      <w:r w:rsidRPr="001E123E">
        <w:rPr>
          <w:rFonts w:ascii="Calibri" w:eastAsia="Calibri" w:hAnsi="Calibri" w:hint="cs"/>
          <w:szCs w:val="20"/>
          <w:rtl/>
          <w:lang w:bidi="fa-IR"/>
        </w:rPr>
        <w:t>یی</w:t>
      </w:r>
      <w:r w:rsidRPr="001E123E">
        <w:rPr>
          <w:rFonts w:ascii="Calibri" w:eastAsia="Calibri" w:hAnsi="Calibri"/>
          <w:szCs w:val="20"/>
          <w:rtl/>
          <w:lang w:bidi="fa-IR"/>
        </w:rPr>
        <w:t xml:space="preserve"> از مدل</w:t>
      </w:r>
      <w:r w:rsidRPr="001E123E">
        <w:rPr>
          <w:rFonts w:ascii="Calibri" w:eastAsia="Calibri" w:hAnsi="Calibri"/>
          <w:szCs w:val="20"/>
          <w:rtl/>
          <w:lang w:bidi="fa-IR"/>
        </w:rPr>
        <w:softHyphen/>
      </w:r>
      <w:r w:rsidRPr="001E123E">
        <w:rPr>
          <w:rFonts w:ascii="Calibri" w:eastAsia="Calibri" w:hAnsi="Calibri" w:hint="cs"/>
          <w:szCs w:val="20"/>
          <w:rtl/>
          <w:lang w:bidi="fa-IR"/>
        </w:rPr>
        <w:t>های</w:t>
      </w:r>
      <w:r w:rsidRPr="001E123E">
        <w:rPr>
          <w:rFonts w:ascii="Calibri" w:eastAsia="Calibri" w:hAnsi="Calibri"/>
          <w:szCs w:val="20"/>
          <w:rtl/>
          <w:lang w:bidi="fa-IR"/>
        </w:rPr>
        <w:t xml:space="preserve"> آزما</w:t>
      </w:r>
      <w:r w:rsidRPr="001E123E">
        <w:rPr>
          <w:rFonts w:ascii="Calibri" w:eastAsia="Calibri" w:hAnsi="Calibri" w:hint="cs"/>
          <w:szCs w:val="20"/>
          <w:rtl/>
          <w:lang w:bidi="fa-IR"/>
        </w:rPr>
        <w:t>ی</w:t>
      </w:r>
      <w:r w:rsidRPr="001E123E">
        <w:rPr>
          <w:rFonts w:ascii="Calibri" w:eastAsia="Calibri" w:hAnsi="Calibri" w:hint="eastAsia"/>
          <w:szCs w:val="20"/>
          <w:rtl/>
          <w:lang w:bidi="fa-IR"/>
        </w:rPr>
        <w:t>شگاه</w:t>
      </w:r>
      <w:r w:rsidRPr="001E123E">
        <w:rPr>
          <w:rFonts w:ascii="Calibri" w:eastAsia="Calibri" w:hAnsi="Calibri" w:hint="cs"/>
          <w:szCs w:val="20"/>
          <w:rtl/>
          <w:lang w:bidi="fa-IR"/>
        </w:rPr>
        <w:t>ی</w:t>
      </w: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60"/>
      </w:tblGrid>
      <w:tr w:rsidR="001E123E" w:rsidRPr="001E123E" w14:paraId="6045317C" w14:textId="77777777" w:rsidTr="00C75617">
        <w:trPr>
          <w:gridAfter w:val="1"/>
          <w:wAfter w:w="60" w:type="dxa"/>
        </w:trPr>
        <w:tc>
          <w:tcPr>
            <w:tcW w:w="4236" w:type="dxa"/>
          </w:tcPr>
          <w:p w14:paraId="30EBC72F"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59264" behindDoc="0" locked="0" layoutInCell="1" allowOverlap="1" wp14:anchorId="202505FD" wp14:editId="47638816">
                      <wp:simplePos x="0" y="0"/>
                      <wp:positionH relativeFrom="column">
                        <wp:posOffset>1492885</wp:posOffset>
                      </wp:positionH>
                      <wp:positionV relativeFrom="paragraph">
                        <wp:posOffset>250190</wp:posOffset>
                      </wp:positionV>
                      <wp:extent cx="936346" cy="648868"/>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36346" cy="648868"/>
                              </a:xfrm>
                              <a:prstGeom prst="rect">
                                <a:avLst/>
                              </a:prstGeom>
                              <a:noFill/>
                              <a:ln w="6350">
                                <a:noFill/>
                              </a:ln>
                            </wps:spPr>
                            <wps:txbx>
                              <w:txbxContent>
                                <w:p w14:paraId="234DC748"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Q= 450 L/M</w:t>
                                  </w:r>
                                </w:p>
                                <w:p w14:paraId="79E2D5AB"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Δb= 25 cm</w:t>
                                  </w:r>
                                </w:p>
                                <w:p w14:paraId="0E2BEA06"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D</w:t>
                                  </w:r>
                                  <w:r w:rsidRPr="00C229D3">
                                    <w:rPr>
                                      <w:rFonts w:asciiTheme="majorBidi" w:hAnsiTheme="majorBidi" w:cstheme="majorBidi"/>
                                      <w:color w:val="FFFFFF" w:themeColor="background1"/>
                                      <w:sz w:val="20"/>
                                      <w:szCs w:val="20"/>
                                      <w:vertAlign w:val="subscript"/>
                                      <w:lang w:bidi="fa-IR"/>
                                    </w:rPr>
                                    <w:t>50</w:t>
                                  </w:r>
                                  <w:r w:rsidRPr="00C229D3">
                                    <w:rPr>
                                      <w:rFonts w:asciiTheme="majorBidi" w:hAnsiTheme="majorBidi" w:cstheme="majorBidi"/>
                                      <w:color w:val="FFFFFF" w:themeColor="background1"/>
                                      <w:sz w:val="20"/>
                                      <w:szCs w:val="20"/>
                                      <w:lang w:bidi="fa-IR"/>
                                    </w:rPr>
                                    <w:t>= 0.8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505FD" id="Text Box 11" o:spid="_x0000_s1028" type="#_x0000_t202" style="position:absolute;left:0;text-align:left;margin-left:117.55pt;margin-top:19.7pt;width:73.75pt;height:5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" filled="f" stroked="f" strokeweight=".5pt">
                      <v:textbox>
                        <w:txbxContent>
                          <w:p w14:paraId="234DC748"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Q= 450 L/M</w:t>
                            </w:r>
                          </w:p>
                          <w:p w14:paraId="79E2D5AB"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proofErr w:type="spellStart"/>
                            <w:r w:rsidRPr="00C229D3">
                              <w:rPr>
                                <w:rFonts w:asciiTheme="majorBidi" w:hAnsiTheme="majorBidi" w:cstheme="majorBidi"/>
                                <w:color w:val="FFFFFF" w:themeColor="background1"/>
                                <w:sz w:val="20"/>
                                <w:szCs w:val="20"/>
                                <w:lang w:bidi="fa-IR"/>
                              </w:rPr>
                              <w:t>Δb</w:t>
                            </w:r>
                            <w:proofErr w:type="spellEnd"/>
                            <w:r w:rsidRPr="00C229D3">
                              <w:rPr>
                                <w:rFonts w:asciiTheme="majorBidi" w:hAnsiTheme="majorBidi" w:cstheme="majorBidi"/>
                                <w:color w:val="FFFFFF" w:themeColor="background1"/>
                                <w:sz w:val="20"/>
                                <w:szCs w:val="20"/>
                                <w:lang w:bidi="fa-IR"/>
                              </w:rPr>
                              <w:t>= 25 cm</w:t>
                            </w:r>
                          </w:p>
                          <w:p w14:paraId="0E2BEA06"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D</w:t>
                            </w:r>
                            <w:r w:rsidRPr="00C229D3">
                              <w:rPr>
                                <w:rFonts w:asciiTheme="majorBidi" w:hAnsiTheme="majorBidi" w:cstheme="majorBidi"/>
                                <w:color w:val="FFFFFF" w:themeColor="background1"/>
                                <w:sz w:val="20"/>
                                <w:szCs w:val="20"/>
                                <w:vertAlign w:val="subscript"/>
                                <w:lang w:bidi="fa-IR"/>
                              </w:rPr>
                              <w:t>50</w:t>
                            </w:r>
                            <w:r w:rsidRPr="00C229D3">
                              <w:rPr>
                                <w:rFonts w:asciiTheme="majorBidi" w:hAnsiTheme="majorBidi" w:cstheme="majorBidi"/>
                                <w:color w:val="FFFFFF" w:themeColor="background1"/>
                                <w:sz w:val="20"/>
                                <w:szCs w:val="20"/>
                                <w:lang w:bidi="fa-IR"/>
                              </w:rPr>
                              <w:t>= 0.8 cm</w:t>
                            </w:r>
                          </w:p>
                        </w:txbxContent>
                      </v:textbox>
                    </v:shape>
                  </w:pict>
                </mc:Fallback>
              </mc:AlternateContent>
            </w:r>
            <w:r w:rsidRPr="001E123E">
              <w:rPr>
                <w:rFonts w:cs="B Nazanin"/>
                <w:noProof/>
              </w:rPr>
              <w:drawing>
                <wp:inline distT="0" distB="0" distL="0" distR="0" wp14:anchorId="50689147" wp14:editId="569A301A">
                  <wp:extent cx="2533015" cy="10477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4584" cy="1060808"/>
                          </a:xfrm>
                          <a:prstGeom prst="rect">
                            <a:avLst/>
                          </a:prstGeom>
                          <a:noFill/>
                        </pic:spPr>
                      </pic:pic>
                    </a:graphicData>
                  </a:graphic>
                </wp:inline>
              </w:drawing>
            </w:r>
          </w:p>
        </w:tc>
      </w:tr>
      <w:tr w:rsidR="001E123E" w:rsidRPr="001E123E" w14:paraId="5DE39D4E" w14:textId="77777777" w:rsidTr="00C75617">
        <w:trPr>
          <w:gridAfter w:val="1"/>
          <w:wAfter w:w="60" w:type="dxa"/>
        </w:trPr>
        <w:tc>
          <w:tcPr>
            <w:tcW w:w="4236" w:type="dxa"/>
          </w:tcPr>
          <w:p w14:paraId="598852F6"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0288" behindDoc="0" locked="0" layoutInCell="1" allowOverlap="1" wp14:anchorId="74343114" wp14:editId="114BD217">
                      <wp:simplePos x="0" y="0"/>
                      <wp:positionH relativeFrom="column">
                        <wp:posOffset>1574165</wp:posOffset>
                      </wp:positionH>
                      <wp:positionV relativeFrom="paragraph">
                        <wp:posOffset>151130</wp:posOffset>
                      </wp:positionV>
                      <wp:extent cx="962025" cy="58102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17BE3A0C"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Q= 450 L/M</w:t>
                                  </w:r>
                                </w:p>
                                <w:p w14:paraId="77C5AB28"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Δb= 25 cm</w:t>
                                  </w:r>
                                </w:p>
                                <w:p w14:paraId="754424B3"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D</w:t>
                                  </w:r>
                                  <w:r w:rsidRPr="00C229D3">
                                    <w:rPr>
                                      <w:rFonts w:asciiTheme="majorBidi" w:hAnsiTheme="majorBidi" w:cstheme="majorBidi"/>
                                      <w:color w:val="FFFFFF" w:themeColor="background1"/>
                                      <w:sz w:val="20"/>
                                      <w:szCs w:val="20"/>
                                      <w:vertAlign w:val="subscript"/>
                                      <w:lang w:bidi="fa-IR"/>
                                    </w:rPr>
                                    <w:t>50</w:t>
                                  </w:r>
                                  <w:r w:rsidRPr="00C229D3">
                                    <w:rPr>
                                      <w:rFonts w:asciiTheme="majorBidi" w:hAnsiTheme="majorBidi" w:cstheme="majorBidi"/>
                                      <w:color w:val="FFFFFF" w:themeColor="background1"/>
                                      <w:sz w:val="20"/>
                                      <w:szCs w:val="20"/>
                                      <w:lang w:bidi="fa-IR"/>
                                    </w:rPr>
                                    <w:t>= 1.28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43114" id="Text Box 13" o:spid="_x0000_s1029" type="#_x0000_t202" style="position:absolute;left:0;text-align:left;margin-left:123.95pt;margin-top:11.9pt;width:75.7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" filled="f" stroked="f" strokeweight=".5pt">
                      <v:textbox>
                        <w:txbxContent>
                          <w:p w14:paraId="17BE3A0C"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Q= 450 L/M</w:t>
                            </w:r>
                          </w:p>
                          <w:p w14:paraId="77C5AB28"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proofErr w:type="spellStart"/>
                            <w:r w:rsidRPr="00C229D3">
                              <w:rPr>
                                <w:rFonts w:asciiTheme="majorBidi" w:hAnsiTheme="majorBidi" w:cstheme="majorBidi"/>
                                <w:color w:val="FFFFFF" w:themeColor="background1"/>
                                <w:sz w:val="20"/>
                                <w:szCs w:val="20"/>
                                <w:lang w:bidi="fa-IR"/>
                              </w:rPr>
                              <w:t>Δb</w:t>
                            </w:r>
                            <w:proofErr w:type="spellEnd"/>
                            <w:r w:rsidRPr="00C229D3">
                              <w:rPr>
                                <w:rFonts w:asciiTheme="majorBidi" w:hAnsiTheme="majorBidi" w:cstheme="majorBidi"/>
                                <w:color w:val="FFFFFF" w:themeColor="background1"/>
                                <w:sz w:val="20"/>
                                <w:szCs w:val="20"/>
                                <w:lang w:bidi="fa-IR"/>
                              </w:rPr>
                              <w:t>= 25 cm</w:t>
                            </w:r>
                          </w:p>
                          <w:p w14:paraId="754424B3" w14:textId="77777777" w:rsidR="009861DE" w:rsidRPr="00C229D3" w:rsidRDefault="009861DE" w:rsidP="003E1466">
                            <w:pPr>
                              <w:pStyle w:val="NoSpacing"/>
                              <w:rPr>
                                <w:rFonts w:asciiTheme="majorBidi" w:hAnsiTheme="majorBidi" w:cstheme="majorBidi"/>
                                <w:color w:val="FFFFFF" w:themeColor="background1"/>
                                <w:sz w:val="20"/>
                                <w:szCs w:val="20"/>
                                <w:lang w:bidi="fa-IR"/>
                              </w:rPr>
                            </w:pPr>
                            <w:r w:rsidRPr="00C229D3">
                              <w:rPr>
                                <w:rFonts w:asciiTheme="majorBidi" w:hAnsiTheme="majorBidi" w:cstheme="majorBidi"/>
                                <w:color w:val="FFFFFF" w:themeColor="background1"/>
                                <w:sz w:val="20"/>
                                <w:szCs w:val="20"/>
                                <w:lang w:bidi="fa-IR"/>
                              </w:rPr>
                              <w:t>D</w:t>
                            </w:r>
                            <w:r w:rsidRPr="00C229D3">
                              <w:rPr>
                                <w:rFonts w:asciiTheme="majorBidi" w:hAnsiTheme="majorBidi" w:cstheme="majorBidi"/>
                                <w:color w:val="FFFFFF" w:themeColor="background1"/>
                                <w:sz w:val="20"/>
                                <w:szCs w:val="20"/>
                                <w:vertAlign w:val="subscript"/>
                                <w:lang w:bidi="fa-IR"/>
                              </w:rPr>
                              <w:t>50</w:t>
                            </w:r>
                            <w:r w:rsidRPr="00C229D3">
                              <w:rPr>
                                <w:rFonts w:asciiTheme="majorBidi" w:hAnsiTheme="majorBidi" w:cstheme="majorBidi"/>
                                <w:color w:val="FFFFFF" w:themeColor="background1"/>
                                <w:sz w:val="20"/>
                                <w:szCs w:val="20"/>
                                <w:lang w:bidi="fa-IR"/>
                              </w:rPr>
                              <w:t>= 1.28 cm</w:t>
                            </w:r>
                          </w:p>
                        </w:txbxContent>
                      </v:textbox>
                    </v:shape>
                  </w:pict>
                </mc:Fallback>
              </mc:AlternateContent>
            </w:r>
            <w:r w:rsidRPr="001E123E">
              <w:rPr>
                <w:rFonts w:cs="B Nazanin"/>
                <w:noProof/>
              </w:rPr>
              <w:drawing>
                <wp:inline distT="0" distB="0" distL="0" distR="0" wp14:anchorId="24C77FB8" wp14:editId="147B74A3">
                  <wp:extent cx="2533650" cy="113376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3521" cy="1138184"/>
                          </a:xfrm>
                          <a:prstGeom prst="rect">
                            <a:avLst/>
                          </a:prstGeom>
                          <a:noFill/>
                        </pic:spPr>
                      </pic:pic>
                    </a:graphicData>
                  </a:graphic>
                </wp:inline>
              </w:drawing>
            </w:r>
          </w:p>
        </w:tc>
      </w:tr>
      <w:tr w:rsidR="001E123E" w:rsidRPr="001E123E" w14:paraId="7C893D7B" w14:textId="77777777" w:rsidTr="00C75617">
        <w:trPr>
          <w:gridAfter w:val="1"/>
          <w:wAfter w:w="60" w:type="dxa"/>
        </w:trPr>
        <w:tc>
          <w:tcPr>
            <w:tcW w:w="4236" w:type="dxa"/>
          </w:tcPr>
          <w:p w14:paraId="00168F6F"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1312" behindDoc="0" locked="0" layoutInCell="1" allowOverlap="1" wp14:anchorId="5F364CEE" wp14:editId="41323DBF">
                      <wp:simplePos x="0" y="0"/>
                      <wp:positionH relativeFrom="column">
                        <wp:posOffset>1576705</wp:posOffset>
                      </wp:positionH>
                      <wp:positionV relativeFrom="paragraph">
                        <wp:posOffset>421005</wp:posOffset>
                      </wp:positionV>
                      <wp:extent cx="962025" cy="5810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1D1C2964" w14:textId="77777777" w:rsidR="009861DE" w:rsidRPr="00B4595B" w:rsidRDefault="009861DE" w:rsidP="003E1466">
                                  <w:pPr>
                                    <w:pStyle w:val="NoSpacing"/>
                                    <w:rPr>
                                      <w:rFonts w:asciiTheme="majorBidi" w:hAnsiTheme="majorBidi" w:cstheme="majorBidi"/>
                                      <w:color w:val="FFFFFF" w:themeColor="background1"/>
                                      <w:sz w:val="20"/>
                                      <w:szCs w:val="20"/>
                                      <w:lang w:bidi="fa-IR"/>
                                    </w:rPr>
                                  </w:pPr>
                                  <w:r w:rsidRPr="00B4595B">
                                    <w:rPr>
                                      <w:rFonts w:asciiTheme="majorBidi" w:hAnsiTheme="majorBidi" w:cstheme="majorBidi"/>
                                      <w:color w:val="FFFFFF" w:themeColor="background1"/>
                                      <w:sz w:val="20"/>
                                      <w:szCs w:val="20"/>
                                      <w:lang w:bidi="fa-IR"/>
                                    </w:rPr>
                                    <w:t>Q= 450 L/M</w:t>
                                  </w:r>
                                </w:p>
                                <w:p w14:paraId="5C6CB300" w14:textId="77777777" w:rsidR="009861DE" w:rsidRPr="00B4595B" w:rsidRDefault="009861DE" w:rsidP="003E1466">
                                  <w:pPr>
                                    <w:pStyle w:val="NoSpacing"/>
                                    <w:rPr>
                                      <w:rFonts w:asciiTheme="majorBidi" w:hAnsiTheme="majorBidi" w:cstheme="majorBidi"/>
                                      <w:color w:val="FFFFFF" w:themeColor="background1"/>
                                      <w:sz w:val="20"/>
                                      <w:szCs w:val="20"/>
                                      <w:lang w:bidi="fa-IR"/>
                                    </w:rPr>
                                  </w:pPr>
                                  <w:r w:rsidRPr="00B4595B">
                                    <w:rPr>
                                      <w:rFonts w:asciiTheme="majorBidi" w:hAnsiTheme="majorBidi" w:cstheme="majorBidi"/>
                                      <w:color w:val="FFFFFF" w:themeColor="background1"/>
                                      <w:sz w:val="20"/>
                                      <w:szCs w:val="20"/>
                                      <w:lang w:bidi="fa-IR"/>
                                    </w:rPr>
                                    <w:t>Δb= 25 cm</w:t>
                                  </w:r>
                                </w:p>
                                <w:p w14:paraId="511BE064" w14:textId="77777777" w:rsidR="009861DE" w:rsidRPr="00B4595B" w:rsidRDefault="009861DE" w:rsidP="003E1466">
                                  <w:pPr>
                                    <w:pStyle w:val="NoSpacing"/>
                                    <w:rPr>
                                      <w:rFonts w:asciiTheme="majorBidi" w:hAnsiTheme="majorBidi" w:cstheme="majorBidi"/>
                                      <w:color w:val="FFFFFF" w:themeColor="background1"/>
                                      <w:sz w:val="20"/>
                                      <w:szCs w:val="20"/>
                                      <w:lang w:bidi="fa-IR"/>
                                    </w:rPr>
                                  </w:pPr>
                                  <w:r w:rsidRPr="00B4595B">
                                    <w:rPr>
                                      <w:rFonts w:asciiTheme="majorBidi" w:hAnsiTheme="majorBidi" w:cstheme="majorBidi"/>
                                      <w:color w:val="FFFFFF" w:themeColor="background1"/>
                                      <w:sz w:val="20"/>
                                      <w:szCs w:val="20"/>
                                      <w:lang w:bidi="fa-IR"/>
                                    </w:rPr>
                                    <w:t>D</w:t>
                                  </w:r>
                                  <w:r w:rsidRPr="00B4595B">
                                    <w:rPr>
                                      <w:rFonts w:asciiTheme="majorBidi" w:hAnsiTheme="majorBidi" w:cstheme="majorBidi"/>
                                      <w:color w:val="FFFFFF" w:themeColor="background1"/>
                                      <w:sz w:val="20"/>
                                      <w:szCs w:val="20"/>
                                      <w:vertAlign w:val="subscript"/>
                                      <w:lang w:bidi="fa-IR"/>
                                    </w:rPr>
                                    <w:t>50</w:t>
                                  </w:r>
                                  <w:r w:rsidRPr="00B4595B">
                                    <w:rPr>
                                      <w:rFonts w:asciiTheme="majorBidi" w:hAnsiTheme="majorBidi" w:cstheme="majorBidi"/>
                                      <w:color w:val="FFFFFF" w:themeColor="background1"/>
                                      <w:sz w:val="20"/>
                                      <w:szCs w:val="20"/>
                                      <w:lang w:bidi="fa-IR"/>
                                    </w:rPr>
                                    <w:t>= 2.08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4CEE" id="Text Box 14" o:spid="_x0000_s1030" type="#_x0000_t202" style="position:absolute;left:0;text-align:left;margin-left:124.15pt;margin-top:33.15pt;width:75.7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" filled="f" stroked="f" strokeweight=".5pt">
                      <v:textbox>
                        <w:txbxContent>
                          <w:p w14:paraId="1D1C2964" w14:textId="77777777" w:rsidR="009861DE" w:rsidRPr="00B4595B" w:rsidRDefault="009861DE" w:rsidP="003E1466">
                            <w:pPr>
                              <w:pStyle w:val="NoSpacing"/>
                              <w:rPr>
                                <w:rFonts w:asciiTheme="majorBidi" w:hAnsiTheme="majorBidi" w:cstheme="majorBidi"/>
                                <w:color w:val="FFFFFF" w:themeColor="background1"/>
                                <w:sz w:val="20"/>
                                <w:szCs w:val="20"/>
                                <w:lang w:bidi="fa-IR"/>
                              </w:rPr>
                            </w:pPr>
                            <w:r w:rsidRPr="00B4595B">
                              <w:rPr>
                                <w:rFonts w:asciiTheme="majorBidi" w:hAnsiTheme="majorBidi" w:cstheme="majorBidi"/>
                                <w:color w:val="FFFFFF" w:themeColor="background1"/>
                                <w:sz w:val="20"/>
                                <w:szCs w:val="20"/>
                                <w:lang w:bidi="fa-IR"/>
                              </w:rPr>
                              <w:t>Q= 450 L/M</w:t>
                            </w:r>
                          </w:p>
                          <w:p w14:paraId="5C6CB300" w14:textId="77777777" w:rsidR="009861DE" w:rsidRPr="00B4595B" w:rsidRDefault="009861DE" w:rsidP="003E1466">
                            <w:pPr>
                              <w:pStyle w:val="NoSpacing"/>
                              <w:rPr>
                                <w:rFonts w:asciiTheme="majorBidi" w:hAnsiTheme="majorBidi" w:cstheme="majorBidi"/>
                                <w:color w:val="FFFFFF" w:themeColor="background1"/>
                                <w:sz w:val="20"/>
                                <w:szCs w:val="20"/>
                                <w:lang w:bidi="fa-IR"/>
                              </w:rPr>
                            </w:pPr>
                            <w:proofErr w:type="spellStart"/>
                            <w:r w:rsidRPr="00B4595B">
                              <w:rPr>
                                <w:rFonts w:asciiTheme="majorBidi" w:hAnsiTheme="majorBidi" w:cstheme="majorBidi"/>
                                <w:color w:val="FFFFFF" w:themeColor="background1"/>
                                <w:sz w:val="20"/>
                                <w:szCs w:val="20"/>
                                <w:lang w:bidi="fa-IR"/>
                              </w:rPr>
                              <w:t>Δb</w:t>
                            </w:r>
                            <w:proofErr w:type="spellEnd"/>
                            <w:r w:rsidRPr="00B4595B">
                              <w:rPr>
                                <w:rFonts w:asciiTheme="majorBidi" w:hAnsiTheme="majorBidi" w:cstheme="majorBidi"/>
                                <w:color w:val="FFFFFF" w:themeColor="background1"/>
                                <w:sz w:val="20"/>
                                <w:szCs w:val="20"/>
                                <w:lang w:bidi="fa-IR"/>
                              </w:rPr>
                              <w:t>= 25 cm</w:t>
                            </w:r>
                          </w:p>
                          <w:p w14:paraId="511BE064" w14:textId="77777777" w:rsidR="009861DE" w:rsidRPr="00B4595B" w:rsidRDefault="009861DE" w:rsidP="003E1466">
                            <w:pPr>
                              <w:pStyle w:val="NoSpacing"/>
                              <w:rPr>
                                <w:rFonts w:asciiTheme="majorBidi" w:hAnsiTheme="majorBidi" w:cstheme="majorBidi"/>
                                <w:color w:val="FFFFFF" w:themeColor="background1"/>
                                <w:sz w:val="20"/>
                                <w:szCs w:val="20"/>
                                <w:lang w:bidi="fa-IR"/>
                              </w:rPr>
                            </w:pPr>
                            <w:r w:rsidRPr="00B4595B">
                              <w:rPr>
                                <w:rFonts w:asciiTheme="majorBidi" w:hAnsiTheme="majorBidi" w:cstheme="majorBidi"/>
                                <w:color w:val="FFFFFF" w:themeColor="background1"/>
                                <w:sz w:val="20"/>
                                <w:szCs w:val="20"/>
                                <w:lang w:bidi="fa-IR"/>
                              </w:rPr>
                              <w:t>D</w:t>
                            </w:r>
                            <w:r w:rsidRPr="00B4595B">
                              <w:rPr>
                                <w:rFonts w:asciiTheme="majorBidi" w:hAnsiTheme="majorBidi" w:cstheme="majorBidi"/>
                                <w:color w:val="FFFFFF" w:themeColor="background1"/>
                                <w:sz w:val="20"/>
                                <w:szCs w:val="20"/>
                                <w:vertAlign w:val="subscript"/>
                                <w:lang w:bidi="fa-IR"/>
                              </w:rPr>
                              <w:t>50</w:t>
                            </w:r>
                            <w:r w:rsidRPr="00B4595B">
                              <w:rPr>
                                <w:rFonts w:asciiTheme="majorBidi" w:hAnsiTheme="majorBidi" w:cstheme="majorBidi"/>
                                <w:color w:val="FFFFFF" w:themeColor="background1"/>
                                <w:sz w:val="20"/>
                                <w:szCs w:val="20"/>
                                <w:lang w:bidi="fa-IR"/>
                              </w:rPr>
                              <w:t>= 2.08 cm</w:t>
                            </w:r>
                          </w:p>
                        </w:txbxContent>
                      </v:textbox>
                    </v:shape>
                  </w:pict>
                </mc:Fallback>
              </mc:AlternateContent>
            </w:r>
            <w:r w:rsidRPr="001E123E">
              <w:rPr>
                <w:rFonts w:cs="B Nazanin"/>
                <w:noProof/>
              </w:rPr>
              <w:drawing>
                <wp:inline distT="0" distB="0" distL="0" distR="0" wp14:anchorId="3F77A8D2" wp14:editId="6C94515C">
                  <wp:extent cx="2505075" cy="12448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2168" cy="1248371"/>
                          </a:xfrm>
                          <a:prstGeom prst="rect">
                            <a:avLst/>
                          </a:prstGeom>
                          <a:noFill/>
                        </pic:spPr>
                      </pic:pic>
                    </a:graphicData>
                  </a:graphic>
                </wp:inline>
              </w:drawing>
            </w:r>
          </w:p>
        </w:tc>
      </w:tr>
      <w:tr w:rsidR="001E123E" w:rsidRPr="001E123E" w14:paraId="3EC8A70E" w14:textId="77777777" w:rsidTr="00C75617">
        <w:trPr>
          <w:gridAfter w:val="1"/>
          <w:wAfter w:w="60" w:type="dxa"/>
        </w:trPr>
        <w:tc>
          <w:tcPr>
            <w:tcW w:w="4236" w:type="dxa"/>
          </w:tcPr>
          <w:p w14:paraId="3808A5AD"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2336" behindDoc="0" locked="0" layoutInCell="1" allowOverlap="1" wp14:anchorId="110224CB" wp14:editId="1A4A48A7">
                      <wp:simplePos x="0" y="0"/>
                      <wp:positionH relativeFrom="column">
                        <wp:posOffset>1559560</wp:posOffset>
                      </wp:positionH>
                      <wp:positionV relativeFrom="paragraph">
                        <wp:posOffset>236220</wp:posOffset>
                      </wp:positionV>
                      <wp:extent cx="962025" cy="5810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77795556" w14:textId="77777777" w:rsidR="009861DE" w:rsidRPr="00795BD7" w:rsidRDefault="009861DE" w:rsidP="003E1466">
                                  <w:pPr>
                                    <w:pStyle w:val="NoSpacing"/>
                                    <w:rPr>
                                      <w:rFonts w:asciiTheme="majorBidi" w:hAnsiTheme="majorBidi" w:cstheme="majorBidi"/>
                                      <w:color w:val="FFFFFF" w:themeColor="background1"/>
                                      <w:sz w:val="20"/>
                                      <w:szCs w:val="20"/>
                                      <w:lang w:bidi="fa-IR"/>
                                    </w:rPr>
                                  </w:pPr>
                                  <w:r w:rsidRPr="00795BD7">
                                    <w:rPr>
                                      <w:rFonts w:asciiTheme="majorBidi" w:hAnsiTheme="majorBidi" w:cstheme="majorBidi"/>
                                      <w:color w:val="FFFFFF" w:themeColor="background1"/>
                                      <w:sz w:val="20"/>
                                      <w:szCs w:val="20"/>
                                      <w:lang w:bidi="fa-IR"/>
                                    </w:rPr>
                                    <w:t>Q= 450 L/M</w:t>
                                  </w:r>
                                </w:p>
                                <w:p w14:paraId="04CBB696" w14:textId="77777777" w:rsidR="009861DE" w:rsidRPr="00795BD7" w:rsidRDefault="009861DE" w:rsidP="003E1466">
                                  <w:pPr>
                                    <w:pStyle w:val="NoSpacing"/>
                                    <w:rPr>
                                      <w:rFonts w:asciiTheme="majorBidi" w:hAnsiTheme="majorBidi" w:cstheme="majorBidi"/>
                                      <w:color w:val="FFFFFF" w:themeColor="background1"/>
                                      <w:sz w:val="20"/>
                                      <w:szCs w:val="20"/>
                                      <w:lang w:bidi="fa-IR"/>
                                    </w:rPr>
                                  </w:pPr>
                                  <w:r w:rsidRPr="00795BD7">
                                    <w:rPr>
                                      <w:rFonts w:asciiTheme="majorBidi" w:hAnsiTheme="majorBidi" w:cstheme="majorBidi"/>
                                      <w:color w:val="FFFFFF" w:themeColor="background1"/>
                                      <w:sz w:val="20"/>
                                      <w:szCs w:val="20"/>
                                      <w:lang w:bidi="fa-IR"/>
                                    </w:rPr>
                                    <w:t>Δb= 20 cm</w:t>
                                  </w:r>
                                </w:p>
                                <w:p w14:paraId="1628532A" w14:textId="77777777" w:rsidR="009861DE" w:rsidRPr="00795BD7" w:rsidRDefault="009861DE" w:rsidP="003E1466">
                                  <w:pPr>
                                    <w:pStyle w:val="NoSpacing"/>
                                    <w:rPr>
                                      <w:rFonts w:asciiTheme="majorBidi" w:hAnsiTheme="majorBidi" w:cstheme="majorBidi"/>
                                      <w:color w:val="FFFFFF" w:themeColor="background1"/>
                                      <w:sz w:val="20"/>
                                      <w:szCs w:val="20"/>
                                      <w:lang w:bidi="fa-IR"/>
                                    </w:rPr>
                                  </w:pPr>
                                  <w:r w:rsidRPr="00795BD7">
                                    <w:rPr>
                                      <w:rFonts w:asciiTheme="majorBidi" w:hAnsiTheme="majorBidi" w:cstheme="majorBidi"/>
                                      <w:color w:val="FFFFFF" w:themeColor="background1"/>
                                      <w:sz w:val="20"/>
                                      <w:szCs w:val="20"/>
                                      <w:lang w:bidi="fa-IR"/>
                                    </w:rPr>
                                    <w:t>D</w:t>
                                  </w:r>
                                  <w:r w:rsidRPr="00795BD7">
                                    <w:rPr>
                                      <w:rFonts w:asciiTheme="majorBidi" w:hAnsiTheme="majorBidi" w:cstheme="majorBidi"/>
                                      <w:color w:val="FFFFFF" w:themeColor="background1"/>
                                      <w:sz w:val="20"/>
                                      <w:szCs w:val="20"/>
                                      <w:vertAlign w:val="subscript"/>
                                      <w:lang w:bidi="fa-IR"/>
                                    </w:rPr>
                                    <w:t>50</w:t>
                                  </w:r>
                                  <w:r w:rsidRPr="00795BD7">
                                    <w:rPr>
                                      <w:rFonts w:asciiTheme="majorBidi" w:hAnsiTheme="majorBidi" w:cstheme="majorBidi"/>
                                      <w:color w:val="FFFFFF" w:themeColor="background1"/>
                                      <w:sz w:val="20"/>
                                      <w:szCs w:val="20"/>
                                      <w:lang w:bidi="fa-IR"/>
                                    </w:rPr>
                                    <w:t>= 0.8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24CB" id="Text Box 26" o:spid="_x0000_s1031" type="#_x0000_t202" style="position:absolute;left:0;text-align:left;margin-left:122.8pt;margin-top:18.6pt;width:75.7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" filled="f" stroked="f" strokeweight=".5pt">
                      <v:textbox>
                        <w:txbxContent>
                          <w:p w14:paraId="77795556" w14:textId="77777777" w:rsidR="009861DE" w:rsidRPr="00795BD7" w:rsidRDefault="009861DE" w:rsidP="003E1466">
                            <w:pPr>
                              <w:pStyle w:val="NoSpacing"/>
                              <w:rPr>
                                <w:rFonts w:asciiTheme="majorBidi" w:hAnsiTheme="majorBidi" w:cstheme="majorBidi"/>
                                <w:color w:val="FFFFFF" w:themeColor="background1"/>
                                <w:sz w:val="20"/>
                                <w:szCs w:val="20"/>
                                <w:lang w:bidi="fa-IR"/>
                              </w:rPr>
                            </w:pPr>
                            <w:r w:rsidRPr="00795BD7">
                              <w:rPr>
                                <w:rFonts w:asciiTheme="majorBidi" w:hAnsiTheme="majorBidi" w:cstheme="majorBidi"/>
                                <w:color w:val="FFFFFF" w:themeColor="background1"/>
                                <w:sz w:val="20"/>
                                <w:szCs w:val="20"/>
                                <w:lang w:bidi="fa-IR"/>
                              </w:rPr>
                              <w:t>Q= 450 L/M</w:t>
                            </w:r>
                          </w:p>
                          <w:p w14:paraId="04CBB696" w14:textId="77777777" w:rsidR="009861DE" w:rsidRPr="00795BD7" w:rsidRDefault="009861DE" w:rsidP="003E1466">
                            <w:pPr>
                              <w:pStyle w:val="NoSpacing"/>
                              <w:rPr>
                                <w:rFonts w:asciiTheme="majorBidi" w:hAnsiTheme="majorBidi" w:cstheme="majorBidi"/>
                                <w:color w:val="FFFFFF" w:themeColor="background1"/>
                                <w:sz w:val="20"/>
                                <w:szCs w:val="20"/>
                                <w:lang w:bidi="fa-IR"/>
                              </w:rPr>
                            </w:pPr>
                            <w:proofErr w:type="spellStart"/>
                            <w:r w:rsidRPr="00795BD7">
                              <w:rPr>
                                <w:rFonts w:asciiTheme="majorBidi" w:hAnsiTheme="majorBidi" w:cstheme="majorBidi"/>
                                <w:color w:val="FFFFFF" w:themeColor="background1"/>
                                <w:sz w:val="20"/>
                                <w:szCs w:val="20"/>
                                <w:lang w:bidi="fa-IR"/>
                              </w:rPr>
                              <w:t>Δb</w:t>
                            </w:r>
                            <w:proofErr w:type="spellEnd"/>
                            <w:r w:rsidRPr="00795BD7">
                              <w:rPr>
                                <w:rFonts w:asciiTheme="majorBidi" w:hAnsiTheme="majorBidi" w:cstheme="majorBidi"/>
                                <w:color w:val="FFFFFF" w:themeColor="background1"/>
                                <w:sz w:val="20"/>
                                <w:szCs w:val="20"/>
                                <w:lang w:bidi="fa-IR"/>
                              </w:rPr>
                              <w:t>= 20 cm</w:t>
                            </w:r>
                          </w:p>
                          <w:p w14:paraId="1628532A" w14:textId="77777777" w:rsidR="009861DE" w:rsidRPr="00795BD7" w:rsidRDefault="009861DE" w:rsidP="003E1466">
                            <w:pPr>
                              <w:pStyle w:val="NoSpacing"/>
                              <w:rPr>
                                <w:rFonts w:asciiTheme="majorBidi" w:hAnsiTheme="majorBidi" w:cstheme="majorBidi"/>
                                <w:color w:val="FFFFFF" w:themeColor="background1"/>
                                <w:sz w:val="20"/>
                                <w:szCs w:val="20"/>
                                <w:lang w:bidi="fa-IR"/>
                              </w:rPr>
                            </w:pPr>
                            <w:r w:rsidRPr="00795BD7">
                              <w:rPr>
                                <w:rFonts w:asciiTheme="majorBidi" w:hAnsiTheme="majorBidi" w:cstheme="majorBidi"/>
                                <w:color w:val="FFFFFF" w:themeColor="background1"/>
                                <w:sz w:val="20"/>
                                <w:szCs w:val="20"/>
                                <w:lang w:bidi="fa-IR"/>
                              </w:rPr>
                              <w:t>D</w:t>
                            </w:r>
                            <w:r w:rsidRPr="00795BD7">
                              <w:rPr>
                                <w:rFonts w:asciiTheme="majorBidi" w:hAnsiTheme="majorBidi" w:cstheme="majorBidi"/>
                                <w:color w:val="FFFFFF" w:themeColor="background1"/>
                                <w:sz w:val="20"/>
                                <w:szCs w:val="20"/>
                                <w:vertAlign w:val="subscript"/>
                                <w:lang w:bidi="fa-IR"/>
                              </w:rPr>
                              <w:t>50</w:t>
                            </w:r>
                            <w:r w:rsidRPr="00795BD7">
                              <w:rPr>
                                <w:rFonts w:asciiTheme="majorBidi" w:hAnsiTheme="majorBidi" w:cstheme="majorBidi"/>
                                <w:color w:val="FFFFFF" w:themeColor="background1"/>
                                <w:sz w:val="20"/>
                                <w:szCs w:val="20"/>
                                <w:lang w:bidi="fa-IR"/>
                              </w:rPr>
                              <w:t>= 0.8 cm</w:t>
                            </w:r>
                          </w:p>
                        </w:txbxContent>
                      </v:textbox>
                    </v:shape>
                  </w:pict>
                </mc:Fallback>
              </mc:AlternateContent>
            </w:r>
            <w:r w:rsidRPr="001E123E">
              <w:rPr>
                <w:rFonts w:cs="B Nazanin"/>
                <w:noProof/>
              </w:rPr>
              <w:drawing>
                <wp:inline distT="0" distB="0" distL="0" distR="0" wp14:anchorId="2ED1FE65" wp14:editId="4919265B">
                  <wp:extent cx="2524125" cy="1178557"/>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8340" cy="1180525"/>
                          </a:xfrm>
                          <a:prstGeom prst="rect">
                            <a:avLst/>
                          </a:prstGeom>
                          <a:noFill/>
                        </pic:spPr>
                      </pic:pic>
                    </a:graphicData>
                  </a:graphic>
                </wp:inline>
              </w:drawing>
            </w:r>
          </w:p>
        </w:tc>
      </w:tr>
      <w:tr w:rsidR="001E123E" w:rsidRPr="001E123E" w14:paraId="2C49E256" w14:textId="77777777" w:rsidTr="00C75617">
        <w:trPr>
          <w:gridAfter w:val="1"/>
          <w:wAfter w:w="60" w:type="dxa"/>
        </w:trPr>
        <w:tc>
          <w:tcPr>
            <w:tcW w:w="4236" w:type="dxa"/>
          </w:tcPr>
          <w:p w14:paraId="32BD8952"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3360" behindDoc="0" locked="0" layoutInCell="1" allowOverlap="1" wp14:anchorId="64E15DB4" wp14:editId="34D4AAC4">
                      <wp:simplePos x="0" y="0"/>
                      <wp:positionH relativeFrom="column">
                        <wp:posOffset>1611630</wp:posOffset>
                      </wp:positionH>
                      <wp:positionV relativeFrom="paragraph">
                        <wp:posOffset>287020</wp:posOffset>
                      </wp:positionV>
                      <wp:extent cx="962025" cy="58102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5BFE0018" w14:textId="77777777" w:rsidR="009861DE" w:rsidRPr="004574DB" w:rsidRDefault="009861DE" w:rsidP="003E1466">
                                  <w:pPr>
                                    <w:pStyle w:val="NoSpacing"/>
                                    <w:rPr>
                                      <w:rFonts w:asciiTheme="majorBidi" w:hAnsiTheme="majorBidi" w:cstheme="majorBidi"/>
                                      <w:color w:val="FFFFFF" w:themeColor="background1"/>
                                      <w:sz w:val="20"/>
                                      <w:szCs w:val="20"/>
                                      <w:lang w:bidi="fa-IR"/>
                                    </w:rPr>
                                  </w:pPr>
                                  <w:r w:rsidRPr="004574DB">
                                    <w:rPr>
                                      <w:rFonts w:asciiTheme="majorBidi" w:hAnsiTheme="majorBidi" w:cstheme="majorBidi"/>
                                      <w:color w:val="FFFFFF" w:themeColor="background1"/>
                                      <w:sz w:val="20"/>
                                      <w:szCs w:val="20"/>
                                      <w:lang w:bidi="fa-IR"/>
                                    </w:rPr>
                                    <w:t>Q= 450 L/M</w:t>
                                  </w:r>
                                </w:p>
                                <w:p w14:paraId="3A568AE9" w14:textId="77777777" w:rsidR="009861DE" w:rsidRPr="004574DB" w:rsidRDefault="009861DE" w:rsidP="003E1466">
                                  <w:pPr>
                                    <w:pStyle w:val="NoSpacing"/>
                                    <w:rPr>
                                      <w:rFonts w:asciiTheme="majorBidi" w:hAnsiTheme="majorBidi" w:cstheme="majorBidi"/>
                                      <w:color w:val="FFFFFF" w:themeColor="background1"/>
                                      <w:sz w:val="20"/>
                                      <w:szCs w:val="20"/>
                                      <w:lang w:bidi="fa-IR"/>
                                    </w:rPr>
                                  </w:pPr>
                                  <w:r w:rsidRPr="004574DB">
                                    <w:rPr>
                                      <w:rFonts w:asciiTheme="majorBidi" w:hAnsiTheme="majorBidi" w:cstheme="majorBidi"/>
                                      <w:color w:val="FFFFFF" w:themeColor="background1"/>
                                      <w:sz w:val="20"/>
                                      <w:szCs w:val="20"/>
                                      <w:lang w:bidi="fa-IR"/>
                                    </w:rPr>
                                    <w:t>Δb= 20 cm</w:t>
                                  </w:r>
                                </w:p>
                                <w:p w14:paraId="251BDF98" w14:textId="77777777" w:rsidR="009861DE" w:rsidRPr="004574DB" w:rsidRDefault="009861DE" w:rsidP="003E1466">
                                  <w:pPr>
                                    <w:pStyle w:val="NoSpacing"/>
                                    <w:rPr>
                                      <w:rFonts w:asciiTheme="majorBidi" w:hAnsiTheme="majorBidi" w:cstheme="majorBidi"/>
                                      <w:color w:val="FFFFFF" w:themeColor="background1"/>
                                      <w:sz w:val="20"/>
                                      <w:szCs w:val="20"/>
                                      <w:lang w:bidi="fa-IR"/>
                                    </w:rPr>
                                  </w:pPr>
                                  <w:r w:rsidRPr="004574DB">
                                    <w:rPr>
                                      <w:rFonts w:asciiTheme="majorBidi" w:hAnsiTheme="majorBidi" w:cstheme="majorBidi"/>
                                      <w:color w:val="FFFFFF" w:themeColor="background1"/>
                                      <w:sz w:val="20"/>
                                      <w:szCs w:val="20"/>
                                      <w:lang w:bidi="fa-IR"/>
                                    </w:rPr>
                                    <w:t>D</w:t>
                                  </w:r>
                                  <w:r w:rsidRPr="004574DB">
                                    <w:rPr>
                                      <w:rFonts w:asciiTheme="majorBidi" w:hAnsiTheme="majorBidi" w:cstheme="majorBidi"/>
                                      <w:color w:val="FFFFFF" w:themeColor="background1"/>
                                      <w:sz w:val="20"/>
                                      <w:szCs w:val="20"/>
                                      <w:vertAlign w:val="subscript"/>
                                      <w:lang w:bidi="fa-IR"/>
                                    </w:rPr>
                                    <w:t>50</w:t>
                                  </w:r>
                                  <w:r w:rsidRPr="004574DB">
                                    <w:rPr>
                                      <w:rFonts w:asciiTheme="majorBidi" w:hAnsiTheme="majorBidi" w:cstheme="majorBidi"/>
                                      <w:color w:val="FFFFFF" w:themeColor="background1"/>
                                      <w:sz w:val="20"/>
                                      <w:szCs w:val="20"/>
                                      <w:lang w:bidi="fa-IR"/>
                                    </w:rPr>
                                    <w:t xml:space="preserve">= </w:t>
                                  </w:r>
                                  <w:r>
                                    <w:rPr>
                                      <w:rFonts w:asciiTheme="majorBidi" w:hAnsiTheme="majorBidi" w:cstheme="majorBidi"/>
                                      <w:color w:val="FFFFFF" w:themeColor="background1"/>
                                      <w:sz w:val="20"/>
                                      <w:szCs w:val="20"/>
                                      <w:lang w:bidi="fa-IR"/>
                                    </w:rPr>
                                    <w:t>1.28</w:t>
                                  </w:r>
                                  <w:r w:rsidRPr="004574DB">
                                    <w:rPr>
                                      <w:rFonts w:asciiTheme="majorBidi" w:hAnsiTheme="majorBidi" w:cstheme="majorBidi"/>
                                      <w:color w:val="FFFFFF" w:themeColor="background1"/>
                                      <w:sz w:val="20"/>
                                      <w:szCs w:val="20"/>
                                      <w:lang w:bidi="fa-IR"/>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5DB4" id="Text Box 27" o:spid="_x0000_s1032" type="#_x0000_t202" style="position:absolute;left:0;text-align:left;margin-left:126.9pt;margin-top:22.6pt;width:75.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" filled="f" stroked="f" strokeweight=".5pt">
                      <v:textbox>
                        <w:txbxContent>
                          <w:p w14:paraId="5BFE0018" w14:textId="77777777" w:rsidR="009861DE" w:rsidRPr="004574DB" w:rsidRDefault="009861DE" w:rsidP="003E1466">
                            <w:pPr>
                              <w:pStyle w:val="NoSpacing"/>
                              <w:rPr>
                                <w:rFonts w:asciiTheme="majorBidi" w:hAnsiTheme="majorBidi" w:cstheme="majorBidi"/>
                                <w:color w:val="FFFFFF" w:themeColor="background1"/>
                                <w:sz w:val="20"/>
                                <w:szCs w:val="20"/>
                                <w:lang w:bidi="fa-IR"/>
                              </w:rPr>
                            </w:pPr>
                            <w:r w:rsidRPr="004574DB">
                              <w:rPr>
                                <w:rFonts w:asciiTheme="majorBidi" w:hAnsiTheme="majorBidi" w:cstheme="majorBidi"/>
                                <w:color w:val="FFFFFF" w:themeColor="background1"/>
                                <w:sz w:val="20"/>
                                <w:szCs w:val="20"/>
                                <w:lang w:bidi="fa-IR"/>
                              </w:rPr>
                              <w:t>Q= 450 L/M</w:t>
                            </w:r>
                          </w:p>
                          <w:p w14:paraId="3A568AE9" w14:textId="77777777" w:rsidR="009861DE" w:rsidRPr="004574DB" w:rsidRDefault="009861DE" w:rsidP="003E1466">
                            <w:pPr>
                              <w:pStyle w:val="NoSpacing"/>
                              <w:rPr>
                                <w:rFonts w:asciiTheme="majorBidi" w:hAnsiTheme="majorBidi" w:cstheme="majorBidi"/>
                                <w:color w:val="FFFFFF" w:themeColor="background1"/>
                                <w:sz w:val="20"/>
                                <w:szCs w:val="20"/>
                                <w:lang w:bidi="fa-IR"/>
                              </w:rPr>
                            </w:pPr>
                            <w:proofErr w:type="spellStart"/>
                            <w:r w:rsidRPr="004574DB">
                              <w:rPr>
                                <w:rFonts w:asciiTheme="majorBidi" w:hAnsiTheme="majorBidi" w:cstheme="majorBidi"/>
                                <w:color w:val="FFFFFF" w:themeColor="background1"/>
                                <w:sz w:val="20"/>
                                <w:szCs w:val="20"/>
                                <w:lang w:bidi="fa-IR"/>
                              </w:rPr>
                              <w:t>Δb</w:t>
                            </w:r>
                            <w:proofErr w:type="spellEnd"/>
                            <w:r w:rsidRPr="004574DB">
                              <w:rPr>
                                <w:rFonts w:asciiTheme="majorBidi" w:hAnsiTheme="majorBidi" w:cstheme="majorBidi"/>
                                <w:color w:val="FFFFFF" w:themeColor="background1"/>
                                <w:sz w:val="20"/>
                                <w:szCs w:val="20"/>
                                <w:lang w:bidi="fa-IR"/>
                              </w:rPr>
                              <w:t>= 20 cm</w:t>
                            </w:r>
                          </w:p>
                          <w:p w14:paraId="251BDF98" w14:textId="77777777" w:rsidR="009861DE" w:rsidRPr="004574DB" w:rsidRDefault="009861DE" w:rsidP="003E1466">
                            <w:pPr>
                              <w:pStyle w:val="NoSpacing"/>
                              <w:rPr>
                                <w:rFonts w:asciiTheme="majorBidi" w:hAnsiTheme="majorBidi" w:cstheme="majorBidi"/>
                                <w:color w:val="FFFFFF" w:themeColor="background1"/>
                                <w:sz w:val="20"/>
                                <w:szCs w:val="20"/>
                                <w:lang w:bidi="fa-IR"/>
                              </w:rPr>
                            </w:pPr>
                            <w:r w:rsidRPr="004574DB">
                              <w:rPr>
                                <w:rFonts w:asciiTheme="majorBidi" w:hAnsiTheme="majorBidi" w:cstheme="majorBidi"/>
                                <w:color w:val="FFFFFF" w:themeColor="background1"/>
                                <w:sz w:val="20"/>
                                <w:szCs w:val="20"/>
                                <w:lang w:bidi="fa-IR"/>
                              </w:rPr>
                              <w:t>D</w:t>
                            </w:r>
                            <w:r w:rsidRPr="004574DB">
                              <w:rPr>
                                <w:rFonts w:asciiTheme="majorBidi" w:hAnsiTheme="majorBidi" w:cstheme="majorBidi"/>
                                <w:color w:val="FFFFFF" w:themeColor="background1"/>
                                <w:sz w:val="20"/>
                                <w:szCs w:val="20"/>
                                <w:vertAlign w:val="subscript"/>
                                <w:lang w:bidi="fa-IR"/>
                              </w:rPr>
                              <w:t>50</w:t>
                            </w:r>
                            <w:r w:rsidRPr="004574DB">
                              <w:rPr>
                                <w:rFonts w:asciiTheme="majorBidi" w:hAnsiTheme="majorBidi" w:cstheme="majorBidi"/>
                                <w:color w:val="FFFFFF" w:themeColor="background1"/>
                                <w:sz w:val="20"/>
                                <w:szCs w:val="20"/>
                                <w:lang w:bidi="fa-IR"/>
                              </w:rPr>
                              <w:t xml:space="preserve">= </w:t>
                            </w:r>
                            <w:r>
                              <w:rPr>
                                <w:rFonts w:asciiTheme="majorBidi" w:hAnsiTheme="majorBidi" w:cstheme="majorBidi"/>
                                <w:color w:val="FFFFFF" w:themeColor="background1"/>
                                <w:sz w:val="20"/>
                                <w:szCs w:val="20"/>
                                <w:lang w:bidi="fa-IR"/>
                              </w:rPr>
                              <w:t>1.28</w:t>
                            </w:r>
                            <w:r w:rsidRPr="004574DB">
                              <w:rPr>
                                <w:rFonts w:asciiTheme="majorBidi" w:hAnsiTheme="majorBidi" w:cstheme="majorBidi"/>
                                <w:color w:val="FFFFFF" w:themeColor="background1"/>
                                <w:sz w:val="20"/>
                                <w:szCs w:val="20"/>
                                <w:lang w:bidi="fa-IR"/>
                              </w:rPr>
                              <w:t xml:space="preserve"> cm</w:t>
                            </w:r>
                          </w:p>
                        </w:txbxContent>
                      </v:textbox>
                    </v:shape>
                  </w:pict>
                </mc:Fallback>
              </mc:AlternateContent>
            </w:r>
            <w:r w:rsidRPr="001E123E">
              <w:rPr>
                <w:rFonts w:cs="B Nazanin"/>
                <w:noProof/>
              </w:rPr>
              <w:drawing>
                <wp:inline distT="0" distB="0" distL="0" distR="0" wp14:anchorId="5DA7FC04" wp14:editId="107C04FD">
                  <wp:extent cx="2533650" cy="111422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1280" cy="1117581"/>
                          </a:xfrm>
                          <a:prstGeom prst="rect">
                            <a:avLst/>
                          </a:prstGeom>
                          <a:noFill/>
                        </pic:spPr>
                      </pic:pic>
                    </a:graphicData>
                  </a:graphic>
                </wp:inline>
              </w:drawing>
            </w:r>
          </w:p>
        </w:tc>
      </w:tr>
      <w:tr w:rsidR="001E123E" w:rsidRPr="001E123E" w14:paraId="329F5178" w14:textId="77777777" w:rsidTr="00C75617">
        <w:trPr>
          <w:gridAfter w:val="1"/>
          <w:wAfter w:w="60" w:type="dxa"/>
        </w:trPr>
        <w:tc>
          <w:tcPr>
            <w:tcW w:w="4236" w:type="dxa"/>
          </w:tcPr>
          <w:p w14:paraId="297CC506"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4384" behindDoc="0" locked="0" layoutInCell="1" allowOverlap="1" wp14:anchorId="00D82818" wp14:editId="7F86CD73">
                      <wp:simplePos x="0" y="0"/>
                      <wp:positionH relativeFrom="column">
                        <wp:posOffset>1621155</wp:posOffset>
                      </wp:positionH>
                      <wp:positionV relativeFrom="paragraph">
                        <wp:posOffset>258445</wp:posOffset>
                      </wp:positionV>
                      <wp:extent cx="962025" cy="5810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531C024B" w14:textId="77777777" w:rsidR="009861DE" w:rsidRPr="000A2FE3" w:rsidRDefault="009861DE" w:rsidP="003E1466">
                                  <w:pPr>
                                    <w:pStyle w:val="NoSpacing"/>
                                    <w:rPr>
                                      <w:rFonts w:asciiTheme="majorBidi" w:hAnsiTheme="majorBidi" w:cstheme="majorBidi"/>
                                      <w:color w:val="FFFFFF" w:themeColor="background1"/>
                                      <w:sz w:val="20"/>
                                      <w:szCs w:val="20"/>
                                      <w:lang w:bidi="fa-IR"/>
                                    </w:rPr>
                                  </w:pPr>
                                  <w:r w:rsidRPr="000A2FE3">
                                    <w:rPr>
                                      <w:rFonts w:asciiTheme="majorBidi" w:hAnsiTheme="majorBidi" w:cstheme="majorBidi"/>
                                      <w:color w:val="FFFFFF" w:themeColor="background1"/>
                                      <w:sz w:val="20"/>
                                      <w:szCs w:val="20"/>
                                      <w:lang w:bidi="fa-IR"/>
                                    </w:rPr>
                                    <w:t>Q= 450 L/M</w:t>
                                  </w:r>
                                </w:p>
                                <w:p w14:paraId="7490C95D" w14:textId="77777777" w:rsidR="009861DE" w:rsidRPr="000A2FE3" w:rsidRDefault="009861DE" w:rsidP="003E1466">
                                  <w:pPr>
                                    <w:pStyle w:val="NoSpacing"/>
                                    <w:rPr>
                                      <w:rFonts w:asciiTheme="majorBidi" w:hAnsiTheme="majorBidi" w:cstheme="majorBidi"/>
                                      <w:color w:val="FFFFFF" w:themeColor="background1"/>
                                      <w:sz w:val="20"/>
                                      <w:szCs w:val="20"/>
                                      <w:lang w:bidi="fa-IR"/>
                                    </w:rPr>
                                  </w:pPr>
                                  <w:r w:rsidRPr="000A2FE3">
                                    <w:rPr>
                                      <w:rFonts w:asciiTheme="majorBidi" w:hAnsiTheme="majorBidi" w:cstheme="majorBidi"/>
                                      <w:color w:val="FFFFFF" w:themeColor="background1"/>
                                      <w:sz w:val="20"/>
                                      <w:szCs w:val="20"/>
                                      <w:lang w:bidi="fa-IR"/>
                                    </w:rPr>
                                    <w:t>Δb= 20 cm</w:t>
                                  </w:r>
                                </w:p>
                                <w:p w14:paraId="7189F7FB" w14:textId="77777777" w:rsidR="009861DE" w:rsidRPr="000A2FE3" w:rsidRDefault="009861DE" w:rsidP="003E1466">
                                  <w:pPr>
                                    <w:pStyle w:val="NoSpacing"/>
                                    <w:rPr>
                                      <w:rFonts w:asciiTheme="majorBidi" w:hAnsiTheme="majorBidi" w:cstheme="majorBidi"/>
                                      <w:color w:val="FFFFFF" w:themeColor="background1"/>
                                      <w:sz w:val="20"/>
                                      <w:szCs w:val="20"/>
                                      <w:lang w:bidi="fa-IR"/>
                                    </w:rPr>
                                  </w:pPr>
                                  <w:r w:rsidRPr="000A2FE3">
                                    <w:rPr>
                                      <w:rFonts w:asciiTheme="majorBidi" w:hAnsiTheme="majorBidi" w:cstheme="majorBidi"/>
                                      <w:color w:val="FFFFFF" w:themeColor="background1"/>
                                      <w:sz w:val="20"/>
                                      <w:szCs w:val="20"/>
                                      <w:lang w:bidi="fa-IR"/>
                                    </w:rPr>
                                    <w:t>D</w:t>
                                  </w:r>
                                  <w:r w:rsidRPr="000A2FE3">
                                    <w:rPr>
                                      <w:rFonts w:asciiTheme="majorBidi" w:hAnsiTheme="majorBidi" w:cstheme="majorBidi"/>
                                      <w:color w:val="FFFFFF" w:themeColor="background1"/>
                                      <w:sz w:val="20"/>
                                      <w:szCs w:val="20"/>
                                      <w:vertAlign w:val="subscript"/>
                                      <w:lang w:bidi="fa-IR"/>
                                    </w:rPr>
                                    <w:t>50</w:t>
                                  </w:r>
                                  <w:r w:rsidRPr="000A2FE3">
                                    <w:rPr>
                                      <w:rFonts w:asciiTheme="majorBidi" w:hAnsiTheme="majorBidi" w:cstheme="majorBidi"/>
                                      <w:color w:val="FFFFFF" w:themeColor="background1"/>
                                      <w:sz w:val="20"/>
                                      <w:szCs w:val="20"/>
                                      <w:lang w:bidi="fa-IR"/>
                                    </w:rPr>
                                    <w:t>=2.08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82818" id="Text Box 28" o:spid="_x0000_s1033" type="#_x0000_t202" style="position:absolute;left:0;text-align:left;margin-left:127.65pt;margin-top:20.35pt;width:75.75pt;height:4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" filled="f" stroked="f" strokeweight=".5pt">
                      <v:textbox>
                        <w:txbxContent>
                          <w:p w14:paraId="531C024B" w14:textId="77777777" w:rsidR="009861DE" w:rsidRPr="000A2FE3" w:rsidRDefault="009861DE" w:rsidP="003E1466">
                            <w:pPr>
                              <w:pStyle w:val="NoSpacing"/>
                              <w:rPr>
                                <w:rFonts w:asciiTheme="majorBidi" w:hAnsiTheme="majorBidi" w:cstheme="majorBidi"/>
                                <w:color w:val="FFFFFF" w:themeColor="background1"/>
                                <w:sz w:val="20"/>
                                <w:szCs w:val="20"/>
                                <w:lang w:bidi="fa-IR"/>
                              </w:rPr>
                            </w:pPr>
                            <w:r w:rsidRPr="000A2FE3">
                              <w:rPr>
                                <w:rFonts w:asciiTheme="majorBidi" w:hAnsiTheme="majorBidi" w:cstheme="majorBidi"/>
                                <w:color w:val="FFFFFF" w:themeColor="background1"/>
                                <w:sz w:val="20"/>
                                <w:szCs w:val="20"/>
                                <w:lang w:bidi="fa-IR"/>
                              </w:rPr>
                              <w:t>Q= 450 L/M</w:t>
                            </w:r>
                          </w:p>
                          <w:p w14:paraId="7490C95D" w14:textId="77777777" w:rsidR="009861DE" w:rsidRPr="000A2FE3" w:rsidRDefault="009861DE" w:rsidP="003E1466">
                            <w:pPr>
                              <w:pStyle w:val="NoSpacing"/>
                              <w:rPr>
                                <w:rFonts w:asciiTheme="majorBidi" w:hAnsiTheme="majorBidi" w:cstheme="majorBidi"/>
                                <w:color w:val="FFFFFF" w:themeColor="background1"/>
                                <w:sz w:val="20"/>
                                <w:szCs w:val="20"/>
                                <w:lang w:bidi="fa-IR"/>
                              </w:rPr>
                            </w:pPr>
                            <w:proofErr w:type="spellStart"/>
                            <w:r w:rsidRPr="000A2FE3">
                              <w:rPr>
                                <w:rFonts w:asciiTheme="majorBidi" w:hAnsiTheme="majorBidi" w:cstheme="majorBidi"/>
                                <w:color w:val="FFFFFF" w:themeColor="background1"/>
                                <w:sz w:val="20"/>
                                <w:szCs w:val="20"/>
                                <w:lang w:bidi="fa-IR"/>
                              </w:rPr>
                              <w:t>Δb</w:t>
                            </w:r>
                            <w:proofErr w:type="spellEnd"/>
                            <w:r w:rsidRPr="000A2FE3">
                              <w:rPr>
                                <w:rFonts w:asciiTheme="majorBidi" w:hAnsiTheme="majorBidi" w:cstheme="majorBidi"/>
                                <w:color w:val="FFFFFF" w:themeColor="background1"/>
                                <w:sz w:val="20"/>
                                <w:szCs w:val="20"/>
                                <w:lang w:bidi="fa-IR"/>
                              </w:rPr>
                              <w:t>= 20 cm</w:t>
                            </w:r>
                          </w:p>
                          <w:p w14:paraId="7189F7FB" w14:textId="77777777" w:rsidR="009861DE" w:rsidRPr="000A2FE3" w:rsidRDefault="009861DE" w:rsidP="003E1466">
                            <w:pPr>
                              <w:pStyle w:val="NoSpacing"/>
                              <w:rPr>
                                <w:rFonts w:asciiTheme="majorBidi" w:hAnsiTheme="majorBidi" w:cstheme="majorBidi"/>
                                <w:color w:val="FFFFFF" w:themeColor="background1"/>
                                <w:sz w:val="20"/>
                                <w:szCs w:val="20"/>
                                <w:lang w:bidi="fa-IR"/>
                              </w:rPr>
                            </w:pPr>
                            <w:r w:rsidRPr="000A2FE3">
                              <w:rPr>
                                <w:rFonts w:asciiTheme="majorBidi" w:hAnsiTheme="majorBidi" w:cstheme="majorBidi"/>
                                <w:color w:val="FFFFFF" w:themeColor="background1"/>
                                <w:sz w:val="20"/>
                                <w:szCs w:val="20"/>
                                <w:lang w:bidi="fa-IR"/>
                              </w:rPr>
                              <w:t>D</w:t>
                            </w:r>
                            <w:r w:rsidRPr="000A2FE3">
                              <w:rPr>
                                <w:rFonts w:asciiTheme="majorBidi" w:hAnsiTheme="majorBidi" w:cstheme="majorBidi"/>
                                <w:color w:val="FFFFFF" w:themeColor="background1"/>
                                <w:sz w:val="20"/>
                                <w:szCs w:val="20"/>
                                <w:vertAlign w:val="subscript"/>
                                <w:lang w:bidi="fa-IR"/>
                              </w:rPr>
                              <w:t>50</w:t>
                            </w:r>
                            <w:r w:rsidRPr="000A2FE3">
                              <w:rPr>
                                <w:rFonts w:asciiTheme="majorBidi" w:hAnsiTheme="majorBidi" w:cstheme="majorBidi"/>
                                <w:color w:val="FFFFFF" w:themeColor="background1"/>
                                <w:sz w:val="20"/>
                                <w:szCs w:val="20"/>
                                <w:lang w:bidi="fa-IR"/>
                              </w:rPr>
                              <w:t>=2.08 cm</w:t>
                            </w:r>
                          </w:p>
                        </w:txbxContent>
                      </v:textbox>
                    </v:shape>
                  </w:pict>
                </mc:Fallback>
              </mc:AlternateContent>
            </w:r>
            <w:r w:rsidRPr="001E123E">
              <w:rPr>
                <w:rFonts w:cs="B Nazanin"/>
                <w:noProof/>
              </w:rPr>
              <w:drawing>
                <wp:inline distT="0" distB="0" distL="0" distR="0" wp14:anchorId="71849F79" wp14:editId="07E6E384">
                  <wp:extent cx="2524125" cy="107362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41975" cy="1081219"/>
                          </a:xfrm>
                          <a:prstGeom prst="rect">
                            <a:avLst/>
                          </a:prstGeom>
                          <a:noFill/>
                        </pic:spPr>
                      </pic:pic>
                    </a:graphicData>
                  </a:graphic>
                </wp:inline>
              </w:drawing>
            </w:r>
          </w:p>
        </w:tc>
      </w:tr>
      <w:tr w:rsidR="001E123E" w:rsidRPr="001E123E" w14:paraId="551D5625" w14:textId="77777777" w:rsidTr="00C75617">
        <w:trPr>
          <w:gridAfter w:val="1"/>
          <w:wAfter w:w="60" w:type="dxa"/>
        </w:trPr>
        <w:tc>
          <w:tcPr>
            <w:tcW w:w="4236" w:type="dxa"/>
          </w:tcPr>
          <w:p w14:paraId="25053DB7"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5408" behindDoc="0" locked="0" layoutInCell="1" allowOverlap="1" wp14:anchorId="3FB2EA7D" wp14:editId="4DDA8557">
                      <wp:simplePos x="0" y="0"/>
                      <wp:positionH relativeFrom="column">
                        <wp:posOffset>1619250</wp:posOffset>
                      </wp:positionH>
                      <wp:positionV relativeFrom="paragraph">
                        <wp:posOffset>278765</wp:posOffset>
                      </wp:positionV>
                      <wp:extent cx="962025" cy="5810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49CB1C17" w14:textId="77777777" w:rsidR="009861DE" w:rsidRPr="00C978AE" w:rsidRDefault="009861DE" w:rsidP="003E1466">
                                  <w:pPr>
                                    <w:pStyle w:val="NoSpacing"/>
                                    <w:rPr>
                                      <w:rFonts w:asciiTheme="majorBidi" w:hAnsiTheme="majorBidi" w:cstheme="majorBidi"/>
                                      <w:color w:val="FFFFFF" w:themeColor="background1"/>
                                      <w:sz w:val="20"/>
                                      <w:szCs w:val="20"/>
                                      <w:lang w:bidi="fa-IR"/>
                                    </w:rPr>
                                  </w:pPr>
                                  <w:r w:rsidRPr="00C978AE">
                                    <w:rPr>
                                      <w:rFonts w:asciiTheme="majorBidi" w:hAnsiTheme="majorBidi" w:cstheme="majorBidi"/>
                                      <w:color w:val="FFFFFF" w:themeColor="background1"/>
                                      <w:sz w:val="20"/>
                                      <w:szCs w:val="20"/>
                                      <w:lang w:bidi="fa-IR"/>
                                    </w:rPr>
                                    <w:t>Q= 450 L/M</w:t>
                                  </w:r>
                                </w:p>
                                <w:p w14:paraId="10017E6B" w14:textId="77777777" w:rsidR="009861DE" w:rsidRPr="00C978AE" w:rsidRDefault="009861DE" w:rsidP="003E1466">
                                  <w:pPr>
                                    <w:pStyle w:val="NoSpacing"/>
                                    <w:rPr>
                                      <w:rFonts w:asciiTheme="majorBidi" w:hAnsiTheme="majorBidi" w:cstheme="majorBidi"/>
                                      <w:color w:val="FFFFFF" w:themeColor="background1"/>
                                      <w:sz w:val="20"/>
                                      <w:szCs w:val="20"/>
                                      <w:lang w:bidi="fa-IR"/>
                                    </w:rPr>
                                  </w:pPr>
                                  <w:r w:rsidRPr="00C978AE">
                                    <w:rPr>
                                      <w:rFonts w:asciiTheme="majorBidi" w:hAnsiTheme="majorBidi" w:cstheme="majorBidi"/>
                                      <w:color w:val="FFFFFF" w:themeColor="background1"/>
                                      <w:sz w:val="20"/>
                                      <w:szCs w:val="20"/>
                                      <w:lang w:bidi="fa-IR"/>
                                    </w:rPr>
                                    <w:t>Δb= 15 cm</w:t>
                                  </w:r>
                                </w:p>
                                <w:p w14:paraId="245B7D1B" w14:textId="77777777" w:rsidR="009861DE" w:rsidRPr="00C978AE" w:rsidRDefault="009861DE" w:rsidP="003E1466">
                                  <w:pPr>
                                    <w:pStyle w:val="NoSpacing"/>
                                    <w:rPr>
                                      <w:rFonts w:asciiTheme="majorBidi" w:hAnsiTheme="majorBidi" w:cstheme="majorBidi"/>
                                      <w:color w:val="FFFFFF" w:themeColor="background1"/>
                                      <w:sz w:val="20"/>
                                      <w:szCs w:val="20"/>
                                      <w:lang w:bidi="fa-IR"/>
                                    </w:rPr>
                                  </w:pPr>
                                  <w:r w:rsidRPr="00C978AE">
                                    <w:rPr>
                                      <w:rFonts w:asciiTheme="majorBidi" w:hAnsiTheme="majorBidi" w:cstheme="majorBidi"/>
                                      <w:color w:val="FFFFFF" w:themeColor="background1"/>
                                      <w:sz w:val="20"/>
                                      <w:szCs w:val="20"/>
                                      <w:lang w:bidi="fa-IR"/>
                                    </w:rPr>
                                    <w:t>D</w:t>
                                  </w:r>
                                  <w:r w:rsidRPr="00C978AE">
                                    <w:rPr>
                                      <w:rFonts w:asciiTheme="majorBidi" w:hAnsiTheme="majorBidi" w:cstheme="majorBidi"/>
                                      <w:color w:val="FFFFFF" w:themeColor="background1"/>
                                      <w:sz w:val="20"/>
                                      <w:szCs w:val="20"/>
                                      <w:vertAlign w:val="subscript"/>
                                      <w:lang w:bidi="fa-IR"/>
                                    </w:rPr>
                                    <w:t>50</w:t>
                                  </w:r>
                                  <w:r w:rsidRPr="00C978AE">
                                    <w:rPr>
                                      <w:rFonts w:asciiTheme="majorBidi" w:hAnsiTheme="majorBidi" w:cstheme="majorBidi"/>
                                      <w:color w:val="FFFFFF" w:themeColor="background1"/>
                                      <w:sz w:val="20"/>
                                      <w:szCs w:val="20"/>
                                      <w:lang w:bidi="fa-IR"/>
                                    </w:rPr>
                                    <w:t>= 0.8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EA7D" id="Text Box 36" o:spid="_x0000_s1034" type="#_x0000_t202" style="position:absolute;left:0;text-align:left;margin-left:127.5pt;margin-top:21.95pt;width:75.7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" filled="f" stroked="f" strokeweight=".5pt">
                      <v:textbox>
                        <w:txbxContent>
                          <w:p w14:paraId="49CB1C17" w14:textId="77777777" w:rsidR="009861DE" w:rsidRPr="00C978AE" w:rsidRDefault="009861DE" w:rsidP="003E1466">
                            <w:pPr>
                              <w:pStyle w:val="NoSpacing"/>
                              <w:rPr>
                                <w:rFonts w:asciiTheme="majorBidi" w:hAnsiTheme="majorBidi" w:cstheme="majorBidi"/>
                                <w:color w:val="FFFFFF" w:themeColor="background1"/>
                                <w:sz w:val="20"/>
                                <w:szCs w:val="20"/>
                                <w:lang w:bidi="fa-IR"/>
                              </w:rPr>
                            </w:pPr>
                            <w:r w:rsidRPr="00C978AE">
                              <w:rPr>
                                <w:rFonts w:asciiTheme="majorBidi" w:hAnsiTheme="majorBidi" w:cstheme="majorBidi"/>
                                <w:color w:val="FFFFFF" w:themeColor="background1"/>
                                <w:sz w:val="20"/>
                                <w:szCs w:val="20"/>
                                <w:lang w:bidi="fa-IR"/>
                              </w:rPr>
                              <w:t>Q= 450 L/M</w:t>
                            </w:r>
                          </w:p>
                          <w:p w14:paraId="10017E6B" w14:textId="77777777" w:rsidR="009861DE" w:rsidRPr="00C978AE" w:rsidRDefault="009861DE" w:rsidP="003E1466">
                            <w:pPr>
                              <w:pStyle w:val="NoSpacing"/>
                              <w:rPr>
                                <w:rFonts w:asciiTheme="majorBidi" w:hAnsiTheme="majorBidi" w:cstheme="majorBidi"/>
                                <w:color w:val="FFFFFF" w:themeColor="background1"/>
                                <w:sz w:val="20"/>
                                <w:szCs w:val="20"/>
                                <w:lang w:bidi="fa-IR"/>
                              </w:rPr>
                            </w:pPr>
                            <w:proofErr w:type="spellStart"/>
                            <w:r w:rsidRPr="00C978AE">
                              <w:rPr>
                                <w:rFonts w:asciiTheme="majorBidi" w:hAnsiTheme="majorBidi" w:cstheme="majorBidi"/>
                                <w:color w:val="FFFFFF" w:themeColor="background1"/>
                                <w:sz w:val="20"/>
                                <w:szCs w:val="20"/>
                                <w:lang w:bidi="fa-IR"/>
                              </w:rPr>
                              <w:t>Δb</w:t>
                            </w:r>
                            <w:proofErr w:type="spellEnd"/>
                            <w:r w:rsidRPr="00C978AE">
                              <w:rPr>
                                <w:rFonts w:asciiTheme="majorBidi" w:hAnsiTheme="majorBidi" w:cstheme="majorBidi"/>
                                <w:color w:val="FFFFFF" w:themeColor="background1"/>
                                <w:sz w:val="20"/>
                                <w:szCs w:val="20"/>
                                <w:lang w:bidi="fa-IR"/>
                              </w:rPr>
                              <w:t>= 15 cm</w:t>
                            </w:r>
                          </w:p>
                          <w:p w14:paraId="245B7D1B" w14:textId="77777777" w:rsidR="009861DE" w:rsidRPr="00C978AE" w:rsidRDefault="009861DE" w:rsidP="003E1466">
                            <w:pPr>
                              <w:pStyle w:val="NoSpacing"/>
                              <w:rPr>
                                <w:rFonts w:asciiTheme="majorBidi" w:hAnsiTheme="majorBidi" w:cstheme="majorBidi"/>
                                <w:color w:val="FFFFFF" w:themeColor="background1"/>
                                <w:sz w:val="20"/>
                                <w:szCs w:val="20"/>
                                <w:lang w:bidi="fa-IR"/>
                              </w:rPr>
                            </w:pPr>
                            <w:r w:rsidRPr="00C978AE">
                              <w:rPr>
                                <w:rFonts w:asciiTheme="majorBidi" w:hAnsiTheme="majorBidi" w:cstheme="majorBidi"/>
                                <w:color w:val="FFFFFF" w:themeColor="background1"/>
                                <w:sz w:val="20"/>
                                <w:szCs w:val="20"/>
                                <w:lang w:bidi="fa-IR"/>
                              </w:rPr>
                              <w:t>D</w:t>
                            </w:r>
                            <w:r w:rsidRPr="00C978AE">
                              <w:rPr>
                                <w:rFonts w:asciiTheme="majorBidi" w:hAnsiTheme="majorBidi" w:cstheme="majorBidi"/>
                                <w:color w:val="FFFFFF" w:themeColor="background1"/>
                                <w:sz w:val="20"/>
                                <w:szCs w:val="20"/>
                                <w:vertAlign w:val="subscript"/>
                                <w:lang w:bidi="fa-IR"/>
                              </w:rPr>
                              <w:t>50</w:t>
                            </w:r>
                            <w:r w:rsidRPr="00C978AE">
                              <w:rPr>
                                <w:rFonts w:asciiTheme="majorBidi" w:hAnsiTheme="majorBidi" w:cstheme="majorBidi"/>
                                <w:color w:val="FFFFFF" w:themeColor="background1"/>
                                <w:sz w:val="20"/>
                                <w:szCs w:val="20"/>
                                <w:lang w:bidi="fa-IR"/>
                              </w:rPr>
                              <w:t>= 0.8 cm</w:t>
                            </w:r>
                          </w:p>
                        </w:txbxContent>
                      </v:textbox>
                    </v:shape>
                  </w:pict>
                </mc:Fallback>
              </mc:AlternateContent>
            </w:r>
            <w:r w:rsidRPr="001E123E">
              <w:rPr>
                <w:rFonts w:cs="B Nazanin"/>
                <w:noProof/>
              </w:rPr>
              <w:drawing>
                <wp:inline distT="0" distB="0" distL="0" distR="0" wp14:anchorId="533A42D4" wp14:editId="7D22B240">
                  <wp:extent cx="2533650" cy="1066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40511" cy="1069689"/>
                          </a:xfrm>
                          <a:prstGeom prst="rect">
                            <a:avLst/>
                          </a:prstGeom>
                          <a:noFill/>
                        </pic:spPr>
                      </pic:pic>
                    </a:graphicData>
                  </a:graphic>
                </wp:inline>
              </w:drawing>
            </w:r>
          </w:p>
        </w:tc>
      </w:tr>
      <w:tr w:rsidR="001E123E" w:rsidRPr="001E123E" w14:paraId="50E382FE" w14:textId="77777777" w:rsidTr="00C75617">
        <w:trPr>
          <w:gridAfter w:val="1"/>
          <w:wAfter w:w="60" w:type="dxa"/>
        </w:trPr>
        <w:tc>
          <w:tcPr>
            <w:tcW w:w="4236" w:type="dxa"/>
          </w:tcPr>
          <w:p w14:paraId="617E99EA" w14:textId="77777777" w:rsidR="003E1466" w:rsidRPr="001E123E" w:rsidRDefault="003E1466" w:rsidP="00F31E4B">
            <w:pPr>
              <w:widowControl/>
              <w:rPr>
                <w:rFonts w:cs="B Nazanin"/>
                <w:noProof/>
                <w:rtl/>
                <w:lang w:bidi="fa-IR"/>
              </w:rPr>
            </w:pPr>
            <w:r w:rsidRPr="001E123E">
              <w:rPr>
                <w:rFonts w:cs="B Nazanin"/>
                <w:noProof/>
                <w:sz w:val="24"/>
                <w:rtl/>
              </w:rPr>
              <w:lastRenderedPageBreak/>
              <mc:AlternateContent>
                <mc:Choice Requires="wps">
                  <w:drawing>
                    <wp:anchor distT="0" distB="0" distL="114300" distR="114300" simplePos="0" relativeHeight="251666432" behindDoc="0" locked="0" layoutInCell="1" allowOverlap="1" wp14:anchorId="371D4F64" wp14:editId="7A7B78D4">
                      <wp:simplePos x="0" y="0"/>
                      <wp:positionH relativeFrom="column">
                        <wp:posOffset>1529080</wp:posOffset>
                      </wp:positionH>
                      <wp:positionV relativeFrom="paragraph">
                        <wp:posOffset>189230</wp:posOffset>
                      </wp:positionV>
                      <wp:extent cx="962025" cy="5810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470FA568" w14:textId="77777777" w:rsidR="009861DE" w:rsidRPr="000405AA" w:rsidRDefault="009861DE" w:rsidP="003E1466">
                                  <w:pPr>
                                    <w:pStyle w:val="NoSpacing"/>
                                    <w:rPr>
                                      <w:rFonts w:asciiTheme="majorBidi" w:hAnsiTheme="majorBidi" w:cstheme="majorBidi"/>
                                      <w:color w:val="FFFFFF" w:themeColor="background1"/>
                                      <w:sz w:val="20"/>
                                      <w:szCs w:val="20"/>
                                      <w:lang w:bidi="fa-IR"/>
                                    </w:rPr>
                                  </w:pPr>
                                  <w:r w:rsidRPr="000405AA">
                                    <w:rPr>
                                      <w:rFonts w:asciiTheme="majorBidi" w:hAnsiTheme="majorBidi" w:cstheme="majorBidi"/>
                                      <w:color w:val="FFFFFF" w:themeColor="background1"/>
                                      <w:sz w:val="20"/>
                                      <w:szCs w:val="20"/>
                                      <w:lang w:bidi="fa-IR"/>
                                    </w:rPr>
                                    <w:t>Q= 450 L/M</w:t>
                                  </w:r>
                                </w:p>
                                <w:p w14:paraId="3E496125" w14:textId="77777777" w:rsidR="009861DE" w:rsidRPr="000405AA" w:rsidRDefault="009861DE" w:rsidP="003E1466">
                                  <w:pPr>
                                    <w:pStyle w:val="NoSpacing"/>
                                    <w:rPr>
                                      <w:rFonts w:asciiTheme="majorBidi" w:hAnsiTheme="majorBidi" w:cstheme="majorBidi"/>
                                      <w:color w:val="FFFFFF" w:themeColor="background1"/>
                                      <w:sz w:val="20"/>
                                      <w:szCs w:val="20"/>
                                      <w:lang w:bidi="fa-IR"/>
                                    </w:rPr>
                                  </w:pPr>
                                  <w:r w:rsidRPr="000405AA">
                                    <w:rPr>
                                      <w:rFonts w:asciiTheme="majorBidi" w:hAnsiTheme="majorBidi" w:cstheme="majorBidi"/>
                                      <w:color w:val="FFFFFF" w:themeColor="background1"/>
                                      <w:sz w:val="20"/>
                                      <w:szCs w:val="20"/>
                                      <w:lang w:bidi="fa-IR"/>
                                    </w:rPr>
                                    <w:t>Δb= 15 cm</w:t>
                                  </w:r>
                                </w:p>
                                <w:p w14:paraId="2020A488" w14:textId="77777777" w:rsidR="009861DE" w:rsidRPr="000405AA" w:rsidRDefault="009861DE" w:rsidP="003E1466">
                                  <w:pPr>
                                    <w:pStyle w:val="NoSpacing"/>
                                    <w:rPr>
                                      <w:rFonts w:asciiTheme="majorBidi" w:hAnsiTheme="majorBidi" w:cstheme="majorBidi"/>
                                      <w:color w:val="FFFFFF" w:themeColor="background1"/>
                                      <w:sz w:val="20"/>
                                      <w:szCs w:val="20"/>
                                      <w:lang w:bidi="fa-IR"/>
                                    </w:rPr>
                                  </w:pPr>
                                  <w:r w:rsidRPr="000405AA">
                                    <w:rPr>
                                      <w:rFonts w:asciiTheme="majorBidi" w:hAnsiTheme="majorBidi" w:cstheme="majorBidi"/>
                                      <w:color w:val="FFFFFF" w:themeColor="background1"/>
                                      <w:sz w:val="20"/>
                                      <w:szCs w:val="20"/>
                                      <w:lang w:bidi="fa-IR"/>
                                    </w:rPr>
                                    <w:t>D</w:t>
                                  </w:r>
                                  <w:r w:rsidRPr="000405AA">
                                    <w:rPr>
                                      <w:rFonts w:asciiTheme="majorBidi" w:hAnsiTheme="majorBidi" w:cstheme="majorBidi"/>
                                      <w:color w:val="FFFFFF" w:themeColor="background1"/>
                                      <w:sz w:val="20"/>
                                      <w:szCs w:val="20"/>
                                      <w:vertAlign w:val="subscript"/>
                                      <w:lang w:bidi="fa-IR"/>
                                    </w:rPr>
                                    <w:t>50</w:t>
                                  </w:r>
                                  <w:r w:rsidRPr="000405AA">
                                    <w:rPr>
                                      <w:rFonts w:asciiTheme="majorBidi" w:hAnsiTheme="majorBidi" w:cstheme="majorBidi"/>
                                      <w:color w:val="FFFFFF" w:themeColor="background1"/>
                                      <w:sz w:val="20"/>
                                      <w:szCs w:val="20"/>
                                      <w:lang w:bidi="fa-IR"/>
                                    </w:rPr>
                                    <w:t>= 1.28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4F64" id="Text Box 38" o:spid="_x0000_s1035" type="#_x0000_t202" style="position:absolute;left:0;text-align:left;margin-left:120.4pt;margin-top:14.9pt;width:75.75pt;height:4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" filled="f" stroked="f" strokeweight=".5pt">
                      <v:textbox>
                        <w:txbxContent>
                          <w:p w14:paraId="470FA568" w14:textId="77777777" w:rsidR="009861DE" w:rsidRPr="000405AA" w:rsidRDefault="009861DE" w:rsidP="003E1466">
                            <w:pPr>
                              <w:pStyle w:val="NoSpacing"/>
                              <w:rPr>
                                <w:rFonts w:asciiTheme="majorBidi" w:hAnsiTheme="majorBidi" w:cstheme="majorBidi"/>
                                <w:color w:val="FFFFFF" w:themeColor="background1"/>
                                <w:sz w:val="20"/>
                                <w:szCs w:val="20"/>
                                <w:lang w:bidi="fa-IR"/>
                              </w:rPr>
                            </w:pPr>
                            <w:r w:rsidRPr="000405AA">
                              <w:rPr>
                                <w:rFonts w:asciiTheme="majorBidi" w:hAnsiTheme="majorBidi" w:cstheme="majorBidi"/>
                                <w:color w:val="FFFFFF" w:themeColor="background1"/>
                                <w:sz w:val="20"/>
                                <w:szCs w:val="20"/>
                                <w:lang w:bidi="fa-IR"/>
                              </w:rPr>
                              <w:t>Q= 450 L/M</w:t>
                            </w:r>
                          </w:p>
                          <w:p w14:paraId="3E496125" w14:textId="77777777" w:rsidR="009861DE" w:rsidRPr="000405AA" w:rsidRDefault="009861DE" w:rsidP="003E1466">
                            <w:pPr>
                              <w:pStyle w:val="NoSpacing"/>
                              <w:rPr>
                                <w:rFonts w:asciiTheme="majorBidi" w:hAnsiTheme="majorBidi" w:cstheme="majorBidi"/>
                                <w:color w:val="FFFFFF" w:themeColor="background1"/>
                                <w:sz w:val="20"/>
                                <w:szCs w:val="20"/>
                                <w:lang w:bidi="fa-IR"/>
                              </w:rPr>
                            </w:pPr>
                            <w:proofErr w:type="spellStart"/>
                            <w:r w:rsidRPr="000405AA">
                              <w:rPr>
                                <w:rFonts w:asciiTheme="majorBidi" w:hAnsiTheme="majorBidi" w:cstheme="majorBidi"/>
                                <w:color w:val="FFFFFF" w:themeColor="background1"/>
                                <w:sz w:val="20"/>
                                <w:szCs w:val="20"/>
                                <w:lang w:bidi="fa-IR"/>
                              </w:rPr>
                              <w:t>Δb</w:t>
                            </w:r>
                            <w:proofErr w:type="spellEnd"/>
                            <w:r w:rsidRPr="000405AA">
                              <w:rPr>
                                <w:rFonts w:asciiTheme="majorBidi" w:hAnsiTheme="majorBidi" w:cstheme="majorBidi"/>
                                <w:color w:val="FFFFFF" w:themeColor="background1"/>
                                <w:sz w:val="20"/>
                                <w:szCs w:val="20"/>
                                <w:lang w:bidi="fa-IR"/>
                              </w:rPr>
                              <w:t>= 15 cm</w:t>
                            </w:r>
                          </w:p>
                          <w:p w14:paraId="2020A488" w14:textId="77777777" w:rsidR="009861DE" w:rsidRPr="000405AA" w:rsidRDefault="009861DE" w:rsidP="003E1466">
                            <w:pPr>
                              <w:pStyle w:val="NoSpacing"/>
                              <w:rPr>
                                <w:rFonts w:asciiTheme="majorBidi" w:hAnsiTheme="majorBidi" w:cstheme="majorBidi"/>
                                <w:color w:val="FFFFFF" w:themeColor="background1"/>
                                <w:sz w:val="20"/>
                                <w:szCs w:val="20"/>
                                <w:lang w:bidi="fa-IR"/>
                              </w:rPr>
                            </w:pPr>
                            <w:r w:rsidRPr="000405AA">
                              <w:rPr>
                                <w:rFonts w:asciiTheme="majorBidi" w:hAnsiTheme="majorBidi" w:cstheme="majorBidi"/>
                                <w:color w:val="FFFFFF" w:themeColor="background1"/>
                                <w:sz w:val="20"/>
                                <w:szCs w:val="20"/>
                                <w:lang w:bidi="fa-IR"/>
                              </w:rPr>
                              <w:t>D</w:t>
                            </w:r>
                            <w:r w:rsidRPr="000405AA">
                              <w:rPr>
                                <w:rFonts w:asciiTheme="majorBidi" w:hAnsiTheme="majorBidi" w:cstheme="majorBidi"/>
                                <w:color w:val="FFFFFF" w:themeColor="background1"/>
                                <w:sz w:val="20"/>
                                <w:szCs w:val="20"/>
                                <w:vertAlign w:val="subscript"/>
                                <w:lang w:bidi="fa-IR"/>
                              </w:rPr>
                              <w:t>50</w:t>
                            </w:r>
                            <w:r w:rsidRPr="000405AA">
                              <w:rPr>
                                <w:rFonts w:asciiTheme="majorBidi" w:hAnsiTheme="majorBidi" w:cstheme="majorBidi"/>
                                <w:color w:val="FFFFFF" w:themeColor="background1"/>
                                <w:sz w:val="20"/>
                                <w:szCs w:val="20"/>
                                <w:lang w:bidi="fa-IR"/>
                              </w:rPr>
                              <w:t>= 1.28 cm</w:t>
                            </w:r>
                          </w:p>
                        </w:txbxContent>
                      </v:textbox>
                    </v:shape>
                  </w:pict>
                </mc:Fallback>
              </mc:AlternateContent>
            </w:r>
            <w:r w:rsidRPr="001E123E">
              <w:rPr>
                <w:rFonts w:cs="B Nazanin"/>
                <w:noProof/>
              </w:rPr>
              <w:drawing>
                <wp:inline distT="0" distB="0" distL="0" distR="0" wp14:anchorId="6DD7647C" wp14:editId="7B36D278">
                  <wp:extent cx="2533650" cy="1038337"/>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43677" cy="1042446"/>
                          </a:xfrm>
                          <a:prstGeom prst="rect">
                            <a:avLst/>
                          </a:prstGeom>
                          <a:noFill/>
                        </pic:spPr>
                      </pic:pic>
                    </a:graphicData>
                  </a:graphic>
                </wp:inline>
              </w:drawing>
            </w:r>
          </w:p>
        </w:tc>
      </w:tr>
      <w:tr w:rsidR="001E123E" w:rsidRPr="001E123E" w14:paraId="054B82AA" w14:textId="77777777" w:rsidTr="00C75617">
        <w:trPr>
          <w:gridAfter w:val="1"/>
          <w:wAfter w:w="60" w:type="dxa"/>
        </w:trPr>
        <w:tc>
          <w:tcPr>
            <w:tcW w:w="4236" w:type="dxa"/>
          </w:tcPr>
          <w:p w14:paraId="43253413" w14:textId="77777777" w:rsidR="003E1466" w:rsidRPr="001E123E" w:rsidRDefault="003E1466" w:rsidP="00F31E4B">
            <w:pPr>
              <w:widowControl/>
              <w:rPr>
                <w:rFonts w:cs="B Nazanin"/>
                <w:noProof/>
                <w:rtl/>
                <w:lang w:bidi="fa-IR"/>
              </w:rPr>
            </w:pPr>
            <w:r w:rsidRPr="001E123E">
              <w:rPr>
                <w:rFonts w:cs="B Nazanin"/>
                <w:noProof/>
                <w:sz w:val="24"/>
                <w:rtl/>
              </w:rPr>
              <mc:AlternateContent>
                <mc:Choice Requires="wps">
                  <w:drawing>
                    <wp:anchor distT="0" distB="0" distL="114300" distR="114300" simplePos="0" relativeHeight="251667456" behindDoc="0" locked="0" layoutInCell="1" allowOverlap="1" wp14:anchorId="01353551" wp14:editId="714B114E">
                      <wp:simplePos x="0" y="0"/>
                      <wp:positionH relativeFrom="column">
                        <wp:posOffset>1527175</wp:posOffset>
                      </wp:positionH>
                      <wp:positionV relativeFrom="paragraph">
                        <wp:posOffset>222250</wp:posOffset>
                      </wp:positionV>
                      <wp:extent cx="962025" cy="5810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962025" cy="581025"/>
                              </a:xfrm>
                              <a:prstGeom prst="rect">
                                <a:avLst/>
                              </a:prstGeom>
                              <a:noFill/>
                              <a:ln w="6350">
                                <a:noFill/>
                              </a:ln>
                            </wps:spPr>
                            <wps:txbx>
                              <w:txbxContent>
                                <w:p w14:paraId="0F3B8821" w14:textId="77777777" w:rsidR="009861DE" w:rsidRPr="003E68C3" w:rsidRDefault="009861DE" w:rsidP="003E1466">
                                  <w:pPr>
                                    <w:pStyle w:val="NoSpacing"/>
                                    <w:rPr>
                                      <w:rFonts w:asciiTheme="majorBidi" w:hAnsiTheme="majorBidi" w:cstheme="majorBidi"/>
                                      <w:color w:val="FFFFFF" w:themeColor="background1"/>
                                      <w:sz w:val="20"/>
                                      <w:szCs w:val="20"/>
                                      <w:lang w:bidi="fa-IR"/>
                                    </w:rPr>
                                  </w:pPr>
                                  <w:r w:rsidRPr="003E68C3">
                                    <w:rPr>
                                      <w:rFonts w:asciiTheme="majorBidi" w:hAnsiTheme="majorBidi" w:cstheme="majorBidi"/>
                                      <w:color w:val="FFFFFF" w:themeColor="background1"/>
                                      <w:sz w:val="20"/>
                                      <w:szCs w:val="20"/>
                                      <w:lang w:bidi="fa-IR"/>
                                    </w:rPr>
                                    <w:t>Q= 450 L/M</w:t>
                                  </w:r>
                                </w:p>
                                <w:p w14:paraId="79E20D16" w14:textId="77777777" w:rsidR="009861DE" w:rsidRPr="003E68C3" w:rsidRDefault="009861DE" w:rsidP="003E1466">
                                  <w:pPr>
                                    <w:pStyle w:val="NoSpacing"/>
                                    <w:rPr>
                                      <w:rFonts w:asciiTheme="majorBidi" w:hAnsiTheme="majorBidi" w:cstheme="majorBidi"/>
                                      <w:color w:val="FFFFFF" w:themeColor="background1"/>
                                      <w:sz w:val="20"/>
                                      <w:szCs w:val="20"/>
                                      <w:lang w:bidi="fa-IR"/>
                                    </w:rPr>
                                  </w:pPr>
                                  <w:r w:rsidRPr="003E68C3">
                                    <w:rPr>
                                      <w:rFonts w:asciiTheme="majorBidi" w:hAnsiTheme="majorBidi" w:cstheme="majorBidi"/>
                                      <w:color w:val="FFFFFF" w:themeColor="background1"/>
                                      <w:sz w:val="20"/>
                                      <w:szCs w:val="20"/>
                                      <w:lang w:bidi="fa-IR"/>
                                    </w:rPr>
                                    <w:t>Δb= 15 cm</w:t>
                                  </w:r>
                                </w:p>
                                <w:p w14:paraId="701D008C" w14:textId="77777777" w:rsidR="009861DE" w:rsidRPr="003E68C3" w:rsidRDefault="009861DE" w:rsidP="003E1466">
                                  <w:pPr>
                                    <w:pStyle w:val="NoSpacing"/>
                                    <w:rPr>
                                      <w:rFonts w:asciiTheme="majorBidi" w:hAnsiTheme="majorBidi" w:cstheme="majorBidi"/>
                                      <w:color w:val="FFFFFF" w:themeColor="background1"/>
                                      <w:sz w:val="20"/>
                                      <w:szCs w:val="20"/>
                                      <w:lang w:bidi="fa-IR"/>
                                    </w:rPr>
                                  </w:pPr>
                                  <w:r w:rsidRPr="003E68C3">
                                    <w:rPr>
                                      <w:rFonts w:asciiTheme="majorBidi" w:hAnsiTheme="majorBidi" w:cstheme="majorBidi"/>
                                      <w:color w:val="FFFFFF" w:themeColor="background1"/>
                                      <w:sz w:val="20"/>
                                      <w:szCs w:val="20"/>
                                      <w:lang w:bidi="fa-IR"/>
                                    </w:rPr>
                                    <w:t>D</w:t>
                                  </w:r>
                                  <w:r w:rsidRPr="003E68C3">
                                    <w:rPr>
                                      <w:rFonts w:asciiTheme="majorBidi" w:hAnsiTheme="majorBidi" w:cstheme="majorBidi"/>
                                      <w:color w:val="FFFFFF" w:themeColor="background1"/>
                                      <w:sz w:val="20"/>
                                      <w:szCs w:val="20"/>
                                      <w:vertAlign w:val="subscript"/>
                                      <w:lang w:bidi="fa-IR"/>
                                    </w:rPr>
                                    <w:t>50</w:t>
                                  </w:r>
                                  <w:r w:rsidRPr="003E68C3">
                                    <w:rPr>
                                      <w:rFonts w:asciiTheme="majorBidi" w:hAnsiTheme="majorBidi" w:cstheme="majorBidi"/>
                                      <w:color w:val="FFFFFF" w:themeColor="background1"/>
                                      <w:sz w:val="20"/>
                                      <w:szCs w:val="20"/>
                                      <w:lang w:bidi="fa-IR"/>
                                    </w:rPr>
                                    <w:t>= 2.08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53551" id="Text Box 40" o:spid="_x0000_s1036" type="#_x0000_t202" style="position:absolute;left:0;text-align:left;margin-left:120.25pt;margin-top:17.5pt;width:75.75pt;height:4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" filled="f" stroked="f" strokeweight=".5pt">
                      <v:textbox>
                        <w:txbxContent>
                          <w:p w14:paraId="0F3B8821" w14:textId="77777777" w:rsidR="009861DE" w:rsidRPr="003E68C3" w:rsidRDefault="009861DE" w:rsidP="003E1466">
                            <w:pPr>
                              <w:pStyle w:val="NoSpacing"/>
                              <w:rPr>
                                <w:rFonts w:asciiTheme="majorBidi" w:hAnsiTheme="majorBidi" w:cstheme="majorBidi"/>
                                <w:color w:val="FFFFFF" w:themeColor="background1"/>
                                <w:sz w:val="20"/>
                                <w:szCs w:val="20"/>
                                <w:lang w:bidi="fa-IR"/>
                              </w:rPr>
                            </w:pPr>
                            <w:r w:rsidRPr="003E68C3">
                              <w:rPr>
                                <w:rFonts w:asciiTheme="majorBidi" w:hAnsiTheme="majorBidi" w:cstheme="majorBidi"/>
                                <w:color w:val="FFFFFF" w:themeColor="background1"/>
                                <w:sz w:val="20"/>
                                <w:szCs w:val="20"/>
                                <w:lang w:bidi="fa-IR"/>
                              </w:rPr>
                              <w:t>Q= 450 L/M</w:t>
                            </w:r>
                          </w:p>
                          <w:p w14:paraId="79E20D16" w14:textId="77777777" w:rsidR="009861DE" w:rsidRPr="003E68C3" w:rsidRDefault="009861DE" w:rsidP="003E1466">
                            <w:pPr>
                              <w:pStyle w:val="NoSpacing"/>
                              <w:rPr>
                                <w:rFonts w:asciiTheme="majorBidi" w:hAnsiTheme="majorBidi" w:cstheme="majorBidi"/>
                                <w:color w:val="FFFFFF" w:themeColor="background1"/>
                                <w:sz w:val="20"/>
                                <w:szCs w:val="20"/>
                                <w:lang w:bidi="fa-IR"/>
                              </w:rPr>
                            </w:pPr>
                            <w:proofErr w:type="spellStart"/>
                            <w:r w:rsidRPr="003E68C3">
                              <w:rPr>
                                <w:rFonts w:asciiTheme="majorBidi" w:hAnsiTheme="majorBidi" w:cstheme="majorBidi"/>
                                <w:color w:val="FFFFFF" w:themeColor="background1"/>
                                <w:sz w:val="20"/>
                                <w:szCs w:val="20"/>
                                <w:lang w:bidi="fa-IR"/>
                              </w:rPr>
                              <w:t>Δb</w:t>
                            </w:r>
                            <w:proofErr w:type="spellEnd"/>
                            <w:r w:rsidRPr="003E68C3">
                              <w:rPr>
                                <w:rFonts w:asciiTheme="majorBidi" w:hAnsiTheme="majorBidi" w:cstheme="majorBidi"/>
                                <w:color w:val="FFFFFF" w:themeColor="background1"/>
                                <w:sz w:val="20"/>
                                <w:szCs w:val="20"/>
                                <w:lang w:bidi="fa-IR"/>
                              </w:rPr>
                              <w:t>= 15 cm</w:t>
                            </w:r>
                          </w:p>
                          <w:p w14:paraId="701D008C" w14:textId="77777777" w:rsidR="009861DE" w:rsidRPr="003E68C3" w:rsidRDefault="009861DE" w:rsidP="003E1466">
                            <w:pPr>
                              <w:pStyle w:val="NoSpacing"/>
                              <w:rPr>
                                <w:rFonts w:asciiTheme="majorBidi" w:hAnsiTheme="majorBidi" w:cstheme="majorBidi"/>
                                <w:color w:val="FFFFFF" w:themeColor="background1"/>
                                <w:sz w:val="20"/>
                                <w:szCs w:val="20"/>
                                <w:lang w:bidi="fa-IR"/>
                              </w:rPr>
                            </w:pPr>
                            <w:r w:rsidRPr="003E68C3">
                              <w:rPr>
                                <w:rFonts w:asciiTheme="majorBidi" w:hAnsiTheme="majorBidi" w:cstheme="majorBidi"/>
                                <w:color w:val="FFFFFF" w:themeColor="background1"/>
                                <w:sz w:val="20"/>
                                <w:szCs w:val="20"/>
                                <w:lang w:bidi="fa-IR"/>
                              </w:rPr>
                              <w:t>D</w:t>
                            </w:r>
                            <w:r w:rsidRPr="003E68C3">
                              <w:rPr>
                                <w:rFonts w:asciiTheme="majorBidi" w:hAnsiTheme="majorBidi" w:cstheme="majorBidi"/>
                                <w:color w:val="FFFFFF" w:themeColor="background1"/>
                                <w:sz w:val="20"/>
                                <w:szCs w:val="20"/>
                                <w:vertAlign w:val="subscript"/>
                                <w:lang w:bidi="fa-IR"/>
                              </w:rPr>
                              <w:t>50</w:t>
                            </w:r>
                            <w:r w:rsidRPr="003E68C3">
                              <w:rPr>
                                <w:rFonts w:asciiTheme="majorBidi" w:hAnsiTheme="majorBidi" w:cstheme="majorBidi"/>
                                <w:color w:val="FFFFFF" w:themeColor="background1"/>
                                <w:sz w:val="20"/>
                                <w:szCs w:val="20"/>
                                <w:lang w:bidi="fa-IR"/>
                              </w:rPr>
                              <w:t>= 2.08 cm</w:t>
                            </w:r>
                          </w:p>
                        </w:txbxContent>
                      </v:textbox>
                    </v:shape>
                  </w:pict>
                </mc:Fallback>
              </mc:AlternateContent>
            </w:r>
            <w:r w:rsidRPr="001E123E">
              <w:rPr>
                <w:rFonts w:cs="B Nazanin"/>
                <w:noProof/>
              </w:rPr>
              <w:drawing>
                <wp:inline distT="0" distB="0" distL="0" distR="0" wp14:anchorId="67E3D5F8" wp14:editId="2A948168">
                  <wp:extent cx="2552700" cy="990031"/>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2901" cy="997866"/>
                          </a:xfrm>
                          <a:prstGeom prst="rect">
                            <a:avLst/>
                          </a:prstGeom>
                          <a:noFill/>
                        </pic:spPr>
                      </pic:pic>
                    </a:graphicData>
                  </a:graphic>
                </wp:inline>
              </w:drawing>
            </w:r>
          </w:p>
        </w:tc>
      </w:tr>
      <w:tr w:rsidR="001E123E" w:rsidRPr="001E123E" w14:paraId="0883535C" w14:textId="77777777" w:rsidTr="00C75617">
        <w:trPr>
          <w:gridAfter w:val="1"/>
          <w:wAfter w:w="60" w:type="dxa"/>
        </w:trPr>
        <w:tc>
          <w:tcPr>
            <w:tcW w:w="4236" w:type="dxa"/>
          </w:tcPr>
          <w:p w14:paraId="3CE06B5B" w14:textId="38575EAE" w:rsidR="003E1466" w:rsidRPr="001E123E" w:rsidRDefault="003E1466" w:rsidP="00F31E4B">
            <w:pPr>
              <w:widowControl/>
              <w:bidi w:val="0"/>
              <w:jc w:val="center"/>
              <w:rPr>
                <w:rFonts w:asciiTheme="majorBidi" w:hAnsiTheme="majorBidi" w:cstheme="majorBidi"/>
                <w:noProof/>
                <w:sz w:val="18"/>
                <w:szCs w:val="22"/>
                <w:lang w:bidi="fa-IR"/>
              </w:rPr>
            </w:pPr>
            <w:r w:rsidRPr="00B17E24">
              <w:rPr>
                <w:rFonts w:asciiTheme="majorBidi" w:hAnsiTheme="majorBidi" w:cstheme="majorBidi"/>
                <w:b/>
                <w:bCs/>
                <w:noProof/>
                <w:sz w:val="18"/>
                <w:szCs w:val="22"/>
                <w:lang w:bidi="fa-IR"/>
              </w:rPr>
              <w:t>Fig. 5</w:t>
            </w:r>
            <w:r w:rsidR="00B17E24" w:rsidRPr="00B17E24">
              <w:rPr>
                <w:rFonts w:asciiTheme="majorBidi" w:hAnsiTheme="majorBidi" w:cstheme="majorBidi"/>
                <w:b/>
                <w:bCs/>
                <w:noProof/>
                <w:sz w:val="18"/>
                <w:szCs w:val="22"/>
                <w:lang w:bidi="fa-IR"/>
              </w:rPr>
              <w:t>.</w:t>
            </w:r>
            <w:r w:rsidRPr="001E123E">
              <w:rPr>
                <w:rFonts w:asciiTheme="majorBidi" w:hAnsiTheme="majorBidi" w:cstheme="majorBidi"/>
                <w:noProof/>
                <w:sz w:val="18"/>
                <w:szCs w:val="22"/>
                <w:lang w:bidi="fa-IR"/>
              </w:rPr>
              <w:t xml:space="preserve"> View of experimental models</w:t>
            </w:r>
          </w:p>
        </w:tc>
      </w:tr>
      <w:tr w:rsidR="001E123E" w:rsidRPr="001E123E" w14:paraId="730F5AEC" w14:textId="77777777" w:rsidTr="00C75617">
        <w:trPr>
          <w:gridAfter w:val="1"/>
          <w:wAfter w:w="60" w:type="dxa"/>
        </w:trPr>
        <w:tc>
          <w:tcPr>
            <w:tcW w:w="4236" w:type="dxa"/>
          </w:tcPr>
          <w:p w14:paraId="3121A6F9" w14:textId="77777777" w:rsidR="003E1466" w:rsidRPr="001E123E" w:rsidRDefault="003E1466" w:rsidP="00F31E4B">
            <w:pPr>
              <w:widowControl/>
              <w:rPr>
                <w:rFonts w:cs="B Nazanin"/>
                <w:noProof/>
                <w:szCs w:val="22"/>
                <w:lang w:bidi="fa-IR"/>
              </w:rPr>
            </w:pPr>
          </w:p>
        </w:tc>
      </w:tr>
      <w:tr w:rsidR="001E123E" w:rsidRPr="001E123E" w14:paraId="4F1F2407" w14:textId="77777777" w:rsidTr="00C75617">
        <w:tc>
          <w:tcPr>
            <w:tcW w:w="4296" w:type="dxa"/>
            <w:gridSpan w:val="2"/>
          </w:tcPr>
          <w:p w14:paraId="5544E557" w14:textId="77777777" w:rsidR="003E1466" w:rsidRPr="001E123E" w:rsidRDefault="003E1466" w:rsidP="00C75617">
            <w:pPr>
              <w:widowControl/>
              <w:jc w:val="center"/>
              <w:rPr>
                <w:rFonts w:cs="B Nazanin"/>
                <w:noProof/>
                <w:rtl/>
                <w:lang w:bidi="fa-IR"/>
              </w:rPr>
            </w:pPr>
            <w:r w:rsidRPr="00C75617">
              <w:rPr>
                <w:rFonts w:ascii="Calibri" w:hAnsi="Calibri"/>
                <w:b/>
                <w:bCs/>
                <w:sz w:val="20"/>
                <w:szCs w:val="20"/>
                <w:rtl/>
                <w:lang w:bidi="fa-IR"/>
              </w:rPr>
              <w:t>شکل 6</w:t>
            </w:r>
            <w:r w:rsidRPr="00C75617">
              <w:rPr>
                <w:rFonts w:ascii="Calibri" w:hAnsi="Calibri" w:hint="cs"/>
                <w:b/>
                <w:bCs/>
                <w:sz w:val="20"/>
                <w:szCs w:val="20"/>
                <w:rtl/>
                <w:lang w:bidi="fa-IR"/>
              </w:rPr>
              <w:t>.</w:t>
            </w:r>
            <w:r w:rsidRPr="00C75617">
              <w:rPr>
                <w:rFonts w:ascii="Calibri" w:hAnsi="Calibri"/>
                <w:sz w:val="20"/>
                <w:szCs w:val="20"/>
                <w:rtl/>
                <w:lang w:bidi="fa-IR"/>
              </w:rPr>
              <w:t xml:space="preserve"> نما</w:t>
            </w:r>
            <w:r w:rsidRPr="00C75617">
              <w:rPr>
                <w:rFonts w:ascii="Calibri" w:hAnsi="Calibri" w:hint="cs"/>
                <w:sz w:val="20"/>
                <w:szCs w:val="20"/>
                <w:rtl/>
                <w:lang w:bidi="fa-IR"/>
              </w:rPr>
              <w:t>یی</w:t>
            </w:r>
            <w:r w:rsidRPr="00C75617">
              <w:rPr>
                <w:rFonts w:ascii="Calibri" w:hAnsi="Calibri"/>
                <w:sz w:val="20"/>
                <w:szCs w:val="20"/>
                <w:rtl/>
                <w:lang w:bidi="fa-IR"/>
              </w:rPr>
              <w:t xml:space="preserve"> از تداخل آب و هوا و جر</w:t>
            </w:r>
            <w:r w:rsidRPr="00C75617">
              <w:rPr>
                <w:rFonts w:ascii="Calibri" w:hAnsi="Calibri" w:hint="cs"/>
                <w:sz w:val="20"/>
                <w:szCs w:val="20"/>
                <w:rtl/>
                <w:lang w:bidi="fa-IR"/>
              </w:rPr>
              <w:t>ی</w:t>
            </w:r>
            <w:r w:rsidRPr="00C75617">
              <w:rPr>
                <w:rFonts w:ascii="Calibri" w:hAnsi="Calibri" w:hint="eastAsia"/>
                <w:sz w:val="20"/>
                <w:szCs w:val="20"/>
                <w:rtl/>
                <w:lang w:bidi="fa-IR"/>
              </w:rPr>
              <w:t>ان</w:t>
            </w:r>
            <w:r w:rsidRPr="00C75617">
              <w:rPr>
                <w:rFonts w:ascii="Calibri" w:hAnsi="Calibri"/>
                <w:sz w:val="20"/>
                <w:szCs w:val="20"/>
                <w:rtl/>
                <w:lang w:bidi="fa-IR"/>
              </w:rPr>
              <w:t xml:space="preserve"> برگشت</w:t>
            </w:r>
            <w:r w:rsidRPr="00C75617">
              <w:rPr>
                <w:rFonts w:ascii="Calibri" w:hAnsi="Calibri" w:hint="cs"/>
                <w:sz w:val="20"/>
                <w:szCs w:val="20"/>
                <w:rtl/>
                <w:lang w:bidi="fa-IR"/>
              </w:rPr>
              <w:t>ی</w:t>
            </w:r>
          </w:p>
        </w:tc>
      </w:tr>
      <w:tr w:rsidR="001E123E" w:rsidRPr="001E123E" w14:paraId="7B97CDA3" w14:textId="77777777" w:rsidTr="00C75617">
        <w:tc>
          <w:tcPr>
            <w:tcW w:w="4296" w:type="dxa"/>
            <w:gridSpan w:val="2"/>
          </w:tcPr>
          <w:p w14:paraId="78B6102F" w14:textId="77777777" w:rsidR="003E1466" w:rsidRPr="001E123E" w:rsidRDefault="003E1466" w:rsidP="00F31E4B">
            <w:pPr>
              <w:widowControl/>
              <w:rPr>
                <w:rFonts w:cs="B Nazanin"/>
                <w:noProof/>
                <w:rtl/>
                <w:lang w:bidi="fa-IR"/>
              </w:rPr>
            </w:pPr>
            <w:r w:rsidRPr="001E123E">
              <w:rPr>
                <w:rFonts w:cs="B Nazanin"/>
                <w:noProof/>
              </w:rPr>
              <w:drawing>
                <wp:inline distT="0" distB="0" distL="0" distR="0" wp14:anchorId="1E35455B" wp14:editId="7CB26DFA">
                  <wp:extent cx="2582013" cy="233362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1452" cy="2351194"/>
                          </a:xfrm>
                          <a:prstGeom prst="rect">
                            <a:avLst/>
                          </a:prstGeom>
                          <a:noFill/>
                        </pic:spPr>
                      </pic:pic>
                    </a:graphicData>
                  </a:graphic>
                </wp:inline>
              </w:drawing>
            </w:r>
          </w:p>
        </w:tc>
      </w:tr>
      <w:tr w:rsidR="001E123E" w:rsidRPr="001E123E" w14:paraId="13DFBA78" w14:textId="77777777" w:rsidTr="00C75617">
        <w:tc>
          <w:tcPr>
            <w:tcW w:w="4296" w:type="dxa"/>
            <w:gridSpan w:val="2"/>
          </w:tcPr>
          <w:p w14:paraId="09B8DC15" w14:textId="0AD81407" w:rsidR="003E1466" w:rsidRPr="001E123E" w:rsidRDefault="003E1466" w:rsidP="00C75617">
            <w:pPr>
              <w:widowControl/>
              <w:bidi w:val="0"/>
              <w:jc w:val="both"/>
              <w:rPr>
                <w:rFonts w:asciiTheme="majorBidi" w:hAnsiTheme="majorBidi" w:cstheme="majorBidi"/>
                <w:noProof/>
                <w:lang w:bidi="fa-IR"/>
              </w:rPr>
            </w:pPr>
            <w:r w:rsidRPr="001E123E">
              <w:rPr>
                <w:rFonts w:asciiTheme="majorBidi" w:hAnsiTheme="majorBidi" w:cstheme="majorBidi"/>
                <w:b/>
                <w:bCs/>
                <w:noProof/>
                <w:sz w:val="18"/>
                <w:szCs w:val="20"/>
                <w:lang w:bidi="fa-IR"/>
              </w:rPr>
              <w:t>Fig</w:t>
            </w:r>
            <w:r w:rsidR="00B17E24">
              <w:rPr>
                <w:rFonts w:asciiTheme="majorBidi" w:hAnsiTheme="majorBidi" w:cstheme="majorBidi"/>
                <w:b/>
                <w:bCs/>
                <w:noProof/>
                <w:sz w:val="18"/>
                <w:szCs w:val="20"/>
                <w:lang w:bidi="fa-IR"/>
              </w:rPr>
              <w:t>.</w:t>
            </w:r>
            <w:r w:rsidRPr="001E123E">
              <w:rPr>
                <w:rFonts w:asciiTheme="majorBidi" w:hAnsiTheme="majorBidi" w:cstheme="majorBidi"/>
                <w:b/>
                <w:bCs/>
                <w:noProof/>
                <w:sz w:val="18"/>
                <w:szCs w:val="20"/>
                <w:lang w:bidi="fa-IR"/>
              </w:rPr>
              <w:t xml:space="preserve"> 6</w:t>
            </w:r>
            <w:r w:rsidRPr="001E123E">
              <w:rPr>
                <w:rFonts w:asciiTheme="majorBidi" w:hAnsiTheme="majorBidi" w:cstheme="majorBidi"/>
                <w:noProof/>
                <w:sz w:val="18"/>
                <w:szCs w:val="20"/>
                <w:lang w:bidi="fa-IR"/>
              </w:rPr>
              <w:t>. View of water and air mixing and backwater profile</w:t>
            </w:r>
          </w:p>
        </w:tc>
      </w:tr>
    </w:tbl>
    <w:p w14:paraId="1021819A" w14:textId="77777777" w:rsidR="003E1466" w:rsidRPr="001E123E" w:rsidRDefault="003E1466" w:rsidP="00F31E4B">
      <w:pPr>
        <w:rPr>
          <w:rFonts w:cs="B Zar"/>
          <w:b/>
          <w:bCs/>
          <w:sz w:val="22"/>
          <w:szCs w:val="28"/>
          <w:rtl/>
        </w:rPr>
      </w:pPr>
      <w:r w:rsidRPr="001E123E">
        <w:rPr>
          <w:rFonts w:cs="B Zar" w:hint="cs"/>
          <w:b/>
          <w:bCs/>
          <w:sz w:val="22"/>
          <w:szCs w:val="28"/>
          <w:rtl/>
        </w:rPr>
        <w:t>3</w:t>
      </w:r>
      <w:r w:rsidRPr="001E123E">
        <w:rPr>
          <w:rFonts w:cs="B Zar"/>
          <w:b/>
          <w:bCs/>
          <w:sz w:val="22"/>
          <w:szCs w:val="28"/>
          <w:rtl/>
        </w:rPr>
        <w:t xml:space="preserve">-2- </w:t>
      </w:r>
      <w:r w:rsidRPr="001E123E">
        <w:rPr>
          <w:rFonts w:cs="B Zar" w:hint="eastAsia"/>
          <w:b/>
          <w:bCs/>
          <w:sz w:val="22"/>
          <w:szCs w:val="28"/>
          <w:rtl/>
        </w:rPr>
        <w:t>استهلاک</w:t>
      </w:r>
      <w:r w:rsidRPr="001E123E">
        <w:rPr>
          <w:rFonts w:cs="B Zar"/>
          <w:b/>
          <w:bCs/>
          <w:sz w:val="22"/>
          <w:szCs w:val="28"/>
          <w:rtl/>
        </w:rPr>
        <w:t xml:space="preserve"> </w:t>
      </w:r>
      <w:r w:rsidRPr="001E123E">
        <w:rPr>
          <w:rFonts w:cs="B Zar" w:hint="eastAsia"/>
          <w:b/>
          <w:bCs/>
          <w:sz w:val="22"/>
          <w:szCs w:val="28"/>
          <w:rtl/>
        </w:rPr>
        <w:t>انرژ</w:t>
      </w:r>
      <w:r w:rsidRPr="001E123E">
        <w:rPr>
          <w:rFonts w:cs="B Zar" w:hint="cs"/>
          <w:b/>
          <w:bCs/>
          <w:sz w:val="22"/>
          <w:szCs w:val="28"/>
          <w:rtl/>
        </w:rPr>
        <w:t>ی</w:t>
      </w:r>
      <w:r w:rsidRPr="001E123E">
        <w:rPr>
          <w:rFonts w:cs="B Zar"/>
          <w:b/>
          <w:bCs/>
          <w:sz w:val="22"/>
          <w:szCs w:val="28"/>
          <w:rtl/>
        </w:rPr>
        <w:t xml:space="preserve"> </w:t>
      </w:r>
      <w:r w:rsidRPr="001E123E">
        <w:rPr>
          <w:rFonts w:cs="B Zar" w:hint="eastAsia"/>
          <w:b/>
          <w:bCs/>
          <w:sz w:val="22"/>
          <w:szCs w:val="28"/>
          <w:rtl/>
        </w:rPr>
        <w:t>نسب</w:t>
      </w:r>
      <w:r w:rsidRPr="001E123E">
        <w:rPr>
          <w:rFonts w:cs="B Zar" w:hint="cs"/>
          <w:b/>
          <w:bCs/>
          <w:sz w:val="22"/>
          <w:szCs w:val="28"/>
          <w:rtl/>
        </w:rPr>
        <w:t>ی</w:t>
      </w:r>
    </w:p>
    <w:p w14:paraId="6DFAA057" w14:textId="2A2E0DE5" w:rsidR="003E1466" w:rsidRPr="001E123E" w:rsidRDefault="003E1466" w:rsidP="00F31E4B">
      <w:pPr>
        <w:widowControl/>
        <w:jc w:val="both"/>
        <w:rPr>
          <w:rFonts w:ascii="Calibri" w:eastAsia="Calibri" w:hAnsi="Calibri"/>
          <w:sz w:val="24"/>
          <w:rtl/>
          <w:lang w:bidi="fa-IR"/>
        </w:rPr>
      </w:pPr>
      <w:r w:rsidRPr="001E123E">
        <w:rPr>
          <w:rFonts w:ascii="Calibri" w:eastAsia="Calibri" w:hAnsi="Calibri" w:hint="cs"/>
          <w:sz w:val="24"/>
          <w:rtl/>
          <w:lang w:bidi="fa-IR"/>
        </w:rPr>
        <w:t>یکی از ا</w:t>
      </w:r>
      <w:r w:rsidRPr="001E123E">
        <w:rPr>
          <w:rFonts w:ascii="Calibri" w:eastAsia="Calibri" w:hAnsi="Calibri" w:hint="eastAsia"/>
          <w:sz w:val="24"/>
          <w:rtl/>
          <w:lang w:bidi="fa-IR"/>
        </w:rPr>
        <w:t>هد</w:t>
      </w:r>
      <w:r w:rsidRPr="001E123E">
        <w:rPr>
          <w:rFonts w:ascii="Calibri" w:eastAsia="Calibri" w:hAnsi="Calibri" w:hint="cs"/>
          <w:sz w:val="24"/>
          <w:rtl/>
          <w:lang w:bidi="fa-IR"/>
        </w:rPr>
        <w:t>ا</w:t>
      </w:r>
      <w:r w:rsidRPr="001E123E">
        <w:rPr>
          <w:rFonts w:ascii="Calibri" w:eastAsia="Calibri" w:hAnsi="Calibri" w:hint="eastAsia"/>
          <w:sz w:val="24"/>
          <w:rtl/>
          <w:lang w:bidi="fa-IR"/>
        </w:rPr>
        <w:t>ف</w:t>
      </w:r>
      <w:r w:rsidRPr="001E123E">
        <w:rPr>
          <w:rFonts w:ascii="Calibri" w:eastAsia="Calibri" w:hAnsi="Calibri"/>
          <w:sz w:val="24"/>
          <w:rtl/>
          <w:lang w:bidi="fa-IR"/>
        </w:rPr>
        <w:t xml:space="preserve"> اصل</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cs"/>
          <w:sz w:val="24"/>
          <w:rtl/>
          <w:lang w:bidi="fa-IR"/>
        </w:rPr>
        <w:t>تحقیق حاضر،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بررس</w:t>
      </w:r>
      <w:r w:rsidRPr="001E123E">
        <w:rPr>
          <w:rFonts w:ascii="Calibri" w:eastAsia="Calibri" w:hAnsi="Calibri" w:hint="cs"/>
          <w:sz w:val="24"/>
          <w:rtl/>
          <w:lang w:bidi="fa-IR"/>
        </w:rPr>
        <w:t>ی میزان استهلاک انرژی در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انقباض</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ناگهان</w:t>
      </w:r>
      <w:r w:rsidRPr="001E123E">
        <w:rPr>
          <w:rFonts w:ascii="Calibri" w:eastAsia="Calibri" w:hAnsi="Calibri" w:hint="cs"/>
          <w:sz w:val="24"/>
          <w:rtl/>
          <w:lang w:bidi="fa-IR"/>
        </w:rPr>
        <w:t>ی به</w:t>
      </w:r>
      <w:r w:rsidR="00B17E24">
        <w:rPr>
          <w:rFonts w:ascii="Calibri" w:eastAsia="Calibri" w:hAnsi="Calibri" w:hint="cs"/>
          <w:sz w:val="24"/>
          <w:rtl/>
          <w:lang w:bidi="fa-IR"/>
        </w:rPr>
        <w:t xml:space="preserve"> </w:t>
      </w:r>
      <w:r w:rsidRPr="001E123E">
        <w:rPr>
          <w:rFonts w:ascii="Calibri" w:eastAsia="Calibri" w:hAnsi="Calibri" w:hint="cs"/>
          <w:sz w:val="24"/>
          <w:rtl/>
          <w:lang w:bidi="fa-IR"/>
        </w:rPr>
        <w:t>همراه زبری کف مقطع تنگ</w:t>
      </w:r>
      <w:r w:rsidR="00B17E24">
        <w:rPr>
          <w:rFonts w:ascii="Calibri" w:eastAsia="Calibri" w:hAnsi="Calibri" w:hint="cs"/>
          <w:sz w:val="24"/>
          <w:rtl/>
          <w:lang w:bidi="fa-IR"/>
        </w:rPr>
        <w:t xml:space="preserve">‌ </w:t>
      </w:r>
      <w:r w:rsidRPr="001E123E">
        <w:rPr>
          <w:rFonts w:ascii="Calibri" w:eastAsia="Calibri" w:hAnsi="Calibri" w:hint="cs"/>
          <w:sz w:val="24"/>
          <w:rtl/>
          <w:lang w:bidi="fa-IR"/>
        </w:rPr>
        <w:t xml:space="preserve">شده </w:t>
      </w:r>
      <w:r w:rsidR="00B17E24">
        <w:rPr>
          <w:rFonts w:ascii="Calibri" w:eastAsia="Calibri" w:hAnsi="Calibri" w:hint="cs"/>
          <w:sz w:val="24"/>
          <w:rtl/>
          <w:lang w:bidi="fa-IR"/>
        </w:rPr>
        <w:t>است</w:t>
      </w:r>
      <w:r w:rsidRPr="001E123E">
        <w:rPr>
          <w:rFonts w:ascii="Calibri" w:eastAsia="Calibri" w:hAnsi="Calibri" w:hint="cs"/>
          <w:sz w:val="24"/>
          <w:rtl/>
          <w:lang w:bidi="fa-IR"/>
        </w:rPr>
        <w:t xml:space="preserve">. </w:t>
      </w:r>
      <w:r w:rsidRPr="001E123E">
        <w:rPr>
          <w:rFonts w:ascii="Calibri" w:eastAsia="Calibri" w:hAnsi="Calibri"/>
          <w:sz w:val="24"/>
          <w:rtl/>
          <w:lang w:bidi="fa-IR"/>
        </w:rPr>
        <w:t>شکل</w:t>
      </w:r>
      <w:r w:rsidR="00B17E24">
        <w:rPr>
          <w:rFonts w:ascii="Calibri" w:eastAsia="Calibri" w:hAnsi="Calibri" w:hint="cs"/>
          <w:sz w:val="24"/>
          <w:rtl/>
          <w:lang w:bidi="fa-IR"/>
        </w:rPr>
        <w:t xml:space="preserve"> (7)</w:t>
      </w:r>
      <w:r w:rsidR="00E744D9" w:rsidRPr="001E123E">
        <w:rPr>
          <w:rFonts w:ascii="Calibri" w:eastAsia="Calibri" w:hAnsi="Calibri" w:hint="cs"/>
          <w:sz w:val="24"/>
          <w:rtl/>
          <w:lang w:bidi="fa-IR"/>
        </w:rPr>
        <w:t>،</w:t>
      </w:r>
      <w:r w:rsidRPr="001E123E">
        <w:rPr>
          <w:rFonts w:ascii="Calibri" w:eastAsia="Calibri" w:hAnsi="Calibri"/>
          <w:sz w:val="24"/>
          <w:rtl/>
          <w:lang w:bidi="fa-IR"/>
        </w:rPr>
        <w:t xml:space="preserve"> تغ</w:t>
      </w:r>
      <w:r w:rsidRPr="001E123E">
        <w:rPr>
          <w:rFonts w:ascii="Calibri" w:eastAsia="Calibri" w:hAnsi="Calibri" w:hint="cs"/>
          <w:sz w:val="24"/>
          <w:rtl/>
          <w:lang w:bidi="fa-IR"/>
        </w:rPr>
        <w:t>یی</w:t>
      </w:r>
      <w:r w:rsidRPr="001E123E">
        <w:rPr>
          <w:rFonts w:ascii="Calibri" w:eastAsia="Calibri" w:hAnsi="Calibri" w:hint="eastAsia"/>
          <w:sz w:val="24"/>
          <w:rtl/>
          <w:lang w:bidi="fa-IR"/>
        </w:rPr>
        <w:t>رات</w:t>
      </w:r>
      <w:r w:rsidRPr="001E123E">
        <w:rPr>
          <w:rFonts w:ascii="Calibri" w:eastAsia="Calibri" w:hAnsi="Calibri"/>
          <w:sz w:val="24"/>
          <w:rtl/>
          <w:lang w:bidi="fa-IR"/>
        </w:rPr>
        <w:t xml:space="preserve"> استهلاک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را در برابر عدد فرود بالادست نشان 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دهد</w:t>
      </w:r>
      <w:r w:rsidRPr="001E123E">
        <w:rPr>
          <w:rFonts w:ascii="Calibri" w:eastAsia="Calibri" w:hAnsi="Calibri"/>
          <w:sz w:val="24"/>
          <w:rtl/>
          <w:lang w:bidi="fa-IR"/>
        </w:rPr>
        <w:t xml:space="preserve">. </w:t>
      </w:r>
    </w:p>
    <w:p w14:paraId="42E6265C" w14:textId="292E8892" w:rsidR="003E1466" w:rsidRPr="001E123E" w:rsidRDefault="003E1466" w:rsidP="00F31E4B">
      <w:pPr>
        <w:widowControl/>
        <w:jc w:val="both"/>
        <w:rPr>
          <w:rFonts w:ascii="Calibri" w:eastAsia="Calibri" w:hAnsi="Calibri"/>
          <w:sz w:val="24"/>
          <w:rtl/>
          <w:lang w:bidi="fa-IR"/>
        </w:rPr>
      </w:pPr>
      <w:r w:rsidRPr="001E123E">
        <w:rPr>
          <w:rFonts w:ascii="Calibri" w:eastAsia="Calibri" w:hAnsi="Calibri" w:hint="eastAsia"/>
          <w:sz w:val="24"/>
          <w:rtl/>
          <w:lang w:bidi="fa-IR"/>
        </w:rPr>
        <w:t>با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عدد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فرود،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w:t>
      </w:r>
      <w:r w:rsidRPr="001E123E">
        <w:rPr>
          <w:rFonts w:ascii="Calibri" w:eastAsia="Calibri" w:hAnsi="Calibri" w:hint="cs"/>
          <w:sz w:val="24"/>
          <w:rtl/>
          <w:lang w:bidi="fa-IR"/>
        </w:rPr>
        <w:t>ی</w:t>
      </w:r>
      <w:r w:rsidRPr="001E123E">
        <w:rPr>
          <w:rFonts w:ascii="Calibri" w:eastAsia="Calibri" w:hAnsi="Calibri" w:hint="eastAsia"/>
          <w:sz w:val="24"/>
          <w:rtl/>
          <w:lang w:bidi="fa-IR"/>
        </w:rPr>
        <w:t>زان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تمام</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مدل</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تحق</w:t>
      </w:r>
      <w:r w:rsidRPr="001E123E">
        <w:rPr>
          <w:rFonts w:ascii="Calibri" w:eastAsia="Calibri" w:hAnsi="Calibri" w:hint="cs"/>
          <w:sz w:val="24"/>
          <w:rtl/>
          <w:lang w:bidi="fa-IR"/>
        </w:rPr>
        <w:t>ی</w:t>
      </w:r>
      <w:r w:rsidRPr="001E123E">
        <w:rPr>
          <w:rFonts w:ascii="Calibri" w:eastAsia="Calibri" w:hAnsi="Calibri" w:hint="eastAsia"/>
          <w:sz w:val="24"/>
          <w:rtl/>
          <w:lang w:bidi="fa-IR"/>
        </w:rPr>
        <w:t>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حاضر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روند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صعود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دارد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w:t>
      </w:r>
      <w:r w:rsidRPr="001E123E">
        <w:rPr>
          <w:rFonts w:ascii="Calibri" w:eastAsia="Calibri" w:hAnsi="Calibri" w:hint="cs"/>
          <w:sz w:val="24"/>
          <w:rtl/>
          <w:lang w:bidi="fa-IR"/>
        </w:rPr>
        <w:t>ی</w:t>
      </w:r>
      <w:r w:rsidRPr="001E123E">
        <w:rPr>
          <w:rFonts w:ascii="Calibri" w:eastAsia="Calibri" w:hAnsi="Calibri" w:hint="eastAsia"/>
          <w:sz w:val="24"/>
          <w:rtl/>
          <w:lang w:bidi="fa-IR"/>
        </w:rPr>
        <w:t>زان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15 </w:t>
      </w:r>
      <w:r w:rsidRPr="001E123E">
        <w:rPr>
          <w:rFonts w:ascii="Calibri" w:eastAsia="Calibri" w:hAnsi="Calibri" w:hint="eastAsia"/>
          <w:sz w:val="24"/>
          <w:rtl/>
          <w:lang w:bidi="fa-IR"/>
        </w:rPr>
        <w:t>سانت</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متر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5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10 </w:t>
      </w:r>
      <w:r w:rsidRPr="001E123E">
        <w:rPr>
          <w:rFonts w:ascii="Calibri" w:eastAsia="Calibri" w:hAnsi="Calibri" w:hint="eastAsia"/>
          <w:sz w:val="24"/>
          <w:rtl/>
          <w:lang w:bidi="fa-IR"/>
        </w:rPr>
        <w:t>سانت</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متر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00B17E24">
        <w:rPr>
          <w:rFonts w:ascii="Calibri" w:eastAsia="Calibri" w:hAnsi="Calibri" w:hint="cs"/>
          <w:sz w:val="24"/>
          <w:rtl/>
          <w:lang w:bidi="fa-IR"/>
        </w:rPr>
        <w:t xml:space="preserve"> </w:t>
      </w:r>
      <w:r w:rsidRPr="001E123E">
        <w:rPr>
          <w:rFonts w:ascii="Calibri" w:eastAsia="Calibri" w:hAnsi="Calibri" w:hint="eastAsia"/>
          <w:sz w:val="24"/>
          <w:rtl/>
          <w:lang w:bidi="fa-IR"/>
        </w:rPr>
        <w:t>دل</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برخورد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فوق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بحران</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مقطع</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hint="eastAsia"/>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برگشت</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محل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برخورد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آب</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کناره</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المان</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همچن</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تشک</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بالادست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مقطع</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w:t>
      </w:r>
      <w:r w:rsidRPr="001E123E">
        <w:rPr>
          <w:rFonts w:ascii="Calibri" w:eastAsia="Calibri" w:hAnsi="Calibri" w:hint="cs"/>
          <w:sz w:val="24"/>
          <w:rtl/>
          <w:lang w:bidi="fa-IR"/>
        </w:rPr>
        <w:t>ی</w:t>
      </w:r>
      <w:r w:rsidRPr="001E123E">
        <w:rPr>
          <w:rFonts w:ascii="Calibri" w:eastAsia="Calibri" w:hAnsi="Calibri" w:hint="eastAsia"/>
          <w:sz w:val="24"/>
          <w:rtl/>
          <w:lang w:bidi="fa-IR"/>
        </w:rPr>
        <w:t>شتر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باعث</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تلاطم</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تداخل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آب</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هوا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Pr="001E123E">
        <w:rPr>
          <w:rFonts w:ascii="Calibri" w:eastAsia="Calibri" w:hAnsi="Calibri"/>
          <w:sz w:val="24"/>
          <w:rtl/>
          <w:lang w:bidi="fa-IR"/>
        </w:rPr>
        <w:t xml:space="preserve"> </w:t>
      </w:r>
      <w:r w:rsidR="00B17E24">
        <w:rPr>
          <w:rFonts w:ascii="Calibri" w:eastAsia="Calibri" w:hAnsi="Calibri" w:hint="cs"/>
          <w:sz w:val="24"/>
          <w:rtl/>
          <w:lang w:bidi="fa-IR"/>
        </w:rPr>
        <w:t>دنبال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cs"/>
          <w:sz w:val="24"/>
          <w:rtl/>
          <w:lang w:bidi="fa-IR"/>
        </w:rPr>
        <w:t>ی</w:t>
      </w:r>
      <w:r w:rsidRPr="001E123E">
        <w:rPr>
          <w:rFonts w:ascii="Calibri" w:eastAsia="Calibri" w:hAnsi="Calibri" w:hint="eastAsia"/>
          <w:sz w:val="24"/>
          <w:rtl/>
          <w:lang w:bidi="fa-IR"/>
        </w:rPr>
        <w:t>ابد</w:t>
      </w:r>
      <w:r w:rsidRPr="001E123E">
        <w:rPr>
          <w:rFonts w:ascii="Calibri" w:eastAsia="Calibri" w:hAnsi="Calibri"/>
          <w:sz w:val="24"/>
          <w:rtl/>
          <w:lang w:bidi="fa-IR"/>
        </w:rPr>
        <w:t xml:space="preserve">. </w:t>
      </w:r>
    </w:p>
    <w:p w14:paraId="05BA7974" w14:textId="2BB796CC" w:rsidR="0063233F" w:rsidRPr="001E123E" w:rsidRDefault="003E1466" w:rsidP="00F31E4B">
      <w:pPr>
        <w:widowControl/>
        <w:jc w:val="both"/>
        <w:rPr>
          <w:rFonts w:ascii="Calibri" w:eastAsia="Calibri" w:hAnsi="Calibri"/>
          <w:sz w:val="24"/>
          <w:rtl/>
          <w:lang w:bidi="fa-IR"/>
        </w:rPr>
      </w:pPr>
      <w:r w:rsidRPr="001E123E">
        <w:rPr>
          <w:rFonts w:ascii="Calibri" w:eastAsia="Calibri" w:hAnsi="Calibri"/>
          <w:sz w:val="24"/>
          <w:rtl/>
          <w:lang w:bidi="fa-IR"/>
        </w:rPr>
        <w:t>زبر</w:t>
      </w:r>
      <w:r w:rsidRPr="001E123E">
        <w:rPr>
          <w:rFonts w:ascii="Calibri" w:eastAsia="Calibri" w:hAnsi="Calibri" w:hint="cs"/>
          <w:sz w:val="24"/>
          <w:rtl/>
          <w:lang w:bidi="fa-IR"/>
        </w:rPr>
        <w:t>ی</w:t>
      </w:r>
      <w:r w:rsidRPr="001E123E">
        <w:rPr>
          <w:rFonts w:ascii="Calibri" w:eastAsia="Calibri" w:hAnsi="Calibri"/>
          <w:sz w:val="24"/>
          <w:rtl/>
          <w:lang w:bidi="fa-IR"/>
        </w:rPr>
        <w:t xml:space="preserve"> کف مقطع 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00F04A54" w:rsidRPr="001E123E">
        <w:rPr>
          <w:rFonts w:ascii="Calibri" w:eastAsia="Calibri" w:hAnsi="Calibri" w:hint="cs"/>
          <w:sz w:val="24"/>
          <w:rtl/>
          <w:lang w:bidi="fa-IR"/>
        </w:rPr>
        <w:t xml:space="preserve"> با </w:t>
      </w:r>
      <w:r w:rsidR="00D906FF" w:rsidRPr="001E123E">
        <w:rPr>
          <w:rFonts w:ascii="Calibri" w:eastAsia="Calibri" w:hAnsi="Calibri" w:hint="cs"/>
          <w:sz w:val="24"/>
          <w:rtl/>
          <w:lang w:bidi="fa-IR"/>
        </w:rPr>
        <w:t>افزایش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برش</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باعث</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hint="eastAsia"/>
          <w:sz w:val="24"/>
          <w:rtl/>
          <w:lang w:bidi="fa-IR"/>
        </w:rPr>
        <w:t>زان</w:t>
      </w:r>
      <w:r w:rsidRPr="001E123E">
        <w:rPr>
          <w:rFonts w:ascii="Calibri" w:eastAsia="Calibri" w:hAnsi="Calibri"/>
          <w:sz w:val="24"/>
          <w:rtl/>
          <w:lang w:bidi="fa-IR"/>
        </w:rPr>
        <w:t xml:space="preserve"> اصطکاک ب</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سنگدانه</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کف</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مقطع</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00F04A54" w:rsidRPr="001E123E">
        <w:rPr>
          <w:rFonts w:ascii="Calibri" w:eastAsia="Calibri" w:hAnsi="Calibri" w:hint="cs"/>
          <w:sz w:val="24"/>
          <w:rtl/>
          <w:lang w:bidi="fa-IR"/>
        </w:rPr>
        <w:t xml:space="preserve"> شده</w:t>
      </w:r>
      <w:r w:rsidR="001376E3" w:rsidRPr="001E123E">
        <w:rPr>
          <w:rFonts w:ascii="Calibri" w:eastAsia="Calibri" w:hAnsi="Calibri" w:hint="cs"/>
          <w:sz w:val="24"/>
          <w:rtl/>
          <w:lang w:bidi="fa-IR"/>
        </w:rPr>
        <w:t xml:space="preserve"> 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باعث</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کم</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شدن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سرعت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عمق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شود</w:t>
      </w:r>
      <w:r w:rsidRPr="001E123E">
        <w:rPr>
          <w:rFonts w:ascii="Calibri" w:eastAsia="Calibri" w:hAnsi="Calibri"/>
          <w:sz w:val="24"/>
          <w:rtl/>
          <w:lang w:bidi="fa-IR"/>
        </w:rPr>
        <w:t xml:space="preserve">. </w:t>
      </w:r>
    </w:p>
    <w:p w14:paraId="3448C951" w14:textId="7C734AF9" w:rsidR="0063233F" w:rsidRPr="001E123E" w:rsidRDefault="003E1466" w:rsidP="00F31E4B">
      <w:pPr>
        <w:widowControl/>
        <w:jc w:val="both"/>
        <w:rPr>
          <w:rFonts w:ascii="Calibri" w:eastAsia="Calibri" w:hAnsi="Calibri"/>
          <w:sz w:val="24"/>
          <w:rtl/>
          <w:lang w:bidi="fa-IR"/>
        </w:rPr>
      </w:pPr>
      <w:r w:rsidRPr="001E123E">
        <w:rPr>
          <w:rFonts w:ascii="Calibri" w:eastAsia="Calibri" w:hAnsi="Calibri" w:hint="eastAsia"/>
          <w:sz w:val="24"/>
          <w:rtl/>
          <w:lang w:bidi="fa-IR"/>
        </w:rPr>
        <w:t>با</w:t>
      </w:r>
      <w:r w:rsidRPr="001E123E">
        <w:rPr>
          <w:rFonts w:ascii="Calibri" w:eastAsia="Calibri" w:hAnsi="Calibri"/>
          <w:sz w:val="24"/>
          <w:rtl/>
          <w:lang w:bidi="fa-IR"/>
        </w:rPr>
        <w:t xml:space="preserve"> 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hint="eastAsia"/>
          <w:sz w:val="24"/>
          <w:rtl/>
          <w:lang w:bidi="fa-IR"/>
        </w:rPr>
        <w:t>زان</w:t>
      </w:r>
      <w:r w:rsidRPr="001E123E">
        <w:rPr>
          <w:rFonts w:ascii="Calibri" w:eastAsia="Calibri" w:hAnsi="Calibri"/>
          <w:sz w:val="24"/>
          <w:rtl/>
          <w:lang w:bidi="fa-IR"/>
        </w:rPr>
        <w:t xml:space="preserve"> قطر متوسط مصالح </w:t>
      </w:r>
      <w:r w:rsidRPr="001E123E">
        <w:rPr>
          <w:rFonts w:ascii="Calibri" w:eastAsia="Calibri" w:hAnsi="Calibri" w:hint="eastAsia"/>
          <w:sz w:val="24"/>
          <w:rtl/>
          <w:lang w:bidi="fa-IR"/>
        </w:rPr>
        <w:t>کف</w:t>
      </w:r>
      <w:r w:rsidRPr="001E123E">
        <w:rPr>
          <w:rFonts w:ascii="Calibri" w:eastAsia="Calibri" w:hAnsi="Calibri"/>
          <w:sz w:val="24"/>
          <w:rtl/>
          <w:lang w:bidi="fa-IR"/>
        </w:rPr>
        <w:t xml:space="preserve"> 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hint="eastAsia"/>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اصطکاک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ماب</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جر</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سنگدانه</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cs"/>
          <w:sz w:val="24"/>
          <w:rtl/>
          <w:lang w:bidi="fa-IR"/>
        </w:rPr>
        <w:t>ی</w:t>
      </w:r>
      <w:r w:rsidRPr="001E123E">
        <w:rPr>
          <w:rFonts w:ascii="Calibri" w:eastAsia="Calibri" w:hAnsi="Calibri" w:hint="eastAsia"/>
          <w:sz w:val="24"/>
          <w:rtl/>
          <w:lang w:bidi="fa-IR"/>
        </w:rPr>
        <w:t>ابد</w:t>
      </w:r>
      <w:r w:rsidRPr="001E123E">
        <w:rPr>
          <w:rFonts w:ascii="Calibri" w:eastAsia="Calibri" w:hAnsi="Calibri"/>
          <w:sz w:val="24"/>
          <w:rtl/>
          <w:lang w:bidi="fa-IR"/>
        </w:rPr>
        <w:t>. ا</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در حال</w:t>
      </w:r>
      <w:r w:rsidRPr="001E123E">
        <w:rPr>
          <w:rFonts w:ascii="Calibri" w:eastAsia="Calibri" w:hAnsi="Calibri" w:hint="cs"/>
          <w:sz w:val="24"/>
          <w:rtl/>
          <w:lang w:bidi="fa-IR"/>
        </w:rPr>
        <w:t>ی</w:t>
      </w:r>
      <w:r w:rsidRPr="001E123E">
        <w:rPr>
          <w:rFonts w:ascii="Calibri" w:eastAsia="Calibri" w:hAnsi="Calibri"/>
          <w:sz w:val="24"/>
          <w:rtl/>
          <w:lang w:bidi="fa-IR"/>
        </w:rPr>
        <w:t xml:space="preserve"> است که تاث</w:t>
      </w:r>
      <w:r w:rsidRPr="001E123E">
        <w:rPr>
          <w:rFonts w:ascii="Calibri" w:eastAsia="Calibri" w:hAnsi="Calibri" w:hint="cs"/>
          <w:sz w:val="24"/>
          <w:rtl/>
          <w:lang w:bidi="fa-IR"/>
        </w:rPr>
        <w:t>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قطر مصالح </w:t>
      </w:r>
      <w:r w:rsidRPr="001E123E">
        <w:rPr>
          <w:rFonts w:ascii="Calibri" w:eastAsia="Calibri" w:hAnsi="Calibri" w:hint="cs"/>
          <w:sz w:val="24"/>
          <w:rtl/>
          <w:lang w:bidi="fa-IR"/>
        </w:rPr>
        <w:t xml:space="preserve">بر میزان </w:t>
      </w:r>
      <w:r w:rsidRPr="001E123E">
        <w:rPr>
          <w:rFonts w:ascii="Calibri" w:eastAsia="Calibri" w:hAnsi="Calibri"/>
          <w:sz w:val="24"/>
          <w:rtl/>
          <w:lang w:bidi="fa-IR"/>
        </w:rPr>
        <w:t>استهلاک</w:t>
      </w:r>
      <w:r w:rsidRPr="001E123E">
        <w:rPr>
          <w:rFonts w:ascii="Calibri" w:eastAsia="Calibri" w:hAnsi="Calibri" w:hint="cs"/>
          <w:sz w:val="24"/>
          <w:rtl/>
          <w:lang w:bidi="fa-IR"/>
        </w:rPr>
        <w:t xml:space="preserve"> انرژی</w:t>
      </w:r>
      <w:r w:rsidRPr="001E123E">
        <w:rPr>
          <w:rFonts w:ascii="Calibri" w:eastAsia="Calibri" w:hAnsi="Calibri"/>
          <w:sz w:val="24"/>
          <w:rtl/>
          <w:lang w:bidi="fa-IR"/>
        </w:rPr>
        <w:t xml:space="preserve"> با </w:t>
      </w:r>
      <w:r w:rsidRPr="001E123E">
        <w:rPr>
          <w:rFonts w:ascii="Calibri" w:eastAsia="Calibri" w:hAnsi="Calibri" w:hint="cs"/>
          <w:sz w:val="24"/>
          <w:rtl/>
          <w:lang w:bidi="fa-IR"/>
        </w:rPr>
        <w:t xml:space="preserve">کف </w:t>
      </w:r>
      <w:r w:rsidRPr="001E123E">
        <w:rPr>
          <w:rFonts w:ascii="Calibri" w:eastAsia="Calibri" w:hAnsi="Calibri"/>
          <w:sz w:val="24"/>
          <w:rtl/>
          <w:lang w:bidi="fa-IR"/>
        </w:rPr>
        <w:t>زبر</w:t>
      </w:r>
      <w:r w:rsidRPr="001E123E">
        <w:rPr>
          <w:rFonts w:ascii="Calibri" w:eastAsia="Calibri" w:hAnsi="Calibri" w:hint="cs"/>
          <w:sz w:val="24"/>
          <w:rtl/>
          <w:lang w:bidi="fa-IR"/>
        </w:rPr>
        <w:t xml:space="preserve"> </w:t>
      </w:r>
      <w:r w:rsidRPr="001E123E">
        <w:rPr>
          <w:rFonts w:ascii="Calibri" w:eastAsia="Calibri" w:hAnsi="Calibri"/>
          <w:sz w:val="24"/>
          <w:rtl/>
          <w:lang w:bidi="fa-IR"/>
        </w:rPr>
        <w:t>نسبت به حالت شاهد ز</w:t>
      </w:r>
      <w:r w:rsidRPr="001E123E">
        <w:rPr>
          <w:rFonts w:ascii="Calibri" w:eastAsia="Calibri" w:hAnsi="Calibri" w:hint="cs"/>
          <w:sz w:val="24"/>
          <w:rtl/>
          <w:lang w:bidi="fa-IR"/>
        </w:rPr>
        <w:t>ی</w:t>
      </w:r>
      <w:r w:rsidRPr="001E123E">
        <w:rPr>
          <w:rFonts w:ascii="Calibri" w:eastAsia="Calibri" w:hAnsi="Calibri" w:hint="eastAsia"/>
          <w:sz w:val="24"/>
          <w:rtl/>
          <w:lang w:bidi="fa-IR"/>
        </w:rPr>
        <w:t>اد</w:t>
      </w:r>
      <w:r w:rsidRPr="001E123E">
        <w:rPr>
          <w:rFonts w:ascii="Calibri" w:eastAsia="Calibri" w:hAnsi="Calibri"/>
          <w:sz w:val="24"/>
          <w:rtl/>
          <w:lang w:bidi="fa-IR"/>
        </w:rPr>
        <w:t xml:space="preserve"> بوده ول</w:t>
      </w:r>
      <w:r w:rsidRPr="001E123E">
        <w:rPr>
          <w:rFonts w:ascii="Calibri" w:eastAsia="Calibri" w:hAnsi="Calibri" w:hint="cs"/>
          <w:sz w:val="24"/>
          <w:rtl/>
          <w:lang w:bidi="fa-IR"/>
        </w:rPr>
        <w:t>ی</w:t>
      </w:r>
      <w:r w:rsidRPr="001E123E">
        <w:rPr>
          <w:rFonts w:ascii="Calibri" w:eastAsia="Calibri" w:hAnsi="Calibri"/>
          <w:sz w:val="24"/>
          <w:rtl/>
          <w:lang w:bidi="fa-IR"/>
        </w:rPr>
        <w:t xml:space="preserve"> تغ</w:t>
      </w:r>
      <w:r w:rsidRPr="001E123E">
        <w:rPr>
          <w:rFonts w:ascii="Calibri" w:eastAsia="Calibri" w:hAnsi="Calibri" w:hint="cs"/>
          <w:sz w:val="24"/>
          <w:rtl/>
          <w:lang w:bidi="fa-IR"/>
        </w:rPr>
        <w:t>یی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قطر مصالح </w:t>
      </w:r>
      <w:r w:rsidRPr="001E123E">
        <w:rPr>
          <w:rFonts w:ascii="Calibri" w:eastAsia="Calibri" w:hAnsi="Calibri" w:hint="eastAsia"/>
          <w:sz w:val="24"/>
          <w:rtl/>
          <w:lang w:bidi="fa-IR"/>
        </w:rPr>
        <w:t>کف</w:t>
      </w:r>
      <w:r w:rsidRPr="001E123E">
        <w:rPr>
          <w:rFonts w:ascii="Calibri" w:eastAsia="Calibri" w:hAnsi="Calibri"/>
          <w:sz w:val="24"/>
          <w:rtl/>
          <w:lang w:bidi="fa-IR"/>
        </w:rPr>
        <w:t xml:space="preserve"> نسبت به </w:t>
      </w:r>
      <w:r w:rsidRPr="001E123E">
        <w:rPr>
          <w:rFonts w:ascii="Calibri" w:eastAsia="Calibri" w:hAnsi="Calibri" w:hint="cs"/>
          <w:sz w:val="24"/>
          <w:rtl/>
          <w:lang w:bidi="fa-IR"/>
        </w:rPr>
        <w:t>ی</w:t>
      </w:r>
      <w:r w:rsidRPr="001E123E">
        <w:rPr>
          <w:rFonts w:ascii="Calibri" w:eastAsia="Calibri" w:hAnsi="Calibri" w:hint="eastAsia"/>
          <w:sz w:val="24"/>
          <w:rtl/>
          <w:lang w:bidi="fa-IR"/>
        </w:rPr>
        <w:t>کد</w:t>
      </w:r>
      <w:r w:rsidRPr="001E123E">
        <w:rPr>
          <w:rFonts w:ascii="Calibri" w:eastAsia="Calibri" w:hAnsi="Calibri" w:hint="cs"/>
          <w:sz w:val="24"/>
          <w:rtl/>
          <w:lang w:bidi="fa-IR"/>
        </w:rPr>
        <w:t>ی</w:t>
      </w:r>
      <w:r w:rsidRPr="001E123E">
        <w:rPr>
          <w:rFonts w:ascii="Calibri" w:eastAsia="Calibri" w:hAnsi="Calibri" w:hint="eastAsia"/>
          <w:sz w:val="24"/>
          <w:rtl/>
          <w:lang w:bidi="fa-IR"/>
        </w:rPr>
        <w:t>گر</w:t>
      </w:r>
      <w:r w:rsidRPr="001E123E">
        <w:rPr>
          <w:rFonts w:ascii="Calibri" w:eastAsia="Calibri" w:hAnsi="Calibri"/>
          <w:sz w:val="24"/>
          <w:rtl/>
          <w:lang w:bidi="fa-IR"/>
        </w:rPr>
        <w:t xml:space="preserve"> تاث</w:t>
      </w:r>
      <w:r w:rsidRPr="001E123E">
        <w:rPr>
          <w:rFonts w:ascii="Calibri" w:eastAsia="Calibri" w:hAnsi="Calibri" w:hint="cs"/>
          <w:sz w:val="24"/>
          <w:rtl/>
          <w:lang w:bidi="fa-IR"/>
        </w:rPr>
        <w:t>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w:t>
      </w:r>
      <w:r w:rsidRPr="001E123E">
        <w:rPr>
          <w:rFonts w:ascii="Calibri" w:eastAsia="Calibri" w:hAnsi="Calibri" w:hint="cs"/>
          <w:sz w:val="24"/>
          <w:rtl/>
          <w:lang w:bidi="fa-IR"/>
        </w:rPr>
        <w:t xml:space="preserve">کمی </w:t>
      </w:r>
      <w:r w:rsidRPr="001E123E">
        <w:rPr>
          <w:rFonts w:ascii="Calibri" w:eastAsia="Calibri" w:hAnsi="Calibri"/>
          <w:sz w:val="24"/>
          <w:rtl/>
          <w:lang w:bidi="fa-IR"/>
        </w:rPr>
        <w:t>بر استهلاک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دارد.</w:t>
      </w:r>
    </w:p>
    <w:p w14:paraId="125A81E6" w14:textId="655652FB" w:rsidR="003E1466" w:rsidRPr="001E123E" w:rsidRDefault="003E1466" w:rsidP="00F31E4B">
      <w:pPr>
        <w:widowControl/>
        <w:jc w:val="both"/>
        <w:rPr>
          <w:rFonts w:ascii="Calibri" w:eastAsia="Calibri" w:hAnsi="Calibri"/>
          <w:sz w:val="24"/>
          <w:rtl/>
          <w:lang w:bidi="fa-IR"/>
        </w:rPr>
      </w:pPr>
      <w:r w:rsidRPr="001E123E">
        <w:rPr>
          <w:rFonts w:ascii="Calibri" w:eastAsia="Calibri" w:hAnsi="Calibri" w:hint="cs"/>
          <w:sz w:val="24"/>
          <w:rtl/>
          <w:lang w:bidi="fa-IR"/>
        </w:rPr>
        <w:t xml:space="preserve">بطوریکه </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کم</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شدن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قطر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متوسط</w:t>
      </w:r>
      <w:r w:rsidRPr="001E123E">
        <w:rPr>
          <w:rFonts w:ascii="Calibri" w:eastAsia="Calibri" w:hAnsi="Calibri"/>
          <w:sz w:val="24"/>
          <w:rtl/>
          <w:lang w:bidi="fa-IR"/>
        </w:rPr>
        <w:t xml:space="preserve"> </w:t>
      </w:r>
      <w:r w:rsidRPr="001E123E">
        <w:rPr>
          <w:rFonts w:ascii="Calibri" w:eastAsia="Calibri" w:hAnsi="Calibri" w:hint="eastAsia"/>
          <w:sz w:val="24"/>
          <w:rtl/>
          <w:lang w:bidi="fa-IR"/>
        </w:rPr>
        <w:t>ذرات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زبر</w:t>
      </w:r>
      <w:r w:rsidRPr="001E123E">
        <w:rPr>
          <w:rFonts w:ascii="Calibri" w:eastAsia="Calibri" w:hAnsi="Calibri" w:hint="cs"/>
          <w:sz w:val="24"/>
          <w:rtl/>
          <w:lang w:bidi="fa-IR"/>
        </w:rPr>
        <w:t>ی</w:t>
      </w:r>
      <w:r w:rsidRPr="001E123E">
        <w:rPr>
          <w:rFonts w:ascii="Calibri" w:eastAsia="Calibri" w:hAnsi="Calibri" w:hint="eastAsia"/>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w:t>
      </w:r>
      <w:r w:rsidR="00B17E24">
        <w:rPr>
          <w:rFonts w:ascii="Calibri" w:eastAsia="Calibri" w:hAnsi="Calibri" w:hint="cs"/>
          <w:sz w:val="24"/>
          <w:rtl/>
          <w:lang w:bidi="fa-IR"/>
        </w:rPr>
        <w:t xml:space="preserve">ه </w:t>
      </w:r>
      <w:r w:rsidRPr="001E123E">
        <w:rPr>
          <w:rFonts w:ascii="Calibri" w:eastAsia="Calibri" w:hAnsi="Calibri" w:hint="eastAsia"/>
          <w:sz w:val="24"/>
          <w:rtl/>
          <w:lang w:bidi="fa-IR"/>
        </w:rPr>
        <w:t>دل</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کاهش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تخلخل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w:t>
      </w:r>
      <w:r w:rsidRPr="001E123E">
        <w:rPr>
          <w:rFonts w:ascii="Calibri" w:eastAsia="Calibri" w:hAnsi="Calibri" w:hint="cs"/>
          <w:sz w:val="24"/>
          <w:rtl/>
          <w:lang w:bidi="fa-IR"/>
        </w:rPr>
        <w:t>ی</w:t>
      </w:r>
      <w:r w:rsidRPr="001E123E">
        <w:rPr>
          <w:rFonts w:ascii="Calibri" w:eastAsia="Calibri" w:hAnsi="Calibri" w:hint="eastAsia"/>
          <w:sz w:val="24"/>
          <w:rtl/>
          <w:lang w:bidi="fa-IR"/>
        </w:rPr>
        <w:t>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سنگدانه</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00700DED" w:rsidRPr="001E123E">
        <w:rPr>
          <w:rFonts w:ascii="Calibri" w:eastAsia="Calibri" w:hAnsi="Calibri" w:hint="cs"/>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عمق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پا</w:t>
      </w:r>
      <w:r w:rsidRPr="001E123E">
        <w:rPr>
          <w:rFonts w:ascii="Calibri" w:eastAsia="Calibri" w:hAnsi="Calibri" w:hint="cs"/>
          <w:sz w:val="24"/>
          <w:rtl/>
          <w:lang w:bidi="fa-IR"/>
        </w:rPr>
        <w:t>یی</w:t>
      </w:r>
      <w:r w:rsidRPr="001E123E">
        <w:rPr>
          <w:rFonts w:ascii="Calibri" w:eastAsia="Calibri" w:hAnsi="Calibri" w:hint="eastAsia"/>
          <w:sz w:val="24"/>
          <w:rtl/>
          <w:lang w:bidi="fa-IR"/>
        </w:rPr>
        <w:t>ن</w:t>
      </w:r>
      <w:r w:rsidRPr="001E123E">
        <w:rPr>
          <w:rFonts w:ascii="Calibri" w:eastAsia="Calibri" w:hAnsi="Calibri"/>
          <w:sz w:val="24"/>
          <w:rtl/>
          <w:lang w:bidi="fa-IR"/>
        </w:rPr>
        <w:softHyphen/>
      </w:r>
      <w:r w:rsidRPr="001E123E">
        <w:rPr>
          <w:rFonts w:ascii="Calibri" w:eastAsia="Calibri" w:hAnsi="Calibri" w:hint="eastAsia"/>
          <w:sz w:val="24"/>
          <w:rtl/>
          <w:lang w:bidi="fa-IR"/>
        </w:rPr>
        <w:t>دست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cs"/>
          <w:sz w:val="24"/>
          <w:rtl/>
          <w:lang w:bidi="fa-IR"/>
        </w:rPr>
        <w:t>ی</w:t>
      </w:r>
      <w:r w:rsidRPr="001E123E">
        <w:rPr>
          <w:rFonts w:ascii="Calibri" w:eastAsia="Calibri" w:hAnsi="Calibri" w:hint="eastAsia"/>
          <w:sz w:val="24"/>
          <w:rtl/>
          <w:lang w:bidi="fa-IR"/>
        </w:rPr>
        <w:t>اب</w:t>
      </w:r>
      <w:r w:rsidR="001948A9" w:rsidRPr="001E123E">
        <w:rPr>
          <w:rFonts w:ascii="Calibri" w:eastAsia="Calibri" w:hAnsi="Calibri" w:hint="cs"/>
          <w:sz w:val="24"/>
          <w:rtl/>
          <w:lang w:bidi="fa-IR"/>
        </w:rPr>
        <w:t>ن</w:t>
      </w:r>
      <w:r w:rsidRPr="001E123E">
        <w:rPr>
          <w:rFonts w:ascii="Calibri" w:eastAsia="Calibri" w:hAnsi="Calibri" w:hint="eastAsia"/>
          <w:sz w:val="24"/>
          <w:rtl/>
          <w:lang w:bidi="fa-IR"/>
        </w:rPr>
        <w:t>د</w:t>
      </w:r>
      <w:r w:rsidRPr="001E123E">
        <w:rPr>
          <w:rFonts w:ascii="Calibri" w:eastAsia="Calibri" w:hAnsi="Calibri"/>
          <w:sz w:val="24"/>
          <w:rtl/>
          <w:lang w:bidi="fa-IR"/>
        </w:rPr>
        <w:t xml:space="preserve">. </w:t>
      </w:r>
      <w:r w:rsidR="006707D6" w:rsidRPr="001E123E">
        <w:rPr>
          <w:rFonts w:ascii="Calibri" w:eastAsia="Calibri" w:hAnsi="Calibri" w:hint="cs"/>
          <w:sz w:val="24"/>
          <w:rtl/>
          <w:lang w:bidi="fa-IR"/>
        </w:rPr>
        <w:t>به</w:t>
      </w:r>
      <w:r w:rsidR="00B17E24">
        <w:rPr>
          <w:rFonts w:ascii="Calibri" w:eastAsia="Calibri" w:hAnsi="Calibri" w:hint="cs"/>
          <w:sz w:val="24"/>
          <w:rtl/>
          <w:lang w:bidi="fa-IR"/>
        </w:rPr>
        <w:t xml:space="preserve"> گونه‌ای </w:t>
      </w:r>
      <w:r w:rsidR="006707D6" w:rsidRPr="001E123E">
        <w:rPr>
          <w:rFonts w:ascii="Calibri" w:eastAsia="Calibri" w:hAnsi="Calibri" w:hint="cs"/>
          <w:sz w:val="24"/>
          <w:rtl/>
          <w:lang w:bidi="fa-IR"/>
        </w:rPr>
        <w:t>که میزان استهلاک انرژی در تنگ</w:t>
      </w:r>
      <w:r w:rsidR="006707D6" w:rsidRPr="001E123E">
        <w:rPr>
          <w:rFonts w:ascii="Calibri" w:eastAsia="Calibri" w:hAnsi="Calibri"/>
          <w:sz w:val="24"/>
          <w:rtl/>
          <w:lang w:bidi="fa-IR"/>
        </w:rPr>
        <w:softHyphen/>
      </w:r>
      <w:r w:rsidR="006707D6" w:rsidRPr="001E123E">
        <w:rPr>
          <w:rFonts w:ascii="Calibri" w:eastAsia="Calibri" w:hAnsi="Calibri" w:hint="cs"/>
          <w:sz w:val="24"/>
          <w:rtl/>
          <w:lang w:bidi="fa-IR"/>
        </w:rPr>
        <w:t>شدگی با بستر زبر در مقایسه با تنگ</w:t>
      </w:r>
      <w:r w:rsidR="00B17E24">
        <w:rPr>
          <w:rFonts w:ascii="Calibri" w:eastAsia="Calibri" w:hAnsi="Calibri" w:hint="cs"/>
          <w:sz w:val="24"/>
          <w:rtl/>
          <w:lang w:bidi="fa-IR"/>
        </w:rPr>
        <w:t>‌</w:t>
      </w:r>
      <w:r w:rsidR="006707D6" w:rsidRPr="001E123E">
        <w:rPr>
          <w:rFonts w:ascii="Calibri" w:eastAsia="Calibri" w:hAnsi="Calibri" w:hint="cs"/>
          <w:sz w:val="24"/>
          <w:rtl/>
          <w:lang w:bidi="fa-IR"/>
        </w:rPr>
        <w:t xml:space="preserve">شدگی با بستر صاف و تحقیقات </w:t>
      </w:r>
      <w:r w:rsidR="006707D6" w:rsidRPr="001E123E">
        <w:rPr>
          <w:rFonts w:ascii="Calibri" w:eastAsia="Calibri" w:hAnsi="Calibri" w:hint="eastAsia"/>
          <w:sz w:val="24"/>
          <w:rtl/>
          <w:lang w:bidi="fa-IR"/>
        </w:rPr>
        <w:t>دانشفراز</w:t>
      </w:r>
      <w:r w:rsidR="006707D6" w:rsidRPr="001E123E">
        <w:rPr>
          <w:rFonts w:ascii="Calibri" w:eastAsia="Calibri" w:hAnsi="Calibri"/>
          <w:sz w:val="24"/>
          <w:rtl/>
          <w:lang w:bidi="fa-IR"/>
        </w:rPr>
        <w:t xml:space="preserve"> </w:t>
      </w:r>
      <w:r w:rsidR="006707D6" w:rsidRPr="001E123E">
        <w:rPr>
          <w:rFonts w:ascii="Calibri" w:eastAsia="Calibri" w:hAnsi="Calibri" w:hint="eastAsia"/>
          <w:sz w:val="24"/>
          <w:rtl/>
          <w:lang w:bidi="fa-IR"/>
        </w:rPr>
        <w:t>و</w:t>
      </w:r>
      <w:r w:rsidR="006707D6" w:rsidRPr="001E123E">
        <w:rPr>
          <w:rFonts w:ascii="Calibri" w:eastAsia="Calibri" w:hAnsi="Calibri"/>
          <w:sz w:val="24"/>
          <w:rtl/>
          <w:lang w:bidi="fa-IR"/>
        </w:rPr>
        <w:t xml:space="preserve"> </w:t>
      </w:r>
      <w:r w:rsidR="006707D6" w:rsidRPr="001E123E">
        <w:rPr>
          <w:rFonts w:ascii="Calibri" w:eastAsia="Calibri" w:hAnsi="Calibri" w:hint="eastAsia"/>
          <w:sz w:val="24"/>
          <w:rtl/>
          <w:lang w:bidi="fa-IR"/>
        </w:rPr>
        <w:t>همکاران</w:t>
      </w:r>
      <w:r w:rsidR="006707D6" w:rsidRPr="001E123E">
        <w:rPr>
          <w:rFonts w:ascii="Calibri" w:eastAsia="Calibri" w:hAnsi="Calibri"/>
          <w:sz w:val="24"/>
          <w:rtl/>
          <w:lang w:bidi="fa-IR"/>
        </w:rPr>
        <w:t xml:space="preserve"> </w:t>
      </w:r>
      <w:r w:rsidR="006707D6" w:rsidRPr="001E123E">
        <w:rPr>
          <w:rFonts w:eastAsia="Calibri" w:cs="Times New Roman"/>
          <w:sz w:val="24"/>
          <w:lang w:bidi="fa-IR"/>
        </w:rPr>
        <w:t>[12]</w:t>
      </w:r>
      <w:r w:rsidR="006707D6" w:rsidRPr="001E123E">
        <w:rPr>
          <w:rFonts w:ascii="Calibri" w:eastAsia="Calibri" w:hAnsi="Calibri" w:hint="cs"/>
          <w:sz w:val="24"/>
          <w:rtl/>
          <w:lang w:bidi="fa-IR"/>
        </w:rPr>
        <w:t xml:space="preserve">، نشان از افزایش </w:t>
      </w:r>
      <w:r w:rsidR="00942B9E" w:rsidRPr="001E123E">
        <w:rPr>
          <w:rFonts w:ascii="Calibri" w:eastAsia="Calibri" w:hAnsi="Calibri" w:hint="cs"/>
          <w:sz w:val="24"/>
          <w:rtl/>
          <w:lang w:bidi="fa-IR"/>
        </w:rPr>
        <w:t>29/53 و 45/55 و 62/54 درصدی درتنگ</w:t>
      </w:r>
      <w:r w:rsidR="00942B9E" w:rsidRPr="001E123E">
        <w:rPr>
          <w:rFonts w:ascii="Calibri" w:eastAsia="Calibri" w:hAnsi="Calibri"/>
          <w:sz w:val="24"/>
          <w:rtl/>
          <w:lang w:bidi="fa-IR"/>
        </w:rPr>
        <w:softHyphen/>
      </w:r>
      <w:r w:rsidR="00942B9E" w:rsidRPr="001E123E">
        <w:rPr>
          <w:rFonts w:ascii="Calibri" w:eastAsia="Calibri" w:hAnsi="Calibri" w:hint="cs"/>
          <w:sz w:val="24"/>
          <w:rtl/>
          <w:lang w:bidi="fa-IR"/>
        </w:rPr>
        <w:t>شدگی 5 سانتی</w:t>
      </w:r>
      <w:r w:rsidR="00942B9E" w:rsidRPr="001E123E">
        <w:rPr>
          <w:rFonts w:ascii="Calibri" w:eastAsia="Calibri" w:hAnsi="Calibri"/>
          <w:sz w:val="24"/>
          <w:rtl/>
          <w:lang w:bidi="fa-IR"/>
        </w:rPr>
        <w:softHyphen/>
      </w:r>
      <w:r w:rsidR="00942B9E" w:rsidRPr="001E123E">
        <w:rPr>
          <w:rFonts w:ascii="Calibri" w:eastAsia="Calibri" w:hAnsi="Calibri" w:hint="cs"/>
          <w:sz w:val="24"/>
          <w:rtl/>
          <w:lang w:bidi="fa-IR"/>
        </w:rPr>
        <w:t>متر</w:t>
      </w:r>
      <w:r w:rsidR="008A48E8" w:rsidRPr="001E123E">
        <w:rPr>
          <w:rFonts w:ascii="Calibri" w:eastAsia="Calibri" w:hAnsi="Calibri" w:hint="cs"/>
          <w:sz w:val="24"/>
          <w:rtl/>
          <w:lang w:bidi="fa-IR"/>
        </w:rPr>
        <w:t xml:space="preserve"> و افزایش 46/59 و 52/60 و 46/59 درصدی در تنگ</w:t>
      </w:r>
      <w:r w:rsidR="008A48E8" w:rsidRPr="001E123E">
        <w:rPr>
          <w:rFonts w:ascii="Calibri" w:eastAsia="Calibri" w:hAnsi="Calibri"/>
          <w:sz w:val="24"/>
          <w:rtl/>
          <w:lang w:bidi="fa-IR"/>
        </w:rPr>
        <w:softHyphen/>
      </w:r>
      <w:r w:rsidR="008A48E8" w:rsidRPr="001E123E">
        <w:rPr>
          <w:rFonts w:ascii="Calibri" w:eastAsia="Calibri" w:hAnsi="Calibri" w:hint="cs"/>
          <w:sz w:val="24"/>
          <w:rtl/>
          <w:lang w:bidi="fa-IR"/>
        </w:rPr>
        <w:t>شدگی 10 سانتی</w:t>
      </w:r>
      <w:r w:rsidR="008A48E8" w:rsidRPr="001E123E">
        <w:rPr>
          <w:rFonts w:ascii="Calibri" w:eastAsia="Calibri" w:hAnsi="Calibri"/>
          <w:sz w:val="24"/>
          <w:rtl/>
          <w:lang w:bidi="fa-IR"/>
        </w:rPr>
        <w:softHyphen/>
      </w:r>
      <w:r w:rsidR="008A48E8" w:rsidRPr="001E123E">
        <w:rPr>
          <w:rFonts w:ascii="Calibri" w:eastAsia="Calibri" w:hAnsi="Calibri" w:hint="cs"/>
          <w:sz w:val="24"/>
          <w:rtl/>
          <w:lang w:bidi="fa-IR"/>
        </w:rPr>
        <w:t>متر و افزایش</w:t>
      </w:r>
      <w:r w:rsidR="002423BD" w:rsidRPr="001E123E">
        <w:rPr>
          <w:rFonts w:ascii="Calibri" w:eastAsia="Calibri" w:hAnsi="Calibri" w:hint="cs"/>
          <w:sz w:val="24"/>
          <w:rtl/>
          <w:lang w:bidi="fa-IR"/>
        </w:rPr>
        <w:t xml:space="preserve"> 41/60 و 21/61 و 60 درصدی به ترتیب برای مصالح با قطر متوسط 8/0، 28/1 و 08/2 سانتی</w:t>
      </w:r>
      <w:r w:rsidR="002423BD" w:rsidRPr="001E123E">
        <w:rPr>
          <w:rFonts w:ascii="Calibri" w:eastAsia="Calibri" w:hAnsi="Calibri"/>
          <w:sz w:val="24"/>
          <w:rtl/>
          <w:lang w:bidi="fa-IR"/>
        </w:rPr>
        <w:softHyphen/>
      </w:r>
      <w:r w:rsidR="002423BD" w:rsidRPr="001E123E">
        <w:rPr>
          <w:rFonts w:ascii="Calibri" w:eastAsia="Calibri" w:hAnsi="Calibri" w:hint="cs"/>
          <w:sz w:val="24"/>
          <w:rtl/>
          <w:lang w:bidi="fa-IR"/>
        </w:rPr>
        <w:t>متری دارد.</w:t>
      </w:r>
    </w:p>
    <w:p w14:paraId="35360C4D" w14:textId="77777777" w:rsidR="003E1466" w:rsidRPr="001E123E" w:rsidRDefault="003E1466" w:rsidP="00F31E4B">
      <w:pPr>
        <w:widowControl/>
        <w:jc w:val="both"/>
        <w:rPr>
          <w:rFonts w:ascii="Calibri" w:eastAsia="Calibri" w:hAnsi="Calibri"/>
          <w:sz w:val="24"/>
          <w:rtl/>
          <w:lang w:bidi="fa-IR"/>
        </w:rPr>
      </w:pPr>
      <w:r w:rsidRPr="001E123E">
        <w:rPr>
          <w:rFonts w:ascii="Calibri" w:eastAsia="Calibri" w:hAnsi="Calibri" w:hint="eastAsia"/>
          <w:sz w:val="24"/>
          <w:rtl/>
          <w:lang w:bidi="fa-IR"/>
        </w:rPr>
        <w:t>نتا</w:t>
      </w:r>
      <w:r w:rsidRPr="001E123E">
        <w:rPr>
          <w:rFonts w:ascii="Calibri" w:eastAsia="Calibri" w:hAnsi="Calibri" w:hint="cs"/>
          <w:sz w:val="24"/>
          <w:rtl/>
          <w:lang w:bidi="fa-IR"/>
        </w:rPr>
        <w:t>ی</w:t>
      </w:r>
      <w:r w:rsidRPr="001E123E">
        <w:rPr>
          <w:rFonts w:ascii="Calibri" w:eastAsia="Calibri" w:hAnsi="Calibri" w:hint="eastAsia"/>
          <w:sz w:val="24"/>
          <w:rtl/>
          <w:lang w:bidi="fa-IR"/>
        </w:rPr>
        <w:t>ج</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تحق</w:t>
      </w:r>
      <w:r w:rsidRPr="001E123E">
        <w:rPr>
          <w:rFonts w:ascii="Calibri" w:eastAsia="Calibri" w:hAnsi="Calibri" w:hint="cs"/>
          <w:sz w:val="24"/>
          <w:rtl/>
          <w:lang w:bidi="fa-IR"/>
        </w:rPr>
        <w:t>ی</w:t>
      </w:r>
      <w:r w:rsidRPr="001E123E">
        <w:rPr>
          <w:rFonts w:ascii="Calibri" w:eastAsia="Calibri" w:hAnsi="Calibri" w:hint="eastAsia"/>
          <w:sz w:val="24"/>
          <w:rtl/>
          <w:lang w:bidi="fa-IR"/>
        </w:rPr>
        <w:t>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حاضر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تحق</w:t>
      </w:r>
      <w:r w:rsidRPr="001E123E">
        <w:rPr>
          <w:rFonts w:ascii="Calibri" w:eastAsia="Calibri" w:hAnsi="Calibri" w:hint="cs"/>
          <w:sz w:val="24"/>
          <w:rtl/>
          <w:lang w:bidi="fa-IR"/>
        </w:rPr>
        <w:t>ی</w:t>
      </w:r>
      <w:r w:rsidRPr="001E123E">
        <w:rPr>
          <w:rFonts w:ascii="Calibri" w:eastAsia="Calibri" w:hAnsi="Calibri" w:hint="eastAsia"/>
          <w:sz w:val="24"/>
          <w:rtl/>
          <w:lang w:bidi="fa-IR"/>
        </w:rPr>
        <w:t>قات</w:t>
      </w:r>
      <w:r w:rsidRPr="001E123E">
        <w:rPr>
          <w:rFonts w:ascii="Calibri" w:eastAsia="Calibri" w:hAnsi="Calibri"/>
          <w:sz w:val="24"/>
          <w:rtl/>
          <w:lang w:bidi="fa-IR"/>
        </w:rPr>
        <w:t xml:space="preserve"> </w:t>
      </w:r>
      <w:bookmarkStart w:id="5" w:name="_Hlk88307942"/>
      <w:r w:rsidRPr="001E123E">
        <w:rPr>
          <w:rFonts w:ascii="Calibri" w:eastAsia="Calibri" w:hAnsi="Calibri" w:hint="eastAsia"/>
          <w:sz w:val="24"/>
          <w:rtl/>
          <w:lang w:bidi="fa-IR"/>
        </w:rPr>
        <w:t>دانشفراز</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همکاران</w:t>
      </w:r>
      <w:r w:rsidRPr="001E123E">
        <w:rPr>
          <w:rFonts w:ascii="Calibri" w:eastAsia="Calibri" w:hAnsi="Calibri"/>
          <w:sz w:val="24"/>
          <w:rtl/>
          <w:lang w:bidi="fa-IR"/>
        </w:rPr>
        <w:t xml:space="preserve"> </w:t>
      </w:r>
      <w:r w:rsidRPr="001E123E">
        <w:rPr>
          <w:rFonts w:eastAsia="Calibri" w:cs="Times New Roman"/>
          <w:sz w:val="24"/>
          <w:lang w:bidi="fa-IR"/>
        </w:rPr>
        <w:t>[12]</w:t>
      </w:r>
      <w:r w:rsidRPr="001E123E">
        <w:rPr>
          <w:rFonts w:ascii="Calibri" w:eastAsia="Calibri" w:hAnsi="Calibri" w:hint="cs"/>
          <w:sz w:val="24"/>
          <w:rtl/>
          <w:lang w:bidi="fa-IR"/>
        </w:rPr>
        <w:t>،</w:t>
      </w:r>
      <w:r w:rsidRPr="001E123E">
        <w:rPr>
          <w:rFonts w:ascii="Calibri" w:eastAsia="Calibri" w:hAnsi="Calibri"/>
          <w:sz w:val="24"/>
          <w:rtl/>
          <w:lang w:bidi="fa-IR"/>
        </w:rPr>
        <w:t xml:space="preserve"> </w:t>
      </w:r>
      <w:bookmarkEnd w:id="5"/>
      <w:r w:rsidRPr="001E123E">
        <w:rPr>
          <w:rFonts w:ascii="Calibri" w:eastAsia="Calibri" w:hAnsi="Calibri" w:hint="eastAsia"/>
          <w:sz w:val="24"/>
          <w:rtl/>
          <w:lang w:bidi="fa-IR"/>
        </w:rPr>
        <w:t>که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بررس</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آزما</w:t>
      </w:r>
      <w:r w:rsidRPr="001E123E">
        <w:rPr>
          <w:rFonts w:ascii="Calibri" w:eastAsia="Calibri" w:hAnsi="Calibri" w:hint="cs"/>
          <w:sz w:val="24"/>
          <w:rtl/>
          <w:lang w:bidi="fa-IR"/>
        </w:rPr>
        <w:t>ی</w:t>
      </w:r>
      <w:r w:rsidRPr="001E123E">
        <w:rPr>
          <w:rFonts w:ascii="Calibri" w:eastAsia="Calibri" w:hAnsi="Calibri" w:hint="eastAsia"/>
          <w:sz w:val="24"/>
          <w:rtl/>
          <w:lang w:bidi="fa-IR"/>
        </w:rPr>
        <w:t>شگاه</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عدد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انقباض</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ناگهان</w:t>
      </w:r>
      <w:r w:rsidRPr="001E123E">
        <w:rPr>
          <w:rFonts w:ascii="Calibri" w:eastAsia="Calibri" w:hAnsi="Calibri" w:hint="cs"/>
          <w:sz w:val="24"/>
          <w:rtl/>
          <w:lang w:bidi="fa-IR"/>
        </w:rPr>
        <w:t>ی با بستر صاف</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پرداخته</w:t>
      </w:r>
      <w:r w:rsidRPr="001E123E">
        <w:rPr>
          <w:rFonts w:ascii="Calibri" w:eastAsia="Calibri" w:hAnsi="Calibri"/>
          <w:sz w:val="24"/>
          <w:rtl/>
          <w:lang w:bidi="fa-IR"/>
        </w:rPr>
        <w:softHyphen/>
      </w:r>
      <w:r w:rsidRPr="001E123E">
        <w:rPr>
          <w:rFonts w:ascii="Calibri" w:eastAsia="Calibri" w:hAnsi="Calibri" w:hint="eastAsia"/>
          <w:sz w:val="24"/>
          <w:rtl/>
          <w:lang w:bidi="fa-IR"/>
        </w:rPr>
        <w:t>اند</w:t>
      </w:r>
      <w:r w:rsidRPr="001E123E">
        <w:rPr>
          <w:rFonts w:ascii="Calibri" w:eastAsia="Calibri" w:hAnsi="Calibri" w:hint="cs"/>
          <w:sz w:val="24"/>
          <w:rtl/>
          <w:lang w:bidi="fa-IR"/>
        </w:rPr>
        <w:t>،</w:t>
      </w:r>
      <w:r w:rsidRPr="001E123E">
        <w:rPr>
          <w:rFonts w:ascii="Calibri" w:eastAsia="Calibri" w:hAnsi="Calibri"/>
          <w:sz w:val="24"/>
          <w:rtl/>
          <w:lang w:bidi="fa-IR"/>
        </w:rPr>
        <w:t xml:space="preserve"> مقا</w:t>
      </w:r>
      <w:r w:rsidRPr="001E123E">
        <w:rPr>
          <w:rFonts w:ascii="Calibri" w:eastAsia="Calibri" w:hAnsi="Calibri" w:hint="cs"/>
          <w:sz w:val="24"/>
          <w:rtl/>
          <w:lang w:bidi="fa-IR"/>
        </w:rPr>
        <w:t>ی</w:t>
      </w:r>
      <w:r w:rsidRPr="001E123E">
        <w:rPr>
          <w:rFonts w:ascii="Calibri" w:eastAsia="Calibri" w:hAnsi="Calibri" w:hint="eastAsia"/>
          <w:sz w:val="24"/>
          <w:rtl/>
          <w:lang w:bidi="fa-IR"/>
        </w:rPr>
        <w:t>سه</w:t>
      </w:r>
      <w:r w:rsidRPr="001E123E">
        <w:rPr>
          <w:rFonts w:ascii="Calibri" w:eastAsia="Calibri" w:hAnsi="Calibri"/>
          <w:sz w:val="24"/>
          <w:rtl/>
          <w:lang w:bidi="fa-IR"/>
        </w:rPr>
        <w:t xml:space="preserve"> شده است. نتا</w:t>
      </w:r>
      <w:r w:rsidRPr="001E123E">
        <w:rPr>
          <w:rFonts w:ascii="Calibri" w:eastAsia="Calibri" w:hAnsi="Calibri" w:hint="cs"/>
          <w:sz w:val="24"/>
          <w:rtl/>
          <w:lang w:bidi="fa-IR"/>
        </w:rPr>
        <w:t>ی</w:t>
      </w:r>
      <w:r w:rsidRPr="001E123E">
        <w:rPr>
          <w:rFonts w:ascii="Calibri" w:eastAsia="Calibri" w:hAnsi="Calibri" w:hint="eastAsia"/>
          <w:sz w:val="24"/>
          <w:rtl/>
          <w:lang w:bidi="fa-IR"/>
        </w:rPr>
        <w:t>ج</w:t>
      </w:r>
      <w:r w:rsidRPr="001E123E">
        <w:rPr>
          <w:rFonts w:ascii="Calibri" w:eastAsia="Calibri" w:hAnsi="Calibri"/>
          <w:sz w:val="24"/>
          <w:rtl/>
          <w:lang w:bidi="fa-IR"/>
        </w:rPr>
        <w:t xml:space="preserve"> تحق</w:t>
      </w:r>
      <w:r w:rsidRPr="001E123E">
        <w:rPr>
          <w:rFonts w:ascii="Calibri" w:eastAsia="Calibri" w:hAnsi="Calibri" w:hint="cs"/>
          <w:sz w:val="24"/>
          <w:rtl/>
          <w:lang w:bidi="fa-IR"/>
        </w:rPr>
        <w:t>ی</w:t>
      </w:r>
      <w:r w:rsidRPr="001E123E">
        <w:rPr>
          <w:rFonts w:ascii="Calibri" w:eastAsia="Calibri" w:hAnsi="Calibri" w:hint="eastAsia"/>
          <w:sz w:val="24"/>
          <w:rtl/>
          <w:lang w:bidi="fa-IR"/>
        </w:rPr>
        <w:t>ق</w:t>
      </w:r>
      <w:r w:rsidRPr="001E123E">
        <w:rPr>
          <w:rFonts w:ascii="Calibri" w:eastAsia="Calibri" w:hAnsi="Calibri"/>
          <w:sz w:val="24"/>
          <w:rtl/>
          <w:lang w:bidi="fa-IR"/>
        </w:rPr>
        <w:t xml:space="preserve"> حاضر نشان داد که استفاده از زبر</w:t>
      </w:r>
      <w:r w:rsidRPr="001E123E">
        <w:rPr>
          <w:rFonts w:ascii="Calibri" w:eastAsia="Calibri" w:hAnsi="Calibri" w:hint="cs"/>
          <w:sz w:val="24"/>
          <w:rtl/>
          <w:lang w:bidi="fa-IR"/>
        </w:rPr>
        <w:t>ی</w:t>
      </w:r>
      <w:r w:rsidRPr="001E123E">
        <w:rPr>
          <w:rFonts w:ascii="Calibri" w:eastAsia="Calibri" w:hAnsi="Calibri" w:hint="eastAsia"/>
          <w:sz w:val="24"/>
          <w:rtl/>
          <w:lang w:bidi="fa-IR"/>
        </w:rPr>
        <w:t>،</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hint="eastAsia"/>
          <w:sz w:val="24"/>
          <w:rtl/>
          <w:lang w:bidi="fa-IR"/>
        </w:rPr>
        <w:t>زان</w:t>
      </w:r>
      <w:r w:rsidRPr="001E123E">
        <w:rPr>
          <w:rFonts w:ascii="Calibri" w:eastAsia="Calibri" w:hAnsi="Calibri"/>
          <w:sz w:val="24"/>
          <w:rtl/>
          <w:lang w:bidi="fa-IR"/>
        </w:rPr>
        <w:t xml:space="preserve"> استهلاک 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را به شدت در مقا</w:t>
      </w:r>
      <w:r w:rsidRPr="001E123E">
        <w:rPr>
          <w:rFonts w:ascii="Calibri" w:eastAsia="Calibri" w:hAnsi="Calibri" w:hint="cs"/>
          <w:sz w:val="24"/>
          <w:rtl/>
          <w:lang w:bidi="fa-IR"/>
        </w:rPr>
        <w:t>ی</w:t>
      </w:r>
      <w:r w:rsidRPr="001E123E">
        <w:rPr>
          <w:rFonts w:ascii="Calibri" w:eastAsia="Calibri" w:hAnsi="Calibri" w:hint="eastAsia"/>
          <w:sz w:val="24"/>
          <w:rtl/>
          <w:lang w:bidi="fa-IR"/>
        </w:rPr>
        <w:t>سه</w:t>
      </w:r>
      <w:r w:rsidRPr="001E123E">
        <w:rPr>
          <w:rFonts w:ascii="Calibri" w:eastAsia="Calibri" w:hAnsi="Calibri"/>
          <w:sz w:val="24"/>
          <w:rtl/>
          <w:lang w:bidi="fa-IR"/>
        </w:rPr>
        <w:t xml:space="preserve"> با تحق</w:t>
      </w:r>
      <w:r w:rsidRPr="001E123E">
        <w:rPr>
          <w:rFonts w:ascii="Calibri" w:eastAsia="Calibri" w:hAnsi="Calibri" w:hint="cs"/>
          <w:sz w:val="24"/>
          <w:rtl/>
          <w:lang w:bidi="fa-IR"/>
        </w:rPr>
        <w:t>ی</w:t>
      </w:r>
      <w:r w:rsidRPr="001E123E">
        <w:rPr>
          <w:rFonts w:ascii="Calibri" w:eastAsia="Calibri" w:hAnsi="Calibri" w:hint="eastAsia"/>
          <w:sz w:val="24"/>
          <w:rtl/>
          <w:lang w:bidi="fa-IR"/>
        </w:rPr>
        <w:t>ق</w:t>
      </w:r>
      <w:r w:rsidRPr="001E123E">
        <w:rPr>
          <w:rFonts w:ascii="Calibri" w:eastAsia="Calibri" w:hAnsi="Calibri"/>
          <w:sz w:val="24"/>
          <w:rtl/>
          <w:lang w:bidi="fa-IR"/>
        </w:rPr>
        <w:t xml:space="preserve"> دانشفراز و همکاران </w:t>
      </w:r>
      <w:r w:rsidRPr="001E123E">
        <w:rPr>
          <w:rFonts w:eastAsia="Calibri" w:cs="Times New Roman"/>
          <w:sz w:val="24"/>
          <w:lang w:bidi="fa-IR"/>
        </w:rPr>
        <w:t>[12]</w:t>
      </w:r>
      <w:r w:rsidRPr="001E123E">
        <w:rPr>
          <w:rFonts w:ascii="Calibri" w:eastAsia="Calibri" w:hAnsi="Calibri"/>
          <w:sz w:val="24"/>
          <w:rtl/>
          <w:lang w:bidi="fa-IR"/>
        </w:rPr>
        <w:t xml:space="preserve"> </w:t>
      </w:r>
      <w:r w:rsidRPr="001E123E">
        <w:rPr>
          <w:rFonts w:ascii="Calibri" w:eastAsia="Calibri" w:hAnsi="Calibri" w:hint="cs"/>
          <w:sz w:val="24"/>
          <w:rtl/>
          <w:lang w:bidi="fa-IR"/>
        </w:rPr>
        <w:t>و تنگ</w:t>
      </w:r>
      <w:r w:rsidRPr="001E123E">
        <w:rPr>
          <w:rFonts w:ascii="Calibri" w:eastAsia="Calibri" w:hAnsi="Calibri"/>
          <w:sz w:val="24"/>
          <w:rtl/>
          <w:lang w:bidi="fa-IR"/>
        </w:rPr>
        <w:softHyphen/>
      </w:r>
      <w:r w:rsidRPr="001E123E">
        <w:rPr>
          <w:rFonts w:ascii="Calibri" w:eastAsia="Calibri" w:hAnsi="Calibri" w:hint="cs"/>
          <w:sz w:val="24"/>
          <w:rtl/>
          <w:lang w:bidi="fa-IR"/>
        </w:rPr>
        <w:t xml:space="preserve">شدگی ساده (بدون زبری)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w:t>
      </w:r>
      <w:r w:rsidRPr="001E123E">
        <w:rPr>
          <w:rFonts w:ascii="Calibri" w:eastAsia="Calibri" w:hAnsi="Calibri"/>
          <w:sz w:val="24"/>
          <w:rtl/>
          <w:lang w:bidi="fa-IR"/>
        </w:rPr>
        <w:t>.</w:t>
      </w: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3"/>
      </w:tblGrid>
      <w:tr w:rsidR="001E123E" w:rsidRPr="001E123E" w14:paraId="0D81C902" w14:textId="77777777" w:rsidTr="007548B6">
        <w:tc>
          <w:tcPr>
            <w:tcW w:w="4453" w:type="dxa"/>
          </w:tcPr>
          <w:p w14:paraId="18FDAD89" w14:textId="77777777" w:rsidR="007548B6" w:rsidRDefault="007548B6" w:rsidP="00F31E4B">
            <w:pPr>
              <w:widowControl/>
              <w:jc w:val="center"/>
              <w:rPr>
                <w:rFonts w:ascii="Calibri" w:hAnsi="Calibri"/>
                <w:b/>
                <w:bCs/>
                <w:szCs w:val="22"/>
                <w:rtl/>
                <w:lang w:bidi="fa-IR"/>
              </w:rPr>
            </w:pPr>
          </w:p>
          <w:p w14:paraId="51177F77" w14:textId="58610F42" w:rsidR="003E1466" w:rsidRPr="007548B6" w:rsidRDefault="003E1466" w:rsidP="007548B6">
            <w:pPr>
              <w:widowControl/>
              <w:jc w:val="both"/>
              <w:rPr>
                <w:noProof/>
                <w:sz w:val="24"/>
                <w:rtl/>
                <w:lang w:bidi="fa-IR"/>
              </w:rPr>
            </w:pPr>
            <w:r w:rsidRPr="007548B6">
              <w:rPr>
                <w:rFonts w:ascii="Calibri" w:hAnsi="Calibri"/>
                <w:b/>
                <w:bCs/>
                <w:sz w:val="20"/>
                <w:szCs w:val="20"/>
                <w:rtl/>
                <w:lang w:bidi="fa-IR"/>
              </w:rPr>
              <w:t>شک</w:t>
            </w:r>
            <w:r w:rsidR="00B17E24" w:rsidRPr="007548B6">
              <w:rPr>
                <w:rFonts w:ascii="Calibri" w:hAnsi="Calibri" w:hint="cs"/>
                <w:b/>
                <w:bCs/>
                <w:sz w:val="20"/>
                <w:szCs w:val="20"/>
                <w:rtl/>
                <w:lang w:bidi="fa-IR"/>
              </w:rPr>
              <w:t xml:space="preserve">ل </w:t>
            </w:r>
            <w:r w:rsidRPr="007548B6">
              <w:rPr>
                <w:rFonts w:ascii="Calibri" w:hAnsi="Calibri" w:hint="cs"/>
                <w:b/>
                <w:bCs/>
                <w:sz w:val="20"/>
                <w:szCs w:val="20"/>
                <w:rtl/>
                <w:lang w:bidi="fa-IR"/>
              </w:rPr>
              <w:t>7.</w:t>
            </w:r>
            <w:r w:rsidRPr="007548B6">
              <w:rPr>
                <w:rFonts w:ascii="Calibri" w:hAnsi="Calibri"/>
                <w:sz w:val="20"/>
                <w:szCs w:val="20"/>
                <w:rtl/>
                <w:lang w:bidi="fa-IR"/>
              </w:rPr>
              <w:t xml:space="preserve"> تغ</w:t>
            </w:r>
            <w:r w:rsidRPr="007548B6">
              <w:rPr>
                <w:rFonts w:ascii="Calibri" w:hAnsi="Calibri" w:hint="cs"/>
                <w:sz w:val="20"/>
                <w:szCs w:val="20"/>
                <w:rtl/>
                <w:lang w:bidi="fa-IR"/>
              </w:rPr>
              <w:t>یی</w:t>
            </w:r>
            <w:r w:rsidRPr="007548B6">
              <w:rPr>
                <w:rFonts w:ascii="Calibri" w:hAnsi="Calibri" w:hint="eastAsia"/>
                <w:sz w:val="20"/>
                <w:szCs w:val="20"/>
                <w:rtl/>
                <w:lang w:bidi="fa-IR"/>
              </w:rPr>
              <w:t>رات</w:t>
            </w:r>
            <w:r w:rsidRPr="007548B6">
              <w:rPr>
                <w:rFonts w:ascii="Calibri" w:hAnsi="Calibri"/>
                <w:sz w:val="20"/>
                <w:szCs w:val="20"/>
                <w:rtl/>
                <w:lang w:bidi="fa-IR"/>
              </w:rPr>
              <w:t xml:space="preserve"> استهلاک انرژ</w:t>
            </w:r>
            <w:r w:rsidRPr="007548B6">
              <w:rPr>
                <w:rFonts w:ascii="Calibri" w:hAnsi="Calibri" w:hint="cs"/>
                <w:sz w:val="20"/>
                <w:szCs w:val="20"/>
                <w:rtl/>
                <w:lang w:bidi="fa-IR"/>
              </w:rPr>
              <w:t>ی</w:t>
            </w:r>
            <w:r w:rsidRPr="007548B6">
              <w:rPr>
                <w:rFonts w:ascii="Calibri" w:hAnsi="Calibri"/>
                <w:sz w:val="20"/>
                <w:szCs w:val="20"/>
                <w:rtl/>
                <w:lang w:bidi="fa-IR"/>
              </w:rPr>
              <w:t xml:space="preserve"> نسب</w:t>
            </w:r>
            <w:r w:rsidRPr="007548B6">
              <w:rPr>
                <w:rFonts w:ascii="Calibri" w:hAnsi="Calibri" w:hint="cs"/>
                <w:sz w:val="20"/>
                <w:szCs w:val="20"/>
                <w:rtl/>
                <w:lang w:bidi="fa-IR"/>
              </w:rPr>
              <w:t>ی</w:t>
            </w:r>
            <w:r w:rsidRPr="007548B6">
              <w:rPr>
                <w:rFonts w:ascii="Calibri" w:hAnsi="Calibri"/>
                <w:sz w:val="20"/>
                <w:szCs w:val="20"/>
                <w:rtl/>
                <w:lang w:bidi="fa-IR"/>
              </w:rPr>
              <w:t xml:space="preserve"> در برابر عدد فرود جر</w:t>
            </w:r>
            <w:r w:rsidRPr="007548B6">
              <w:rPr>
                <w:rFonts w:ascii="Calibri" w:hAnsi="Calibri" w:hint="cs"/>
                <w:sz w:val="20"/>
                <w:szCs w:val="20"/>
                <w:rtl/>
                <w:lang w:bidi="fa-IR"/>
              </w:rPr>
              <w:t>ی</w:t>
            </w:r>
            <w:r w:rsidRPr="007548B6">
              <w:rPr>
                <w:rFonts w:ascii="Calibri" w:hAnsi="Calibri" w:hint="eastAsia"/>
                <w:sz w:val="20"/>
                <w:szCs w:val="20"/>
                <w:rtl/>
                <w:lang w:bidi="fa-IR"/>
              </w:rPr>
              <w:t>ان</w:t>
            </w:r>
            <w:r w:rsidRPr="007548B6">
              <w:rPr>
                <w:rFonts w:ascii="Calibri" w:hAnsi="Calibri"/>
                <w:sz w:val="20"/>
                <w:szCs w:val="20"/>
                <w:rtl/>
                <w:lang w:bidi="fa-IR"/>
              </w:rPr>
              <w:t xml:space="preserve"> بالادست</w:t>
            </w:r>
          </w:p>
        </w:tc>
      </w:tr>
      <w:tr w:rsidR="001E123E" w:rsidRPr="001E123E" w14:paraId="3EFFBA3D" w14:textId="77777777" w:rsidTr="007548B6">
        <w:tc>
          <w:tcPr>
            <w:tcW w:w="4453" w:type="dxa"/>
          </w:tcPr>
          <w:p w14:paraId="4708FDDC" w14:textId="059AE7F5" w:rsidR="003E1466" w:rsidRPr="001E123E" w:rsidRDefault="003E1466" w:rsidP="00F31E4B">
            <w:pPr>
              <w:rPr>
                <w:rFonts w:cs="B Nazanin"/>
                <w:noProof/>
                <w:sz w:val="24"/>
                <w:rtl/>
                <w:lang w:bidi="fa-IR"/>
              </w:rPr>
            </w:pPr>
            <w:r w:rsidRPr="001E123E">
              <w:rPr>
                <w:rFonts w:cs="B Nazanin"/>
                <w:noProof/>
                <w:sz w:val="24"/>
              </w:rPr>
              <mc:AlternateContent>
                <mc:Choice Requires="wps">
                  <w:drawing>
                    <wp:anchor distT="0" distB="0" distL="114300" distR="114300" simplePos="0" relativeHeight="251669504" behindDoc="0" locked="0" layoutInCell="1" allowOverlap="1" wp14:anchorId="6431F951" wp14:editId="6C368F09">
                      <wp:simplePos x="0" y="0"/>
                      <wp:positionH relativeFrom="column">
                        <wp:posOffset>303530</wp:posOffset>
                      </wp:positionH>
                      <wp:positionV relativeFrom="paragraph">
                        <wp:posOffset>196850</wp:posOffset>
                      </wp:positionV>
                      <wp:extent cx="914400" cy="238351"/>
                      <wp:effectExtent l="0" t="0" r="0" b="0"/>
                      <wp:wrapNone/>
                      <wp:docPr id="37" name="Text Box 37"/>
                      <wp:cNvGraphicFramePr/>
                      <a:graphic xmlns:a="http://schemas.openxmlformats.org/drawingml/2006/main">
                        <a:graphicData uri="http://schemas.microsoft.com/office/word/2010/wordprocessingShape">
                          <wps:wsp>
                            <wps:cNvSpPr txBox="1"/>
                            <wps:spPr>
                              <a:xfrm>
                                <a:off x="0" y="0"/>
                                <a:ext cx="914400" cy="238351"/>
                              </a:xfrm>
                              <a:prstGeom prst="rect">
                                <a:avLst/>
                              </a:prstGeom>
                              <a:noFill/>
                              <a:ln w="6350">
                                <a:noFill/>
                              </a:ln>
                            </wps:spPr>
                            <wps:txbx>
                              <w:txbxContent>
                                <w:p w14:paraId="6EB6C5DB" w14:textId="77777777" w:rsidR="009861DE" w:rsidRPr="009A25DB" w:rsidRDefault="009861DE" w:rsidP="003E1466">
                                  <w:pPr>
                                    <w:rPr>
                                      <w:rFonts w:cs="Times New Roman"/>
                                      <w:sz w:val="16"/>
                                      <w:szCs w:val="16"/>
                                    </w:rPr>
                                  </w:pPr>
                                  <w:r w:rsidRPr="009A25DB">
                                    <w:rPr>
                                      <w:rFonts w:cs="Times New Roman"/>
                                      <w:sz w:val="16"/>
                                      <w:szCs w:val="16"/>
                                    </w:rPr>
                                    <w:t>Δb/W=0.83</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1F951" id="Text Box 37" o:spid="_x0000_s1037" type="#_x0000_t202" style="position:absolute;left:0;text-align:left;margin-left:23.9pt;margin-top:15.5pt;width:1in;height:18.7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" filled="f" stroked="f" strokeweight=".5pt">
                      <v:textbox>
                        <w:txbxContent>
                          <w:p w14:paraId="6EB6C5DB" w14:textId="77777777" w:rsidR="009861DE" w:rsidRPr="009A25DB" w:rsidRDefault="009861DE" w:rsidP="003E1466">
                            <w:pPr>
                              <w:rPr>
                                <w:rFonts w:cs="Times New Roman"/>
                                <w:sz w:val="16"/>
                                <w:szCs w:val="16"/>
                              </w:rPr>
                            </w:pPr>
                            <w:proofErr w:type="spellStart"/>
                            <w:r w:rsidRPr="009A25DB">
                              <w:rPr>
                                <w:rFonts w:cs="Times New Roman"/>
                                <w:sz w:val="16"/>
                                <w:szCs w:val="16"/>
                              </w:rPr>
                              <w:t>Δb</w:t>
                            </w:r>
                            <w:proofErr w:type="spellEnd"/>
                            <w:r w:rsidRPr="009A25DB">
                              <w:rPr>
                                <w:rFonts w:cs="Times New Roman"/>
                                <w:sz w:val="16"/>
                                <w:szCs w:val="16"/>
                              </w:rPr>
                              <w:t>/W=0.83</w:t>
                            </w:r>
                          </w:p>
                        </w:txbxContent>
                      </v:textbox>
                    </v:shape>
                  </w:pict>
                </mc:Fallback>
              </mc:AlternateContent>
            </w:r>
            <w:r w:rsidR="00D35774" w:rsidRPr="001E123E">
              <w:rPr>
                <w:rFonts w:cs="B Nazanin"/>
                <w:noProof/>
                <w:sz w:val="24"/>
              </w:rPr>
              <w:drawing>
                <wp:inline distT="0" distB="0" distL="0" distR="0" wp14:anchorId="29AFAD11" wp14:editId="570803A6">
                  <wp:extent cx="2536832" cy="16981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57155" cy="1711775"/>
                          </a:xfrm>
                          <a:prstGeom prst="rect">
                            <a:avLst/>
                          </a:prstGeom>
                          <a:noFill/>
                        </pic:spPr>
                      </pic:pic>
                    </a:graphicData>
                  </a:graphic>
                </wp:inline>
              </w:drawing>
            </w:r>
          </w:p>
        </w:tc>
      </w:tr>
      <w:tr w:rsidR="001E123E" w:rsidRPr="001E123E" w14:paraId="3C1041BF" w14:textId="77777777" w:rsidTr="007548B6">
        <w:tc>
          <w:tcPr>
            <w:tcW w:w="4453" w:type="dxa"/>
          </w:tcPr>
          <w:p w14:paraId="73987D6A" w14:textId="5F4E726A" w:rsidR="003E1466" w:rsidRPr="001E123E" w:rsidRDefault="003E1466" w:rsidP="00F31E4B">
            <w:pPr>
              <w:keepNext/>
              <w:widowControl/>
              <w:bidi w:val="0"/>
              <w:jc w:val="right"/>
              <w:outlineLvl w:val="0"/>
              <w:rPr>
                <w:rFonts w:cs="Lotus"/>
                <w:noProof/>
                <w:szCs w:val="22"/>
                <w:rtl/>
                <w:lang w:bidi="fa-IR"/>
              </w:rPr>
            </w:pPr>
            <w:r w:rsidRPr="001E123E">
              <w:rPr>
                <w:rFonts w:cs="B Nazanin"/>
                <w:noProof/>
                <w:sz w:val="24"/>
              </w:rPr>
              <w:lastRenderedPageBreak/>
              <mc:AlternateContent>
                <mc:Choice Requires="wps">
                  <w:drawing>
                    <wp:anchor distT="0" distB="0" distL="114300" distR="114300" simplePos="0" relativeHeight="251670528" behindDoc="0" locked="0" layoutInCell="1" allowOverlap="1" wp14:anchorId="4D0CA488" wp14:editId="7910D5D6">
                      <wp:simplePos x="0" y="0"/>
                      <wp:positionH relativeFrom="column">
                        <wp:posOffset>288290</wp:posOffset>
                      </wp:positionH>
                      <wp:positionV relativeFrom="paragraph">
                        <wp:posOffset>188595</wp:posOffset>
                      </wp:positionV>
                      <wp:extent cx="914400" cy="23835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914400" cy="238351"/>
                              </a:xfrm>
                              <a:prstGeom prst="rect">
                                <a:avLst/>
                              </a:prstGeom>
                              <a:noFill/>
                              <a:ln w="6350">
                                <a:noFill/>
                              </a:ln>
                            </wps:spPr>
                            <wps:txbx>
                              <w:txbxContent>
                                <w:p w14:paraId="1AFB3BBD" w14:textId="77777777" w:rsidR="009861DE" w:rsidRPr="009A25DB" w:rsidRDefault="009861DE" w:rsidP="003E1466">
                                  <w:pPr>
                                    <w:rPr>
                                      <w:rFonts w:cs="Times New Roman"/>
                                      <w:sz w:val="16"/>
                                      <w:szCs w:val="16"/>
                                    </w:rPr>
                                  </w:pPr>
                                  <w:r w:rsidRPr="009A25DB">
                                    <w:rPr>
                                      <w:rFonts w:cs="Times New Roman"/>
                                      <w:sz w:val="16"/>
                                      <w:szCs w:val="16"/>
                                    </w:rPr>
                                    <w:t>Δb/W=0.</w:t>
                                  </w:r>
                                  <w:r>
                                    <w:rPr>
                                      <w:rFonts w:cs="Times New Roman"/>
                                      <w:sz w:val="16"/>
                                      <w:szCs w:val="16"/>
                                    </w:rPr>
                                    <w:t>66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0CA488" id="Text Box 39" o:spid="_x0000_s1038" type="#_x0000_t202" style="position:absolute;left:0;text-align:left;margin-left:22.7pt;margin-top:14.85pt;width:1in;height:18.7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" filled="f" stroked="f" strokeweight=".5pt">
                      <v:textbox>
                        <w:txbxContent>
                          <w:p w14:paraId="1AFB3BBD" w14:textId="77777777" w:rsidR="009861DE" w:rsidRPr="009A25DB" w:rsidRDefault="009861DE" w:rsidP="003E1466">
                            <w:pPr>
                              <w:rPr>
                                <w:rFonts w:cs="Times New Roman"/>
                                <w:sz w:val="16"/>
                                <w:szCs w:val="16"/>
                              </w:rPr>
                            </w:pPr>
                            <w:proofErr w:type="spellStart"/>
                            <w:r w:rsidRPr="009A25DB">
                              <w:rPr>
                                <w:rFonts w:cs="Times New Roman"/>
                                <w:sz w:val="16"/>
                                <w:szCs w:val="16"/>
                              </w:rPr>
                              <w:t>Δb</w:t>
                            </w:r>
                            <w:proofErr w:type="spellEnd"/>
                            <w:r w:rsidRPr="009A25DB">
                              <w:rPr>
                                <w:rFonts w:cs="Times New Roman"/>
                                <w:sz w:val="16"/>
                                <w:szCs w:val="16"/>
                              </w:rPr>
                              <w:t>/W=0.</w:t>
                            </w:r>
                            <w:r>
                              <w:rPr>
                                <w:rFonts w:cs="Times New Roman"/>
                                <w:sz w:val="16"/>
                                <w:szCs w:val="16"/>
                              </w:rPr>
                              <w:t>66</w:t>
                            </w:r>
                          </w:p>
                        </w:txbxContent>
                      </v:textbox>
                    </v:shape>
                  </w:pict>
                </mc:Fallback>
              </mc:AlternateContent>
            </w:r>
            <w:r w:rsidR="00A43339" w:rsidRPr="001E123E">
              <w:rPr>
                <w:rFonts w:cs="Lotus"/>
                <w:noProof/>
                <w:szCs w:val="22"/>
              </w:rPr>
              <w:drawing>
                <wp:inline distT="0" distB="0" distL="0" distR="0" wp14:anchorId="76E8DD4B" wp14:editId="614E403F">
                  <wp:extent cx="2698810" cy="1622809"/>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19811" cy="1635437"/>
                          </a:xfrm>
                          <a:prstGeom prst="rect">
                            <a:avLst/>
                          </a:prstGeom>
                          <a:noFill/>
                        </pic:spPr>
                      </pic:pic>
                    </a:graphicData>
                  </a:graphic>
                </wp:inline>
              </w:drawing>
            </w:r>
          </w:p>
        </w:tc>
      </w:tr>
      <w:tr w:rsidR="001E123E" w:rsidRPr="001E123E" w14:paraId="46C0190E" w14:textId="77777777" w:rsidTr="007548B6">
        <w:tc>
          <w:tcPr>
            <w:tcW w:w="4453" w:type="dxa"/>
          </w:tcPr>
          <w:p w14:paraId="56B70823" w14:textId="3516D597" w:rsidR="003E1466" w:rsidRPr="001E123E" w:rsidRDefault="003E1466" w:rsidP="00F31E4B">
            <w:pPr>
              <w:bidi w:val="0"/>
              <w:jc w:val="right"/>
              <w:rPr>
                <w:rFonts w:asciiTheme="majorBidi" w:hAnsiTheme="majorBidi" w:cstheme="majorBidi"/>
                <w:noProof/>
                <w:sz w:val="18"/>
                <w:szCs w:val="18"/>
                <w:lang w:bidi="fa-IR"/>
              </w:rPr>
            </w:pPr>
            <w:r w:rsidRPr="001E123E">
              <w:rPr>
                <w:rFonts w:cs="B Nazanin"/>
                <w:noProof/>
                <w:sz w:val="24"/>
              </w:rPr>
              <mc:AlternateContent>
                <mc:Choice Requires="wps">
                  <w:drawing>
                    <wp:anchor distT="0" distB="0" distL="114300" distR="114300" simplePos="0" relativeHeight="251671552" behindDoc="0" locked="0" layoutInCell="1" allowOverlap="1" wp14:anchorId="3C98D16A" wp14:editId="4DA6B662">
                      <wp:simplePos x="0" y="0"/>
                      <wp:positionH relativeFrom="column">
                        <wp:posOffset>325755</wp:posOffset>
                      </wp:positionH>
                      <wp:positionV relativeFrom="paragraph">
                        <wp:posOffset>196215</wp:posOffset>
                      </wp:positionV>
                      <wp:extent cx="914400" cy="238351"/>
                      <wp:effectExtent l="0" t="0" r="0" b="0"/>
                      <wp:wrapNone/>
                      <wp:docPr id="43" name="Text Box 43"/>
                      <wp:cNvGraphicFramePr/>
                      <a:graphic xmlns:a="http://schemas.openxmlformats.org/drawingml/2006/main">
                        <a:graphicData uri="http://schemas.microsoft.com/office/word/2010/wordprocessingShape">
                          <wps:wsp>
                            <wps:cNvSpPr txBox="1"/>
                            <wps:spPr>
                              <a:xfrm>
                                <a:off x="0" y="0"/>
                                <a:ext cx="914400" cy="238351"/>
                              </a:xfrm>
                              <a:prstGeom prst="rect">
                                <a:avLst/>
                              </a:prstGeom>
                              <a:noFill/>
                              <a:ln w="6350">
                                <a:noFill/>
                              </a:ln>
                            </wps:spPr>
                            <wps:txbx>
                              <w:txbxContent>
                                <w:p w14:paraId="3DDE9AB3" w14:textId="77777777" w:rsidR="009861DE" w:rsidRPr="009A25DB" w:rsidRDefault="009861DE" w:rsidP="003E1466">
                                  <w:pPr>
                                    <w:rPr>
                                      <w:rFonts w:cs="Times New Roman"/>
                                      <w:sz w:val="16"/>
                                      <w:szCs w:val="16"/>
                                    </w:rPr>
                                  </w:pPr>
                                  <w:r w:rsidRPr="009A25DB">
                                    <w:rPr>
                                      <w:rFonts w:cs="Times New Roman"/>
                                      <w:sz w:val="16"/>
                                      <w:szCs w:val="16"/>
                                    </w:rPr>
                                    <w:t>Δb/W=0.</w:t>
                                  </w:r>
                                  <w:r>
                                    <w:rPr>
                                      <w:rFonts w:cs="Times New Roman"/>
                                      <w:sz w:val="16"/>
                                      <w:szCs w:val="16"/>
                                    </w:rPr>
                                    <w:t>50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8D16A" id="Text Box 43" o:spid="_x0000_s1039" type="#_x0000_t202" style="position:absolute;left:0;text-align:left;margin-left:25.65pt;margin-top:15.45pt;width:1in;height:18.7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" filled="f" stroked="f" strokeweight=".5pt">
                      <v:textbox>
                        <w:txbxContent>
                          <w:p w14:paraId="3DDE9AB3" w14:textId="77777777" w:rsidR="009861DE" w:rsidRPr="009A25DB" w:rsidRDefault="009861DE" w:rsidP="003E1466">
                            <w:pPr>
                              <w:rPr>
                                <w:rFonts w:cs="Times New Roman"/>
                                <w:sz w:val="16"/>
                                <w:szCs w:val="16"/>
                              </w:rPr>
                            </w:pPr>
                            <w:proofErr w:type="spellStart"/>
                            <w:r w:rsidRPr="009A25DB">
                              <w:rPr>
                                <w:rFonts w:cs="Times New Roman"/>
                                <w:sz w:val="16"/>
                                <w:szCs w:val="16"/>
                              </w:rPr>
                              <w:t>Δb</w:t>
                            </w:r>
                            <w:proofErr w:type="spellEnd"/>
                            <w:r w:rsidRPr="009A25DB">
                              <w:rPr>
                                <w:rFonts w:cs="Times New Roman"/>
                                <w:sz w:val="16"/>
                                <w:szCs w:val="16"/>
                              </w:rPr>
                              <w:t>/W=0.</w:t>
                            </w:r>
                            <w:r>
                              <w:rPr>
                                <w:rFonts w:cs="Times New Roman"/>
                                <w:sz w:val="16"/>
                                <w:szCs w:val="16"/>
                              </w:rPr>
                              <w:t>50</w:t>
                            </w:r>
                          </w:p>
                        </w:txbxContent>
                      </v:textbox>
                    </v:shape>
                  </w:pict>
                </mc:Fallback>
              </mc:AlternateContent>
            </w:r>
            <w:r w:rsidR="004E3C79" w:rsidRPr="001E123E">
              <w:rPr>
                <w:rFonts w:asciiTheme="majorBidi" w:hAnsiTheme="majorBidi" w:cstheme="majorBidi"/>
                <w:noProof/>
                <w:sz w:val="18"/>
                <w:szCs w:val="18"/>
              </w:rPr>
              <w:drawing>
                <wp:inline distT="0" distB="0" distL="0" distR="0" wp14:anchorId="3046FD2F" wp14:editId="73F259CF">
                  <wp:extent cx="2659246" cy="1602712"/>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89482" cy="1620935"/>
                          </a:xfrm>
                          <a:prstGeom prst="rect">
                            <a:avLst/>
                          </a:prstGeom>
                          <a:noFill/>
                        </pic:spPr>
                      </pic:pic>
                    </a:graphicData>
                  </a:graphic>
                </wp:inline>
              </w:drawing>
            </w:r>
          </w:p>
        </w:tc>
      </w:tr>
      <w:tr w:rsidR="001E123E" w:rsidRPr="001E123E" w14:paraId="2EE1149D" w14:textId="77777777" w:rsidTr="007548B6">
        <w:tc>
          <w:tcPr>
            <w:tcW w:w="4453" w:type="dxa"/>
          </w:tcPr>
          <w:p w14:paraId="528E0EF8" w14:textId="1E932D85" w:rsidR="003E1466" w:rsidRPr="001E123E" w:rsidRDefault="003E1466" w:rsidP="007548B6">
            <w:pPr>
              <w:widowControl/>
              <w:bidi w:val="0"/>
              <w:jc w:val="both"/>
              <w:rPr>
                <w:rFonts w:cs="B Nazanin"/>
                <w:noProof/>
                <w:szCs w:val="22"/>
                <w:lang w:bidi="fa-IR"/>
              </w:rPr>
            </w:pPr>
            <w:r w:rsidRPr="00B17E24">
              <w:rPr>
                <w:rFonts w:asciiTheme="majorBidi" w:hAnsiTheme="majorBidi" w:cstheme="majorBidi"/>
                <w:b/>
                <w:bCs/>
                <w:noProof/>
                <w:sz w:val="18"/>
                <w:szCs w:val="18"/>
                <w:lang w:bidi="fa-IR"/>
              </w:rPr>
              <w:t>Fig. 7</w:t>
            </w:r>
            <w:r w:rsidR="00B17E24">
              <w:rPr>
                <w:rFonts w:asciiTheme="majorBidi" w:hAnsiTheme="majorBidi" w:cstheme="majorBidi"/>
                <w:b/>
                <w:bCs/>
                <w:noProof/>
                <w:sz w:val="18"/>
                <w:szCs w:val="18"/>
                <w:lang w:bidi="fa-IR"/>
              </w:rPr>
              <w:t>.</w:t>
            </w:r>
            <w:r w:rsidRPr="001E123E">
              <w:rPr>
                <w:rFonts w:asciiTheme="majorBidi" w:hAnsiTheme="majorBidi" w:cstheme="majorBidi"/>
                <w:noProof/>
                <w:sz w:val="18"/>
                <w:szCs w:val="18"/>
                <w:lang w:bidi="fa-IR"/>
              </w:rPr>
              <w:t xml:space="preserve"> Variation of relative energy dissipation versus upstream Froude number</w:t>
            </w:r>
          </w:p>
        </w:tc>
      </w:tr>
    </w:tbl>
    <w:p w14:paraId="0BE0A0AF" w14:textId="77777777" w:rsidR="003E1466" w:rsidRPr="001E123E" w:rsidRDefault="003E1466" w:rsidP="00F31E4B">
      <w:pPr>
        <w:jc w:val="both"/>
        <w:rPr>
          <w:rFonts w:cs="B Nazanin"/>
          <w:noProof/>
          <w:sz w:val="24"/>
          <w:rtl/>
          <w:lang w:bidi="fa-IR"/>
        </w:rPr>
      </w:pPr>
    </w:p>
    <w:p w14:paraId="4380FE4A" w14:textId="3312D78C" w:rsidR="003E1466" w:rsidRPr="001E123E" w:rsidRDefault="003E1466" w:rsidP="00F31E4B">
      <w:pPr>
        <w:widowControl/>
        <w:jc w:val="both"/>
        <w:rPr>
          <w:rFonts w:ascii="Calibri" w:eastAsia="Calibri" w:hAnsi="Calibri"/>
          <w:sz w:val="24"/>
          <w:rtl/>
          <w:lang w:bidi="fa-IR"/>
        </w:rPr>
      </w:pPr>
      <w:r w:rsidRPr="001E123E">
        <w:rPr>
          <w:rFonts w:ascii="Calibri" w:eastAsia="Calibri" w:hAnsi="Calibri" w:hint="cs"/>
          <w:sz w:val="24"/>
          <w:rtl/>
          <w:lang w:bidi="fa-IR"/>
        </w:rPr>
        <w:t>مشاهده می</w:t>
      </w:r>
      <w:r w:rsidRPr="001E123E">
        <w:rPr>
          <w:rFonts w:ascii="Calibri" w:eastAsia="Calibri" w:hAnsi="Calibri"/>
          <w:sz w:val="24"/>
          <w:rtl/>
          <w:lang w:bidi="fa-IR"/>
        </w:rPr>
        <w:softHyphen/>
      </w:r>
      <w:r w:rsidRPr="001E123E">
        <w:rPr>
          <w:rFonts w:ascii="Calibri" w:eastAsia="Calibri" w:hAnsi="Calibri" w:hint="cs"/>
          <w:sz w:val="24"/>
          <w:rtl/>
          <w:lang w:bidi="fa-IR"/>
        </w:rPr>
        <w:t>شود که تاثیر زبری با قطر متوسط 28/1</w:t>
      </w:r>
      <w:r w:rsidRPr="001E123E">
        <w:rPr>
          <w:rFonts w:ascii="Calibri" w:eastAsia="Calibri" w:hAnsi="Calibri"/>
          <w:sz w:val="24"/>
          <w:lang w:bidi="fa-IR"/>
        </w:rPr>
        <w:t xml:space="preserve"> </w:t>
      </w:r>
      <w:r w:rsidRPr="001E123E">
        <w:rPr>
          <w:rFonts w:ascii="Calibri" w:eastAsia="Calibri" w:hAnsi="Calibri" w:hint="cs"/>
          <w:sz w:val="24"/>
          <w:rtl/>
          <w:lang w:bidi="fa-IR"/>
        </w:rPr>
        <w:t>سانتی</w:t>
      </w:r>
      <w:r w:rsidR="00B17E24">
        <w:rPr>
          <w:rFonts w:ascii="Calibri" w:eastAsia="Calibri" w:hAnsi="Calibri" w:hint="cs"/>
          <w:sz w:val="24"/>
          <w:rtl/>
          <w:lang w:bidi="fa-IR"/>
        </w:rPr>
        <w:t>‌</w:t>
      </w:r>
      <w:r w:rsidRPr="001E123E">
        <w:rPr>
          <w:rFonts w:ascii="Calibri" w:eastAsia="Calibri" w:hAnsi="Calibri" w:hint="cs"/>
          <w:sz w:val="24"/>
          <w:rtl/>
          <w:lang w:bidi="fa-IR"/>
        </w:rPr>
        <w:t>متر در استهلاک انرژی به</w:t>
      </w:r>
      <w:r w:rsidR="00B17E24">
        <w:rPr>
          <w:rFonts w:ascii="Calibri" w:eastAsia="Calibri" w:hAnsi="Calibri" w:hint="cs"/>
          <w:sz w:val="24"/>
          <w:rtl/>
          <w:lang w:bidi="fa-IR"/>
        </w:rPr>
        <w:t xml:space="preserve"> </w:t>
      </w:r>
      <w:r w:rsidRPr="001E123E">
        <w:rPr>
          <w:rFonts w:ascii="Calibri" w:eastAsia="Calibri" w:hAnsi="Calibri" w:hint="cs"/>
          <w:sz w:val="24"/>
          <w:rtl/>
          <w:lang w:bidi="fa-IR"/>
        </w:rPr>
        <w:t>دلیل سطح تماس بیشتر با جریان و همچنین فضای خالی میان دانه</w:t>
      </w:r>
      <w:r w:rsidRPr="001E123E">
        <w:rPr>
          <w:rFonts w:ascii="Calibri" w:eastAsia="Calibri" w:hAnsi="Calibri"/>
          <w:sz w:val="24"/>
          <w:rtl/>
          <w:lang w:bidi="fa-IR"/>
        </w:rPr>
        <w:softHyphen/>
      </w:r>
      <w:r w:rsidRPr="001E123E">
        <w:rPr>
          <w:rFonts w:ascii="Calibri" w:eastAsia="Calibri" w:hAnsi="Calibri" w:hint="cs"/>
          <w:sz w:val="24"/>
          <w:rtl/>
          <w:lang w:bidi="fa-IR"/>
        </w:rPr>
        <w:t>ها که باعث افزایش اصطکاک و تنش</w:t>
      </w:r>
      <w:r w:rsidRPr="001E123E">
        <w:rPr>
          <w:rFonts w:ascii="Calibri" w:eastAsia="Calibri" w:hAnsi="Calibri"/>
          <w:sz w:val="24"/>
          <w:rtl/>
          <w:lang w:bidi="fa-IR"/>
        </w:rPr>
        <w:softHyphen/>
      </w:r>
      <w:r w:rsidRPr="001E123E">
        <w:rPr>
          <w:rFonts w:ascii="Calibri" w:eastAsia="Calibri" w:hAnsi="Calibri" w:hint="cs"/>
          <w:sz w:val="24"/>
          <w:rtl/>
          <w:lang w:bidi="fa-IR"/>
        </w:rPr>
        <w:t>برشی می</w:t>
      </w:r>
      <w:r w:rsidRPr="001E123E">
        <w:rPr>
          <w:rFonts w:ascii="Calibri" w:eastAsia="Calibri" w:hAnsi="Calibri"/>
          <w:sz w:val="24"/>
          <w:rtl/>
          <w:lang w:bidi="fa-IR"/>
        </w:rPr>
        <w:softHyphen/>
      </w:r>
      <w:r w:rsidRPr="001E123E">
        <w:rPr>
          <w:rFonts w:ascii="Calibri" w:eastAsia="Calibri" w:hAnsi="Calibri" w:hint="cs"/>
          <w:sz w:val="24"/>
          <w:rtl/>
          <w:lang w:bidi="fa-IR"/>
        </w:rPr>
        <w:t>شود کمی بیشتر از بقیه زبری</w:t>
      </w:r>
      <w:r w:rsidR="00B17E24">
        <w:rPr>
          <w:rFonts w:ascii="Calibri" w:eastAsia="Calibri" w:hAnsi="Calibri" w:hint="cs"/>
          <w:sz w:val="24"/>
          <w:rtl/>
          <w:lang w:bidi="fa-IR"/>
        </w:rPr>
        <w:t>‌</w:t>
      </w:r>
      <w:r w:rsidRPr="001E123E">
        <w:rPr>
          <w:rFonts w:ascii="Calibri" w:eastAsia="Calibri" w:hAnsi="Calibri" w:hint="cs"/>
          <w:sz w:val="24"/>
          <w:rtl/>
          <w:lang w:bidi="fa-IR"/>
        </w:rPr>
        <w:t xml:space="preserve">ها است. </w:t>
      </w:r>
      <w:r w:rsidR="00B17E24">
        <w:rPr>
          <w:rFonts w:ascii="Calibri" w:eastAsia="Calibri" w:hAnsi="Calibri" w:hint="cs"/>
          <w:sz w:val="24"/>
          <w:rtl/>
          <w:lang w:bidi="fa-IR"/>
        </w:rPr>
        <w:t>پس</w:t>
      </w:r>
      <w:r w:rsidRPr="001E123E">
        <w:rPr>
          <w:rFonts w:ascii="Calibri" w:eastAsia="Calibri" w:hAnsi="Calibri" w:hint="cs"/>
          <w:sz w:val="24"/>
          <w:rtl/>
          <w:lang w:bidi="fa-IR"/>
        </w:rPr>
        <w:t xml:space="preserve"> مقداری از انرژی توسط پرش</w:t>
      </w:r>
      <w:r w:rsidRPr="001E123E">
        <w:rPr>
          <w:rFonts w:ascii="Calibri" w:eastAsia="Calibri" w:hAnsi="Calibri"/>
          <w:sz w:val="24"/>
          <w:rtl/>
          <w:lang w:bidi="fa-IR"/>
        </w:rPr>
        <w:softHyphen/>
      </w:r>
      <w:r w:rsidRPr="001E123E">
        <w:rPr>
          <w:rFonts w:ascii="Calibri" w:eastAsia="Calibri" w:hAnsi="Calibri" w:hint="cs"/>
          <w:sz w:val="24"/>
          <w:rtl/>
          <w:lang w:bidi="fa-IR"/>
        </w:rPr>
        <w:t>هیدرولیکی و مقدار دیگری از آن به</w:t>
      </w:r>
      <w:r w:rsidR="00B17E24">
        <w:rPr>
          <w:rFonts w:ascii="Calibri" w:eastAsia="Calibri" w:hAnsi="Calibri" w:hint="cs"/>
          <w:sz w:val="24"/>
          <w:rtl/>
          <w:lang w:bidi="fa-IR"/>
        </w:rPr>
        <w:t xml:space="preserve"> </w:t>
      </w:r>
      <w:r w:rsidRPr="001E123E">
        <w:rPr>
          <w:rFonts w:ascii="Calibri" w:eastAsia="Calibri" w:hAnsi="Calibri" w:hint="cs"/>
          <w:sz w:val="24"/>
          <w:rtl/>
          <w:lang w:bidi="fa-IR"/>
        </w:rPr>
        <w:t>واسطه پس</w:t>
      </w:r>
      <w:r w:rsidRPr="001E123E">
        <w:rPr>
          <w:rFonts w:ascii="Calibri" w:eastAsia="Calibri" w:hAnsi="Calibri"/>
          <w:sz w:val="24"/>
          <w:rtl/>
          <w:lang w:bidi="fa-IR"/>
        </w:rPr>
        <w:softHyphen/>
      </w:r>
      <w:r w:rsidRPr="001E123E">
        <w:rPr>
          <w:rFonts w:ascii="Calibri" w:eastAsia="Calibri" w:hAnsi="Calibri" w:hint="cs"/>
          <w:sz w:val="24"/>
          <w:rtl/>
          <w:lang w:bidi="fa-IR"/>
        </w:rPr>
        <w:t>زدگی جریان مستهلک می</w:t>
      </w:r>
      <w:r w:rsidR="00B17E24">
        <w:rPr>
          <w:rFonts w:ascii="Calibri" w:eastAsia="Calibri" w:hAnsi="Calibri" w:hint="cs"/>
          <w:sz w:val="24"/>
          <w:rtl/>
          <w:lang w:bidi="fa-IR"/>
        </w:rPr>
        <w:t>‌شود</w:t>
      </w:r>
      <w:r w:rsidRPr="001E123E">
        <w:rPr>
          <w:rFonts w:ascii="Calibri" w:eastAsia="Calibri" w:hAnsi="Calibri" w:hint="cs"/>
          <w:sz w:val="24"/>
          <w:rtl/>
          <w:lang w:bidi="fa-IR"/>
        </w:rPr>
        <w:t xml:space="preserve">. شکل </w:t>
      </w:r>
      <w:r w:rsidR="00B17E24">
        <w:rPr>
          <w:rFonts w:ascii="Calibri" w:eastAsia="Calibri" w:hAnsi="Calibri" w:hint="cs"/>
          <w:sz w:val="24"/>
          <w:rtl/>
          <w:lang w:bidi="fa-IR"/>
        </w:rPr>
        <w:t>(8)</w:t>
      </w:r>
      <w:r w:rsidRPr="001E123E">
        <w:rPr>
          <w:rFonts w:ascii="Calibri" w:eastAsia="Calibri" w:hAnsi="Calibri" w:hint="cs"/>
          <w:sz w:val="24"/>
          <w:rtl/>
          <w:lang w:bidi="fa-IR"/>
        </w:rPr>
        <w:t xml:space="preserve"> بیانگر این است که در یک دبی ثابت میزان افت انرژی نسبی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نسبی 085/0، به</w:t>
      </w:r>
      <w:r w:rsidR="00B17E24">
        <w:rPr>
          <w:rFonts w:ascii="Calibri" w:eastAsia="Calibri" w:hAnsi="Calibri" w:hint="cs"/>
          <w:sz w:val="24"/>
          <w:rtl/>
          <w:lang w:bidi="fa-IR"/>
        </w:rPr>
        <w:t xml:space="preserve"> </w:t>
      </w:r>
      <w:r w:rsidRPr="001E123E">
        <w:rPr>
          <w:rFonts w:ascii="Calibri" w:eastAsia="Calibri" w:hAnsi="Calibri" w:hint="cs"/>
          <w:sz w:val="24"/>
          <w:rtl/>
          <w:lang w:bidi="fa-IR"/>
        </w:rPr>
        <w:t>دلیل اینکه عرض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کاهش یافته و با تشکیل پرش هیدرولیکی، پس</w:t>
      </w:r>
      <w:r w:rsidRPr="001E123E">
        <w:rPr>
          <w:rFonts w:ascii="Calibri" w:eastAsia="Calibri" w:hAnsi="Calibri"/>
          <w:sz w:val="24"/>
          <w:rtl/>
          <w:lang w:bidi="fa-IR"/>
        </w:rPr>
        <w:softHyphen/>
      </w:r>
      <w:r w:rsidRPr="001E123E">
        <w:rPr>
          <w:rFonts w:ascii="Calibri" w:eastAsia="Calibri" w:hAnsi="Calibri" w:hint="cs"/>
          <w:sz w:val="24"/>
          <w:rtl/>
          <w:lang w:bidi="fa-IR"/>
        </w:rPr>
        <w:t>زدگی جریان و تداخل آب و هوا، بیشتر از بقیه تنگ</w:t>
      </w:r>
      <w:r w:rsidRPr="001E123E">
        <w:rPr>
          <w:rFonts w:ascii="Calibri" w:eastAsia="Calibri" w:hAnsi="Calibri"/>
          <w:sz w:val="24"/>
          <w:rtl/>
          <w:lang w:bidi="fa-IR"/>
        </w:rPr>
        <w:softHyphen/>
      </w:r>
      <w:r w:rsidRPr="001E123E">
        <w:rPr>
          <w:rFonts w:ascii="Calibri" w:eastAsia="Calibri" w:hAnsi="Calibri" w:hint="cs"/>
          <w:sz w:val="24"/>
          <w:rtl/>
          <w:lang w:bidi="fa-IR"/>
        </w:rPr>
        <w:t>شدگی</w:t>
      </w:r>
      <w:r w:rsidRPr="001E123E">
        <w:rPr>
          <w:rFonts w:ascii="Calibri" w:eastAsia="Calibri" w:hAnsi="Calibri"/>
          <w:sz w:val="24"/>
          <w:rtl/>
          <w:lang w:bidi="fa-IR"/>
        </w:rPr>
        <w:softHyphen/>
      </w:r>
      <w:r w:rsidRPr="001E123E">
        <w:rPr>
          <w:rFonts w:ascii="Calibri" w:eastAsia="Calibri" w:hAnsi="Calibri" w:hint="cs"/>
          <w:sz w:val="24"/>
          <w:rtl/>
          <w:lang w:bidi="fa-IR"/>
        </w:rPr>
        <w:t>ها می</w:t>
      </w:r>
      <w:r w:rsidRPr="001E123E">
        <w:rPr>
          <w:rFonts w:ascii="Calibri" w:eastAsia="Calibri" w:hAnsi="Calibri"/>
          <w:sz w:val="24"/>
          <w:rtl/>
          <w:lang w:bidi="fa-IR"/>
        </w:rPr>
        <w:softHyphen/>
      </w:r>
      <w:r w:rsidRPr="001E123E">
        <w:rPr>
          <w:rFonts w:ascii="Calibri" w:eastAsia="Calibri" w:hAnsi="Calibri" w:hint="cs"/>
          <w:sz w:val="24"/>
          <w:rtl/>
          <w:lang w:bidi="fa-IR"/>
        </w:rPr>
        <w:t xml:space="preserve">باشد. همچنین </w:t>
      </w:r>
      <w:r w:rsidRPr="001E123E">
        <w:rPr>
          <w:rFonts w:ascii="Calibri" w:eastAsia="Calibri" w:hAnsi="Calibri" w:hint="eastAsia"/>
          <w:sz w:val="24"/>
          <w:rtl/>
          <w:lang w:bidi="fa-IR"/>
        </w:rPr>
        <w:t>برا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تخم</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بالادست برا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فاصله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ثابت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در</w:t>
      </w:r>
      <w:r w:rsidRPr="001E123E">
        <w:rPr>
          <w:rFonts w:ascii="Calibri" w:eastAsia="Calibri" w:hAnsi="Calibri" w:hint="cs"/>
          <w:sz w:val="24"/>
          <w:rtl/>
          <w:lang w:bidi="fa-IR"/>
        </w:rPr>
        <w:t>ی</w:t>
      </w:r>
      <w:r w:rsidRPr="001E123E">
        <w:rPr>
          <w:rFonts w:ascii="Calibri" w:eastAsia="Calibri" w:hAnsi="Calibri" w:hint="eastAsia"/>
          <w:sz w:val="24"/>
          <w:rtl/>
          <w:lang w:bidi="fa-IR"/>
        </w:rPr>
        <w:t>چه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 در اکسل به کمک دستور</w:t>
      </w:r>
      <w:r w:rsidRPr="001E123E">
        <w:rPr>
          <w:rFonts w:cs="B Nazanin" w:hint="cs"/>
          <w:noProof/>
          <w:sz w:val="24"/>
          <w:rtl/>
          <w:lang w:bidi="fa-IR"/>
        </w:rPr>
        <w:t xml:space="preserve"> </w:t>
      </w:r>
      <w:r w:rsidRPr="001E123E">
        <w:rPr>
          <w:rFonts w:cs="Times New Roman"/>
          <w:i/>
          <w:iCs/>
          <w:noProof/>
          <w:szCs w:val="20"/>
          <w:lang w:bidi="fa-IR"/>
        </w:rPr>
        <w:t>Solver</w:t>
      </w:r>
      <w:r w:rsidRPr="001E123E">
        <w:rPr>
          <w:rFonts w:cs="B Nazanin" w:hint="cs"/>
          <w:noProof/>
          <w:sz w:val="24"/>
          <w:rtl/>
          <w:lang w:bidi="fa-IR"/>
        </w:rPr>
        <w:t xml:space="preserve"> </w:t>
      </w:r>
      <w:r w:rsidRPr="001E123E">
        <w:rPr>
          <w:rFonts w:ascii="Calibri" w:eastAsia="Calibri" w:hAnsi="Calibri" w:hint="eastAsia"/>
          <w:sz w:val="24"/>
          <w:rtl/>
          <w:lang w:bidi="fa-IR"/>
        </w:rPr>
        <w:t>رابطه</w:t>
      </w:r>
      <w:r w:rsidRPr="001E123E">
        <w:rPr>
          <w:rFonts w:ascii="Calibri" w:eastAsia="Calibri" w:hAnsi="Calibri"/>
          <w:sz w:val="24"/>
          <w:rtl/>
          <w:lang w:bidi="fa-IR"/>
        </w:rPr>
        <w:t>1</w:t>
      </w:r>
      <w:r w:rsidR="00F86BED" w:rsidRPr="001E123E">
        <w:rPr>
          <w:rFonts w:ascii="Calibri" w:eastAsia="Calibri" w:hAnsi="Calibri" w:hint="cs"/>
          <w:sz w:val="24"/>
          <w:rtl/>
          <w:lang w:bidi="fa-IR"/>
        </w:rPr>
        <w:t>3</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ارائه</w:t>
      </w:r>
      <w:r w:rsidRPr="001E123E">
        <w:rPr>
          <w:rFonts w:ascii="Calibri" w:eastAsia="Calibri" w:hAnsi="Calibri"/>
          <w:sz w:val="24"/>
          <w:rtl/>
          <w:lang w:bidi="fa-IR"/>
        </w:rPr>
        <w:t xml:space="preserve"> </w:t>
      </w:r>
      <w:r w:rsidR="00B17E24">
        <w:rPr>
          <w:rFonts w:ascii="Calibri" w:eastAsia="Calibri" w:hAnsi="Calibri" w:hint="cs"/>
          <w:sz w:val="24"/>
          <w:rtl/>
          <w:lang w:bidi="fa-IR"/>
        </w:rPr>
        <w:t>شده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w:t>
      </w:r>
      <w:r w:rsidRPr="001E123E">
        <w:rPr>
          <w:rFonts w:ascii="Calibri" w:eastAsia="Calibri" w:hAnsi="Calibri" w:hint="cs"/>
          <w:sz w:val="24"/>
          <w:rtl/>
          <w:lang w:bidi="fa-IR"/>
        </w:rPr>
        <w:t>.</w:t>
      </w:r>
      <w:r w:rsidRPr="001E123E">
        <w:rPr>
          <w:rFonts w:ascii="Calibri" w:eastAsia="Calibri" w:hAnsi="Calibri"/>
          <w:sz w:val="24"/>
          <w:rtl/>
          <w:lang w:bidi="fa-IR"/>
        </w:rPr>
        <w:t xml:space="preserve"> </w:t>
      </w:r>
      <w:r w:rsidRPr="001E123E">
        <w:rPr>
          <w:rFonts w:ascii="Calibri" w:eastAsia="Calibri" w:hAnsi="Calibri" w:hint="cs"/>
          <w:sz w:val="24"/>
          <w:rtl/>
          <w:lang w:bidi="fa-IR"/>
        </w:rPr>
        <w:t xml:space="preserve">برای استخراج این رابطه، </w:t>
      </w:r>
      <w:r w:rsidRPr="001E123E">
        <w:rPr>
          <w:rFonts w:ascii="Calibri" w:eastAsia="Calibri" w:hAnsi="Calibri"/>
          <w:sz w:val="24"/>
          <w:rtl/>
          <w:lang w:bidi="fa-IR"/>
        </w:rPr>
        <w:t xml:space="preserve">70 </w:t>
      </w:r>
      <w:r w:rsidRPr="001E123E">
        <w:rPr>
          <w:rFonts w:ascii="Calibri" w:eastAsia="Calibri" w:hAnsi="Calibri" w:hint="eastAsia"/>
          <w:sz w:val="24"/>
          <w:rtl/>
          <w:lang w:bidi="fa-IR"/>
        </w:rPr>
        <w:t>درصد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داده</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آزما</w:t>
      </w:r>
      <w:r w:rsidRPr="001E123E">
        <w:rPr>
          <w:rFonts w:ascii="Calibri" w:eastAsia="Calibri" w:hAnsi="Calibri" w:hint="cs"/>
          <w:sz w:val="24"/>
          <w:rtl/>
          <w:lang w:bidi="fa-IR"/>
        </w:rPr>
        <w:t>ی</w:t>
      </w:r>
      <w:r w:rsidRPr="001E123E">
        <w:rPr>
          <w:rFonts w:ascii="Calibri" w:eastAsia="Calibri" w:hAnsi="Calibri" w:hint="eastAsia"/>
          <w:sz w:val="24"/>
          <w:rtl/>
          <w:lang w:bidi="fa-IR"/>
        </w:rPr>
        <w:t>شگاه</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00B17E24">
        <w:rPr>
          <w:rFonts w:ascii="Calibri" w:eastAsia="Calibri" w:hAnsi="Calibri" w:hint="cs"/>
          <w:sz w:val="24"/>
          <w:rtl/>
          <w:lang w:bidi="fa-IR"/>
        </w:rPr>
        <w:t xml:space="preserve"> شکل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تصادف</w:t>
      </w:r>
      <w:r w:rsidRPr="001E123E">
        <w:rPr>
          <w:rFonts w:ascii="Calibri" w:eastAsia="Calibri" w:hAnsi="Calibri" w:hint="cs"/>
          <w:sz w:val="24"/>
          <w:rtl/>
          <w:lang w:bidi="fa-IR"/>
        </w:rPr>
        <w:t>ی</w:t>
      </w:r>
      <w:r w:rsidRPr="001E123E">
        <w:rPr>
          <w:rFonts w:ascii="Calibri" w:eastAsia="Calibri" w:hAnsi="Calibri"/>
          <w:sz w:val="24"/>
          <w:rtl/>
          <w:lang w:bidi="fa-IR"/>
        </w:rPr>
        <w:t xml:space="preserve"> انتخاب و 30 درصد داده</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آزما</w:t>
      </w:r>
      <w:r w:rsidRPr="001E123E">
        <w:rPr>
          <w:rFonts w:ascii="Calibri" w:eastAsia="Calibri" w:hAnsi="Calibri" w:hint="cs"/>
          <w:sz w:val="24"/>
          <w:rtl/>
          <w:lang w:bidi="fa-IR"/>
        </w:rPr>
        <w:t>ی</w:t>
      </w:r>
      <w:r w:rsidRPr="001E123E">
        <w:rPr>
          <w:rFonts w:ascii="Calibri" w:eastAsia="Calibri" w:hAnsi="Calibri" w:hint="eastAsia"/>
          <w:sz w:val="24"/>
          <w:rtl/>
          <w:lang w:bidi="fa-IR"/>
        </w:rPr>
        <w:t>شگاه</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cs"/>
          <w:sz w:val="24"/>
          <w:rtl/>
          <w:lang w:bidi="fa-IR"/>
        </w:rPr>
        <w:t xml:space="preserve">نیز </w:t>
      </w:r>
      <w:r w:rsidRPr="001E123E">
        <w:rPr>
          <w:rFonts w:ascii="Calibri" w:eastAsia="Calibri" w:hAnsi="Calibri" w:hint="eastAsia"/>
          <w:sz w:val="24"/>
          <w:rtl/>
          <w:lang w:bidi="fa-IR"/>
        </w:rPr>
        <w:t>برا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00B17E24">
        <w:rPr>
          <w:rFonts w:ascii="Calibri" w:eastAsia="Calibri" w:hAnsi="Calibri" w:hint="cs"/>
          <w:sz w:val="24"/>
          <w:rtl/>
          <w:lang w:bidi="fa-IR"/>
        </w:rPr>
        <w:t>درستی</w:t>
      </w:r>
      <w:r w:rsidR="00B17E24">
        <w:rPr>
          <w:rFonts w:ascii="Calibri" w:eastAsia="Calibri" w:hAnsi="Calibri" w:hint="eastAsia"/>
          <w:sz w:val="24"/>
          <w:rtl/>
          <w:lang w:bidi="fa-IR"/>
        </w:rPr>
        <w:t>‌</w:t>
      </w:r>
      <w:r w:rsidR="00B17E24">
        <w:rPr>
          <w:rFonts w:ascii="Calibri" w:eastAsia="Calibri" w:hAnsi="Calibri" w:hint="cs"/>
          <w:sz w:val="24"/>
          <w:rtl/>
          <w:lang w:bidi="fa-IR"/>
        </w:rPr>
        <w:t>آزمایی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رابطه</w:t>
      </w:r>
      <w:r w:rsidRPr="001E123E">
        <w:rPr>
          <w:rFonts w:ascii="Calibri" w:eastAsia="Calibri" w:hAnsi="Calibri" w:hint="cs"/>
          <w:sz w:val="24"/>
          <w:rtl/>
          <w:lang w:bidi="fa-IR"/>
        </w:rPr>
        <w:t xml:space="preserve"> فوق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نظر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گرفته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w:t>
      </w:r>
      <w:r w:rsidRPr="001E123E">
        <w:rPr>
          <w:rFonts w:ascii="Calibri" w:eastAsia="Calibri" w:hAnsi="Calibri"/>
          <w:sz w:val="24"/>
          <w:rtl/>
          <w:lang w:bidi="fa-IR"/>
        </w:rPr>
        <w:t>.</w:t>
      </w:r>
    </w:p>
    <w:p w14:paraId="3E4DE89F" w14:textId="77777777" w:rsidR="003E1466" w:rsidRPr="001E123E" w:rsidRDefault="003E1466" w:rsidP="00F31E4B">
      <w:pPr>
        <w:widowControl/>
        <w:tabs>
          <w:tab w:val="left" w:pos="2295"/>
        </w:tabs>
        <w:jc w:val="both"/>
        <w:rPr>
          <w:rFonts w:cs="B Nazanin"/>
          <w:noProof/>
          <w:sz w:val="18"/>
          <w:rtl/>
          <w:lang w:bidi="fa-IR"/>
        </w:rPr>
      </w:pPr>
    </w:p>
    <w:tbl>
      <w:tblPr>
        <w:tblStyle w:val="TableGrid10"/>
        <w:bidiVisual/>
        <w:tblW w:w="0" w:type="auto"/>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3725"/>
      </w:tblGrid>
      <w:tr w:rsidR="001E123E" w:rsidRPr="001E123E" w14:paraId="168F1979" w14:textId="77777777" w:rsidTr="004C5B49">
        <w:tc>
          <w:tcPr>
            <w:tcW w:w="672" w:type="dxa"/>
          </w:tcPr>
          <w:p w14:paraId="4DE1ECE9" w14:textId="48AA38AF" w:rsidR="003E1466" w:rsidRPr="001E123E" w:rsidRDefault="003E1466" w:rsidP="00F31E4B">
            <w:pPr>
              <w:rPr>
                <w:rFonts w:asciiTheme="majorBidi" w:hAnsiTheme="majorBidi" w:cstheme="majorBidi"/>
                <w:noProof/>
                <w:szCs w:val="22"/>
                <w:rtl/>
                <w:lang w:bidi="fa-IR"/>
              </w:rPr>
            </w:pPr>
            <w:r w:rsidRPr="001E123E">
              <w:rPr>
                <w:rFonts w:asciiTheme="majorBidi" w:hAnsiTheme="majorBidi" w:cstheme="majorBidi"/>
                <w:noProof/>
                <w:szCs w:val="22"/>
                <w:lang w:bidi="fa-IR"/>
              </w:rPr>
              <w:t>(1</w:t>
            </w:r>
            <w:r w:rsidR="00DA1C7C" w:rsidRPr="001E123E">
              <w:rPr>
                <w:rFonts w:asciiTheme="majorBidi" w:hAnsiTheme="majorBidi" w:cstheme="majorBidi"/>
                <w:noProof/>
                <w:szCs w:val="22"/>
                <w:lang w:bidi="fa-IR"/>
              </w:rPr>
              <w:t>3</w:t>
            </w:r>
            <w:r w:rsidRPr="001E123E">
              <w:rPr>
                <w:rFonts w:asciiTheme="majorBidi" w:hAnsiTheme="majorBidi" w:cstheme="majorBidi"/>
                <w:noProof/>
                <w:szCs w:val="22"/>
                <w:lang w:bidi="fa-IR"/>
              </w:rPr>
              <w:t>)</w:t>
            </w:r>
          </w:p>
        </w:tc>
        <w:tc>
          <w:tcPr>
            <w:tcW w:w="3725" w:type="dxa"/>
          </w:tcPr>
          <w:p w14:paraId="6F4A759E" w14:textId="77777777" w:rsidR="003E1466" w:rsidRPr="001E123E" w:rsidRDefault="003E1466" w:rsidP="00F31E4B">
            <w:pPr>
              <w:bidi w:val="0"/>
              <w:rPr>
                <w:rFonts w:cs="B Nazanin"/>
                <w:noProof/>
                <w:sz w:val="24"/>
                <w:rtl/>
                <w:lang w:bidi="fa-IR"/>
              </w:rPr>
            </w:pPr>
            <w:r w:rsidRPr="001E123E">
              <w:rPr>
                <w:rFonts w:ascii="Times New Roman" w:eastAsia="Times New Roman" w:hAnsi="Times New Roman" w:cs="Lotus"/>
                <w:noProof/>
                <w:position w:val="-32"/>
                <w:sz w:val="20"/>
                <w:szCs w:val="22"/>
              </w:rPr>
              <w:object w:dxaOrig="4000" w:dyaOrig="760" w14:anchorId="26D8BBC2">
                <v:shape id="_x0000_i1071" type="#_x0000_t75" style="width:143.25pt;height:28.55pt" o:ole="">
                  <v:imagedata r:id="rId70" o:title=""/>
                </v:shape>
                <o:OLEObject Type="Embed" ProgID="Equation.DSMT4" ShapeID="_x0000_i1071" DrawAspect="Content" ObjectID="_1734615993" r:id="rId71"/>
              </w:object>
            </w:r>
          </w:p>
        </w:tc>
      </w:tr>
    </w:tbl>
    <w:p w14:paraId="0AD1002A" w14:textId="77777777" w:rsidR="003E1466" w:rsidRPr="001E123E" w:rsidRDefault="003E1466" w:rsidP="00F31E4B">
      <w:pPr>
        <w:jc w:val="both"/>
        <w:rPr>
          <w:rFonts w:cs="B Nazanin"/>
          <w:noProof/>
          <w:sz w:val="24"/>
          <w:rtl/>
          <w:lang w:bidi="fa-IR"/>
        </w:rPr>
      </w:pPr>
    </w:p>
    <w:p w14:paraId="0F00107F" w14:textId="5C9292A0" w:rsidR="003E1466" w:rsidRPr="001E123E" w:rsidRDefault="003E1466" w:rsidP="00F31E4B">
      <w:pPr>
        <w:widowControl/>
        <w:jc w:val="both"/>
        <w:rPr>
          <w:rFonts w:cs="B Nazanin"/>
          <w:noProof/>
          <w:sz w:val="24"/>
          <w:lang w:bidi="fa-IR"/>
        </w:rPr>
      </w:pPr>
      <w:r w:rsidRPr="001E123E">
        <w:rPr>
          <w:rFonts w:ascii="Calibri" w:eastAsia="Calibri" w:hAnsi="Calibri" w:hint="eastAsia"/>
          <w:sz w:val="24"/>
          <w:rtl/>
          <w:lang w:bidi="fa-IR"/>
        </w:rPr>
        <w:t>بررس</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مقاد</w:t>
      </w:r>
      <w:r w:rsidRPr="001E123E">
        <w:rPr>
          <w:rFonts w:ascii="Calibri" w:eastAsia="Calibri" w:hAnsi="Calibri" w:hint="cs"/>
          <w:sz w:val="24"/>
          <w:rtl/>
          <w:lang w:bidi="fa-IR"/>
        </w:rPr>
        <w:t>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آزما</w:t>
      </w:r>
      <w:r w:rsidRPr="001E123E">
        <w:rPr>
          <w:rFonts w:ascii="Calibri" w:eastAsia="Calibri" w:hAnsi="Calibri" w:hint="cs"/>
          <w:sz w:val="24"/>
          <w:rtl/>
          <w:lang w:bidi="fa-IR"/>
        </w:rPr>
        <w:t>ی</w:t>
      </w:r>
      <w:r w:rsidRPr="001E123E">
        <w:rPr>
          <w:rFonts w:ascii="Calibri" w:eastAsia="Calibri" w:hAnsi="Calibri" w:hint="eastAsia"/>
          <w:sz w:val="24"/>
          <w:rtl/>
          <w:lang w:bidi="fa-IR"/>
        </w:rPr>
        <w:t>شگاه</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استهلاک</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انرژ</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مقطع</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 زبر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مقاد</w:t>
      </w:r>
      <w:r w:rsidRPr="001E123E">
        <w:rPr>
          <w:rFonts w:ascii="Calibri" w:eastAsia="Calibri" w:hAnsi="Calibri" w:hint="cs"/>
          <w:sz w:val="24"/>
          <w:rtl/>
          <w:lang w:bidi="fa-IR"/>
        </w:rPr>
        <w:t>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توسط</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شاخص</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ارز</w:t>
      </w:r>
      <w:r w:rsidRPr="001E123E">
        <w:rPr>
          <w:rFonts w:ascii="Calibri" w:eastAsia="Calibri" w:hAnsi="Calibri" w:hint="cs"/>
          <w:sz w:val="24"/>
          <w:rtl/>
          <w:lang w:bidi="fa-IR"/>
        </w:rPr>
        <w:t>ی</w:t>
      </w:r>
      <w:r w:rsidRPr="001E123E">
        <w:rPr>
          <w:rFonts w:ascii="Calibri" w:eastAsia="Calibri" w:hAnsi="Calibri" w:hint="eastAsia"/>
          <w:sz w:val="24"/>
          <w:rtl/>
          <w:lang w:bidi="fa-IR"/>
        </w:rPr>
        <w:t>اب</w:t>
      </w:r>
      <w:r w:rsidRPr="001E123E">
        <w:rPr>
          <w:rFonts w:ascii="Calibri" w:eastAsia="Calibri" w:hAnsi="Calibri" w:hint="cs"/>
          <w:sz w:val="24"/>
          <w:rtl/>
          <w:lang w:bidi="fa-IR"/>
        </w:rPr>
        <w:t>ی</w:t>
      </w:r>
      <w:r w:rsidRPr="001E123E">
        <w:rPr>
          <w:rFonts w:ascii="Calibri" w:eastAsia="Calibri" w:hAnsi="Calibri" w:hint="eastAsia"/>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نشان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رابطه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دارا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ضر</w:t>
      </w:r>
      <w:r w:rsidRPr="001E123E">
        <w:rPr>
          <w:rFonts w:ascii="Calibri" w:eastAsia="Calibri" w:hAnsi="Calibri" w:hint="cs"/>
          <w:sz w:val="24"/>
          <w:rtl/>
          <w:lang w:bidi="fa-IR"/>
        </w:rPr>
        <w:t>ی</w:t>
      </w:r>
      <w:r w:rsidRPr="001E123E">
        <w:rPr>
          <w:rFonts w:ascii="Calibri" w:eastAsia="Calibri" w:hAnsi="Calibri" w:hint="eastAsia"/>
          <w:sz w:val="24"/>
          <w:rtl/>
          <w:lang w:bidi="fa-IR"/>
        </w:rPr>
        <w:t>ب</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تع</w:t>
      </w:r>
      <w:r w:rsidRPr="001E123E">
        <w:rPr>
          <w:rFonts w:ascii="Calibri" w:eastAsia="Calibri" w:hAnsi="Calibri" w:hint="cs"/>
          <w:sz w:val="24"/>
          <w:rtl/>
          <w:lang w:bidi="fa-IR"/>
        </w:rPr>
        <w:t>یی</w:t>
      </w:r>
      <w:r w:rsidRPr="001E123E">
        <w:rPr>
          <w:rFonts w:ascii="Calibri" w:eastAsia="Calibri" w:hAnsi="Calibri" w:hint="eastAsia"/>
          <w:sz w:val="24"/>
          <w:rtl/>
          <w:lang w:bidi="fa-IR"/>
        </w:rPr>
        <w:t>ن</w:t>
      </w:r>
      <w:r w:rsidRPr="001E123E">
        <w:rPr>
          <w:rFonts w:cs="Lotus"/>
          <w:i/>
          <w:iCs/>
          <w:noProof/>
          <w:sz w:val="24"/>
        </w:rPr>
        <w:t>R</w:t>
      </w:r>
      <w:r w:rsidRPr="001E123E">
        <w:rPr>
          <w:rFonts w:cs="Lotus"/>
          <w:i/>
          <w:iCs/>
          <w:noProof/>
          <w:sz w:val="24"/>
          <w:vertAlign w:val="superscript"/>
        </w:rPr>
        <w:t>2</w:t>
      </w:r>
      <w:r w:rsidRPr="001E123E">
        <w:rPr>
          <w:rFonts w:cs="Lotus"/>
          <w:i/>
          <w:iCs/>
          <w:noProof/>
          <w:sz w:val="24"/>
        </w:rPr>
        <w:t xml:space="preserve">=0.927 </w:t>
      </w:r>
      <w:r w:rsidRPr="001E123E">
        <w:rPr>
          <w:rFonts w:cs="B Nazanin" w:hint="eastAsia"/>
          <w:noProof/>
          <w:sz w:val="24"/>
          <w:rtl/>
          <w:lang w:bidi="fa-IR"/>
        </w:rPr>
        <w:t>،</w:t>
      </w:r>
      <w:r w:rsidRPr="001E123E">
        <w:rPr>
          <w:rFonts w:cs="B Nazanin"/>
          <w:noProof/>
          <w:sz w:val="24"/>
          <w:rtl/>
          <w:lang w:bidi="fa-IR"/>
        </w:rPr>
        <w:t xml:space="preserve"> </w:t>
      </w:r>
      <w:r w:rsidRPr="001E123E">
        <w:rPr>
          <w:rFonts w:ascii="Calibri" w:eastAsia="Calibri" w:hAnsi="Calibri"/>
          <w:sz w:val="24"/>
          <w:rtl/>
          <w:lang w:bidi="fa-IR"/>
        </w:rPr>
        <w:t>خطا جذر م</w:t>
      </w:r>
      <w:r w:rsidRPr="001E123E">
        <w:rPr>
          <w:rFonts w:ascii="Calibri" w:eastAsia="Calibri" w:hAnsi="Calibri" w:hint="cs"/>
          <w:sz w:val="24"/>
          <w:rtl/>
          <w:lang w:bidi="fa-IR"/>
        </w:rPr>
        <w:t>ی</w:t>
      </w:r>
      <w:r w:rsidRPr="001E123E">
        <w:rPr>
          <w:rFonts w:ascii="Calibri" w:eastAsia="Calibri" w:hAnsi="Calibri" w:hint="eastAsia"/>
          <w:sz w:val="24"/>
          <w:rtl/>
          <w:lang w:bidi="fa-IR"/>
        </w:rPr>
        <w:t>انگ</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مربعات</w:t>
      </w:r>
      <w:r w:rsidRPr="001E123E">
        <w:rPr>
          <w:rFonts w:cs="B Nazanin"/>
          <w:noProof/>
          <w:sz w:val="24"/>
          <w:rtl/>
          <w:lang w:bidi="fa-IR"/>
        </w:rPr>
        <w:t xml:space="preserve"> </w:t>
      </w:r>
      <w:r w:rsidRPr="001E123E">
        <w:rPr>
          <w:rFonts w:cs="Lotus"/>
          <w:i/>
          <w:iCs/>
          <w:noProof/>
          <w:sz w:val="24"/>
        </w:rPr>
        <w:t>RMSE=0.02</w:t>
      </w:r>
      <w:r w:rsidRPr="001E123E">
        <w:rPr>
          <w:rFonts w:cs="B Mitra"/>
          <w:i/>
          <w:iCs/>
          <w:noProof/>
          <w:sz w:val="24"/>
        </w:rPr>
        <w:t>7</w:t>
      </w:r>
      <w:r w:rsidRPr="001E123E">
        <w:rPr>
          <w:rFonts w:cs="B Mitra"/>
          <w:noProof/>
          <w:sz w:val="24"/>
          <w:rtl/>
        </w:rPr>
        <w:t xml:space="preserve"> </w:t>
      </w:r>
      <w:r w:rsidRPr="001E123E">
        <w:rPr>
          <w:rFonts w:ascii="Calibri" w:eastAsia="Calibri" w:hAnsi="Calibri"/>
          <w:sz w:val="24"/>
          <w:rtl/>
          <w:lang w:bidi="fa-IR"/>
        </w:rPr>
        <w:t>و درصد خطا</w:t>
      </w:r>
      <w:r w:rsidRPr="001E123E">
        <w:rPr>
          <w:rFonts w:ascii="Calibri" w:eastAsia="Calibri" w:hAnsi="Calibri" w:hint="cs"/>
          <w:sz w:val="24"/>
          <w:rtl/>
          <w:lang w:bidi="fa-IR"/>
        </w:rPr>
        <w:t>ی</w:t>
      </w:r>
      <w:r w:rsidRPr="001E123E">
        <w:rPr>
          <w:rFonts w:ascii="Calibri" w:eastAsia="Calibri" w:hAnsi="Calibri"/>
          <w:sz w:val="24"/>
          <w:rtl/>
          <w:lang w:bidi="fa-IR"/>
        </w:rPr>
        <w:t xml:space="preserve"> 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cs"/>
          <w:sz w:val="24"/>
          <w:rtl/>
          <w:lang w:bidi="fa-IR"/>
        </w:rPr>
        <w:t>81/8</w:t>
      </w:r>
      <w:r w:rsidRPr="001E123E">
        <w:rPr>
          <w:rFonts w:ascii="Calibri" w:eastAsia="Calibri" w:hAnsi="Calibri" w:cs="Calibri" w:hint="cs"/>
          <w:sz w:val="24"/>
          <w:rtl/>
          <w:lang w:bidi="fa-IR"/>
        </w:rPr>
        <w:t>±</w:t>
      </w:r>
      <w:r w:rsidRPr="001E123E">
        <w:rPr>
          <w:rFonts w:ascii="Calibri" w:eastAsia="Calibri" w:hAnsi="Calibri" w:hint="cs"/>
          <w:sz w:val="24"/>
          <w:rtl/>
          <w:lang w:bidi="fa-IR"/>
        </w:rPr>
        <w:t xml:space="preserve"> </w:t>
      </w:r>
      <w:r w:rsidRPr="001E123E">
        <w:rPr>
          <w:rFonts w:ascii="Calibri" w:eastAsia="Calibri" w:hAnsi="Calibri"/>
          <w:sz w:val="24"/>
          <w:rtl/>
          <w:lang w:bidi="fa-IR"/>
        </w:rPr>
        <w:t xml:space="preserve">درصد </w:t>
      </w:r>
      <w:r w:rsidR="00B17E24">
        <w:rPr>
          <w:rFonts w:ascii="Calibri" w:eastAsia="Calibri" w:hAnsi="Calibri" w:hint="cs"/>
          <w:sz w:val="24"/>
          <w:rtl/>
          <w:lang w:bidi="fa-IR"/>
        </w:rPr>
        <w:t xml:space="preserve">است </w:t>
      </w:r>
      <w:r w:rsidRPr="001E123E">
        <w:rPr>
          <w:rFonts w:ascii="Calibri" w:eastAsia="Calibri" w:hAnsi="Calibri" w:hint="cs"/>
          <w:sz w:val="24"/>
          <w:rtl/>
          <w:lang w:bidi="fa-IR"/>
        </w:rPr>
        <w:t xml:space="preserve">(شکل </w:t>
      </w:r>
      <w:r w:rsidR="00B26E4C" w:rsidRPr="001E123E">
        <w:rPr>
          <w:rFonts w:ascii="Calibri" w:eastAsia="Calibri" w:hAnsi="Calibri" w:hint="cs"/>
          <w:sz w:val="24"/>
          <w:rtl/>
          <w:lang w:bidi="fa-IR"/>
        </w:rPr>
        <w:t>8</w:t>
      </w:r>
      <w:r w:rsidRPr="001E123E">
        <w:rPr>
          <w:rFonts w:ascii="Calibri" w:eastAsia="Calibri" w:hAnsi="Calibri" w:hint="cs"/>
          <w:sz w:val="24"/>
          <w:rtl/>
          <w:lang w:bidi="fa-IR"/>
        </w:rPr>
        <w:t>)</w:t>
      </w:r>
      <w:r w:rsidRPr="001E123E">
        <w:rPr>
          <w:rFonts w:ascii="Calibri" w:eastAsia="Calibri" w:hAnsi="Calibri"/>
          <w:sz w:val="24"/>
          <w:rtl/>
          <w:lang w:bidi="fa-IR"/>
        </w:rPr>
        <w:t>.</w:t>
      </w:r>
      <w:r w:rsidRPr="001E123E">
        <w:rPr>
          <w:rFonts w:cs="B Nazanin"/>
          <w:noProof/>
          <w:sz w:val="24"/>
          <w:rtl/>
          <w:lang w:bidi="fa-IR"/>
        </w:rPr>
        <w:t xml:space="preserve"> </w:t>
      </w:r>
    </w:p>
    <w:p w14:paraId="47427E51" w14:textId="77777777" w:rsidR="003E1466" w:rsidRPr="001E123E" w:rsidRDefault="003E1466" w:rsidP="00F31E4B">
      <w:pPr>
        <w:jc w:val="both"/>
        <w:rPr>
          <w:rFonts w:cs="B Nazanin"/>
          <w:noProof/>
          <w:sz w:val="24"/>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1E123E" w:rsidRPr="001E123E" w14:paraId="4CFFA193" w14:textId="77777777" w:rsidTr="004C5B49">
        <w:tc>
          <w:tcPr>
            <w:tcW w:w="4165" w:type="dxa"/>
          </w:tcPr>
          <w:p w14:paraId="5CF4BD92" w14:textId="7E0FF0FE" w:rsidR="003E1466" w:rsidRPr="001E123E" w:rsidRDefault="003E1466" w:rsidP="00F31E4B">
            <w:pPr>
              <w:widowControl/>
              <w:jc w:val="center"/>
              <w:rPr>
                <w:rFonts w:ascii="Calibri" w:hAnsi="Calibri"/>
                <w:sz w:val="20"/>
                <w:szCs w:val="20"/>
                <w:rtl/>
                <w:lang w:bidi="fa-IR"/>
              </w:rPr>
            </w:pPr>
            <w:r w:rsidRPr="00B17E24">
              <w:rPr>
                <w:rFonts w:ascii="Calibri" w:hAnsi="Calibri"/>
                <w:b/>
                <w:bCs/>
                <w:sz w:val="20"/>
                <w:szCs w:val="20"/>
                <w:rtl/>
                <w:lang w:bidi="fa-IR"/>
              </w:rPr>
              <w:t xml:space="preserve">شکل </w:t>
            </w:r>
            <w:r w:rsidR="00B26E4C" w:rsidRPr="00B17E24">
              <w:rPr>
                <w:rFonts w:ascii="Calibri" w:hAnsi="Calibri" w:hint="cs"/>
                <w:b/>
                <w:bCs/>
                <w:sz w:val="20"/>
                <w:szCs w:val="20"/>
                <w:rtl/>
                <w:lang w:bidi="fa-IR"/>
              </w:rPr>
              <w:t>8</w:t>
            </w:r>
            <w:r w:rsidRPr="00B17E24">
              <w:rPr>
                <w:rFonts w:ascii="Calibri" w:hAnsi="Calibri" w:hint="cs"/>
                <w:b/>
                <w:bCs/>
                <w:sz w:val="20"/>
                <w:szCs w:val="20"/>
                <w:rtl/>
                <w:lang w:bidi="fa-IR"/>
              </w:rPr>
              <w:t>.</w:t>
            </w:r>
            <w:r w:rsidRPr="001E123E">
              <w:rPr>
                <w:rFonts w:ascii="Calibri" w:hAnsi="Calibri" w:hint="cs"/>
                <w:sz w:val="20"/>
                <w:szCs w:val="20"/>
                <w:rtl/>
                <w:lang w:bidi="fa-IR"/>
              </w:rPr>
              <w:t xml:space="preserve"> </w:t>
            </w:r>
            <w:r w:rsidRPr="001E123E">
              <w:rPr>
                <w:rFonts w:ascii="Calibri" w:hAnsi="Calibri"/>
                <w:sz w:val="20"/>
                <w:szCs w:val="20"/>
                <w:rtl/>
                <w:lang w:bidi="fa-IR"/>
              </w:rPr>
              <w:t>مقايسه مقادير آزمايشگاه</w:t>
            </w:r>
            <w:r w:rsidRPr="001E123E">
              <w:rPr>
                <w:rFonts w:ascii="Calibri" w:hAnsi="Calibri" w:hint="cs"/>
                <w:sz w:val="20"/>
                <w:szCs w:val="20"/>
                <w:rtl/>
                <w:lang w:bidi="fa-IR"/>
              </w:rPr>
              <w:t>ی</w:t>
            </w:r>
            <w:r w:rsidRPr="001E123E">
              <w:rPr>
                <w:rFonts w:ascii="Calibri" w:hAnsi="Calibri"/>
                <w:sz w:val="20"/>
                <w:szCs w:val="20"/>
                <w:rtl/>
                <w:lang w:bidi="fa-IR"/>
              </w:rPr>
              <w:t xml:space="preserve"> استهلاک انرژ</w:t>
            </w:r>
            <w:r w:rsidRPr="001E123E">
              <w:rPr>
                <w:rFonts w:ascii="Calibri" w:hAnsi="Calibri" w:hint="cs"/>
                <w:sz w:val="20"/>
                <w:szCs w:val="20"/>
                <w:rtl/>
                <w:lang w:bidi="fa-IR"/>
              </w:rPr>
              <w:t>ی</w:t>
            </w:r>
          </w:p>
          <w:p w14:paraId="34196334" w14:textId="77777777" w:rsidR="003E1466" w:rsidRPr="001E123E" w:rsidRDefault="003E1466" w:rsidP="00F31E4B">
            <w:pPr>
              <w:widowControl/>
              <w:jc w:val="center"/>
              <w:rPr>
                <w:rFonts w:cs="B Nazanin"/>
                <w:noProof/>
                <w:sz w:val="24"/>
                <w:rtl/>
                <w:lang w:bidi="fa-IR"/>
              </w:rPr>
            </w:pPr>
            <w:r w:rsidRPr="001E123E">
              <w:rPr>
                <w:rFonts w:ascii="Calibri" w:hAnsi="Calibri"/>
                <w:sz w:val="20"/>
                <w:szCs w:val="20"/>
                <w:rtl/>
                <w:lang w:bidi="fa-IR"/>
              </w:rPr>
              <w:t>نسب</w:t>
            </w:r>
            <w:r w:rsidRPr="001E123E">
              <w:rPr>
                <w:rFonts w:ascii="Calibri" w:hAnsi="Calibri" w:hint="cs"/>
                <w:sz w:val="20"/>
                <w:szCs w:val="20"/>
                <w:rtl/>
                <w:lang w:bidi="fa-IR"/>
              </w:rPr>
              <w:t>ی</w:t>
            </w:r>
            <w:r w:rsidRPr="001E123E">
              <w:rPr>
                <w:rFonts w:ascii="Calibri" w:hAnsi="Calibri"/>
                <w:sz w:val="20"/>
                <w:szCs w:val="20"/>
                <w:rtl/>
                <w:lang w:bidi="fa-IR"/>
              </w:rPr>
              <w:t xml:space="preserve"> آزما</w:t>
            </w:r>
            <w:r w:rsidRPr="001E123E">
              <w:rPr>
                <w:rFonts w:ascii="Calibri" w:hAnsi="Calibri" w:hint="cs"/>
                <w:sz w:val="20"/>
                <w:szCs w:val="20"/>
                <w:rtl/>
                <w:lang w:bidi="fa-IR"/>
              </w:rPr>
              <w:t>ی</w:t>
            </w:r>
            <w:r w:rsidRPr="001E123E">
              <w:rPr>
                <w:rFonts w:ascii="Calibri" w:hAnsi="Calibri" w:hint="eastAsia"/>
                <w:sz w:val="20"/>
                <w:szCs w:val="20"/>
                <w:rtl/>
                <w:lang w:bidi="fa-IR"/>
              </w:rPr>
              <w:t>شگاه</w:t>
            </w:r>
            <w:r w:rsidRPr="001E123E">
              <w:rPr>
                <w:rFonts w:ascii="Calibri" w:hAnsi="Calibri" w:hint="cs"/>
                <w:sz w:val="20"/>
                <w:szCs w:val="20"/>
                <w:rtl/>
                <w:lang w:bidi="fa-IR"/>
              </w:rPr>
              <w:t>ی</w:t>
            </w:r>
            <w:r w:rsidRPr="001E123E">
              <w:rPr>
                <w:rFonts w:ascii="Calibri" w:hAnsi="Calibri"/>
                <w:sz w:val="20"/>
                <w:szCs w:val="20"/>
                <w:rtl/>
                <w:lang w:bidi="fa-IR"/>
              </w:rPr>
              <w:t xml:space="preserve"> و محاسبات</w:t>
            </w:r>
            <w:r w:rsidRPr="001E123E">
              <w:rPr>
                <w:rFonts w:ascii="Calibri" w:hAnsi="Calibri" w:hint="cs"/>
                <w:sz w:val="20"/>
                <w:szCs w:val="20"/>
                <w:rtl/>
                <w:lang w:bidi="fa-IR"/>
              </w:rPr>
              <w:t>ی</w:t>
            </w:r>
          </w:p>
        </w:tc>
      </w:tr>
      <w:tr w:rsidR="001E123E" w:rsidRPr="001E123E" w14:paraId="7178252B" w14:textId="77777777" w:rsidTr="004C5B49">
        <w:tc>
          <w:tcPr>
            <w:tcW w:w="4165" w:type="dxa"/>
          </w:tcPr>
          <w:p w14:paraId="05E65C86" w14:textId="77777777" w:rsidR="003E1466" w:rsidRPr="001E123E" w:rsidRDefault="003E1466" w:rsidP="00F31E4B">
            <w:pPr>
              <w:rPr>
                <w:rFonts w:asciiTheme="majorBidi" w:hAnsiTheme="majorBidi" w:cstheme="majorBidi"/>
                <w:noProof/>
                <w:sz w:val="18"/>
                <w:szCs w:val="18"/>
                <w:lang w:bidi="fa-IR"/>
              </w:rPr>
            </w:pPr>
            <w:r w:rsidRPr="001E123E">
              <w:rPr>
                <w:rFonts w:asciiTheme="majorBidi" w:hAnsiTheme="majorBidi" w:cstheme="majorBidi"/>
                <w:noProof/>
                <w:sz w:val="18"/>
                <w:szCs w:val="18"/>
              </w:rPr>
              <w:drawing>
                <wp:inline distT="0" distB="0" distL="0" distR="0" wp14:anchorId="0E039220" wp14:editId="3A097CD0">
                  <wp:extent cx="2624949" cy="1581150"/>
                  <wp:effectExtent l="0" t="0" r="4445"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38880" cy="1589541"/>
                          </a:xfrm>
                          <a:prstGeom prst="rect">
                            <a:avLst/>
                          </a:prstGeom>
                          <a:noFill/>
                        </pic:spPr>
                      </pic:pic>
                    </a:graphicData>
                  </a:graphic>
                </wp:inline>
              </w:drawing>
            </w:r>
          </w:p>
        </w:tc>
      </w:tr>
      <w:tr w:rsidR="001E123E" w:rsidRPr="001E123E" w14:paraId="368C4E4C" w14:textId="77777777" w:rsidTr="004C5B49">
        <w:tc>
          <w:tcPr>
            <w:tcW w:w="4165" w:type="dxa"/>
          </w:tcPr>
          <w:p w14:paraId="2936CE12" w14:textId="604F99B9" w:rsidR="003E1466" w:rsidRPr="001E123E" w:rsidRDefault="003E1466" w:rsidP="007548B6">
            <w:pPr>
              <w:bidi w:val="0"/>
              <w:jc w:val="both"/>
              <w:rPr>
                <w:rFonts w:cs="B Nazanin"/>
                <w:noProof/>
                <w:szCs w:val="22"/>
                <w:rtl/>
                <w:lang w:bidi="fa-IR"/>
              </w:rPr>
            </w:pPr>
            <w:r w:rsidRPr="00187CD6">
              <w:rPr>
                <w:rFonts w:asciiTheme="majorBidi" w:hAnsiTheme="majorBidi" w:cstheme="majorBidi"/>
                <w:b/>
                <w:bCs/>
                <w:noProof/>
                <w:sz w:val="18"/>
                <w:szCs w:val="18"/>
                <w:lang w:bidi="fa-IR"/>
              </w:rPr>
              <w:t xml:space="preserve">Fig. </w:t>
            </w:r>
            <w:r w:rsidR="00B26E4C" w:rsidRPr="00187CD6">
              <w:rPr>
                <w:rFonts w:asciiTheme="majorBidi" w:hAnsiTheme="majorBidi" w:cstheme="majorBidi"/>
                <w:b/>
                <w:bCs/>
                <w:noProof/>
                <w:sz w:val="18"/>
                <w:szCs w:val="18"/>
                <w:lang w:bidi="fa-IR"/>
              </w:rPr>
              <w:t>8</w:t>
            </w:r>
            <w:r w:rsidR="00187CD6" w:rsidRPr="00187CD6">
              <w:rPr>
                <w:rFonts w:asciiTheme="majorBidi" w:hAnsiTheme="majorBidi" w:cstheme="majorBidi"/>
                <w:b/>
                <w:bCs/>
                <w:noProof/>
                <w:sz w:val="18"/>
                <w:szCs w:val="18"/>
                <w:lang w:bidi="fa-IR"/>
              </w:rPr>
              <w:t>.</w:t>
            </w:r>
            <w:r w:rsidRPr="001E123E">
              <w:rPr>
                <w:rFonts w:asciiTheme="majorBidi" w:hAnsiTheme="majorBidi" w:cstheme="majorBidi"/>
                <w:noProof/>
                <w:sz w:val="18"/>
                <w:szCs w:val="18"/>
                <w:lang w:bidi="fa-IR"/>
              </w:rPr>
              <w:t xml:space="preserve"> Compare experimental with calculated relative energy dissipation</w:t>
            </w:r>
          </w:p>
        </w:tc>
      </w:tr>
    </w:tbl>
    <w:p w14:paraId="3FA49792" w14:textId="77777777" w:rsidR="003E1466" w:rsidRPr="001E123E" w:rsidRDefault="003E1466" w:rsidP="00F31E4B">
      <w:pPr>
        <w:widowControl/>
        <w:tabs>
          <w:tab w:val="left" w:pos="1170"/>
        </w:tabs>
        <w:jc w:val="both"/>
        <w:rPr>
          <w:rFonts w:cs="B Nazanin"/>
          <w:b/>
          <w:bCs/>
          <w:noProof/>
          <w:sz w:val="18"/>
          <w:rtl/>
          <w:lang w:bidi="fa-IR"/>
        </w:rPr>
      </w:pPr>
    </w:p>
    <w:p w14:paraId="28578D57" w14:textId="77777777" w:rsidR="003E1466" w:rsidRPr="001E123E" w:rsidRDefault="003E1466" w:rsidP="00F31E4B">
      <w:pPr>
        <w:rPr>
          <w:rFonts w:cs="B Zar"/>
          <w:b/>
          <w:bCs/>
          <w:sz w:val="22"/>
          <w:szCs w:val="28"/>
          <w:rtl/>
        </w:rPr>
      </w:pPr>
      <w:r w:rsidRPr="001E123E">
        <w:rPr>
          <w:rFonts w:cs="B Zar" w:hint="cs"/>
          <w:b/>
          <w:bCs/>
          <w:sz w:val="22"/>
          <w:szCs w:val="28"/>
          <w:rtl/>
        </w:rPr>
        <w:t>3-3- عدد فرود</w:t>
      </w:r>
    </w:p>
    <w:p w14:paraId="48C43000" w14:textId="3F51CA78" w:rsidR="003E1466" w:rsidRPr="001E123E" w:rsidRDefault="003E1466" w:rsidP="00F31E4B">
      <w:pPr>
        <w:widowControl/>
        <w:tabs>
          <w:tab w:val="left" w:pos="4"/>
        </w:tabs>
        <w:ind w:left="4" w:hanging="4"/>
        <w:jc w:val="both"/>
        <w:rPr>
          <w:rFonts w:ascii="Calibri" w:eastAsia="Calibri" w:hAnsi="Calibri"/>
          <w:sz w:val="24"/>
          <w:rtl/>
          <w:lang w:bidi="fa-IR"/>
        </w:rPr>
      </w:pPr>
      <w:r w:rsidRPr="001E123E">
        <w:rPr>
          <w:rFonts w:ascii="Calibri" w:eastAsia="Calibri" w:hAnsi="Calibri" w:hint="cs"/>
          <w:sz w:val="24"/>
          <w:rtl/>
          <w:lang w:bidi="fa-IR"/>
        </w:rPr>
        <w:t>شکل</w:t>
      </w:r>
      <w:r w:rsidR="00E467DC" w:rsidRPr="001E123E">
        <w:rPr>
          <w:rFonts w:ascii="Calibri" w:eastAsia="Calibri" w:hAnsi="Calibri" w:hint="cs"/>
          <w:sz w:val="24"/>
          <w:rtl/>
          <w:lang w:bidi="fa-IR"/>
        </w:rPr>
        <w:t>9</w:t>
      </w:r>
      <w:r w:rsidRPr="001E123E">
        <w:rPr>
          <w:rFonts w:ascii="Calibri" w:eastAsia="Calibri" w:hAnsi="Calibri" w:hint="cs"/>
          <w:sz w:val="24"/>
          <w:rtl/>
          <w:lang w:bidi="fa-IR"/>
        </w:rPr>
        <w:t xml:space="preserve"> بررسی عدد فرود در دو مقطع</w:t>
      </w:r>
      <w:r w:rsidRPr="001E123E">
        <w:rPr>
          <w:rFonts w:cs="B Mitra" w:hint="cs"/>
          <w:noProof/>
          <w:sz w:val="24"/>
          <w:rtl/>
        </w:rPr>
        <w:t xml:space="preserve"> </w:t>
      </w:r>
      <w:r w:rsidRPr="001E123E">
        <w:rPr>
          <w:rFonts w:cs="B Mitra"/>
          <w:i/>
          <w:iCs/>
          <w:noProof/>
          <w:sz w:val="24"/>
        </w:rPr>
        <w:t>A</w:t>
      </w:r>
      <w:r w:rsidRPr="001E123E">
        <w:rPr>
          <w:rFonts w:cs="B Mitra" w:hint="cs"/>
          <w:noProof/>
          <w:sz w:val="24"/>
          <w:rtl/>
        </w:rPr>
        <w:t xml:space="preserve"> و </w:t>
      </w:r>
      <w:r w:rsidRPr="001E123E">
        <w:rPr>
          <w:rFonts w:cs="B Mitra"/>
          <w:i/>
          <w:iCs/>
          <w:noProof/>
          <w:sz w:val="24"/>
        </w:rPr>
        <w:t>B</w:t>
      </w:r>
      <w:r w:rsidRPr="001E123E">
        <w:rPr>
          <w:rFonts w:cs="B Mitra" w:hint="cs"/>
          <w:noProof/>
          <w:sz w:val="24"/>
          <w:rtl/>
        </w:rPr>
        <w:t xml:space="preserve"> ، </w:t>
      </w:r>
      <w:r w:rsidRPr="001E123E">
        <w:rPr>
          <w:rFonts w:ascii="Calibri" w:eastAsia="Calibri" w:hAnsi="Calibri" w:hint="cs"/>
          <w:sz w:val="24"/>
          <w:rtl/>
          <w:lang w:bidi="fa-IR"/>
        </w:rPr>
        <w:t>جدول 2 تغییرات بازه عدد فرود را نشان می</w:t>
      </w:r>
      <w:r w:rsidRPr="001E123E">
        <w:rPr>
          <w:rFonts w:ascii="Calibri" w:eastAsia="Calibri" w:hAnsi="Calibri"/>
          <w:sz w:val="24"/>
          <w:rtl/>
          <w:lang w:bidi="fa-IR"/>
        </w:rPr>
        <w:softHyphen/>
      </w:r>
      <w:r w:rsidRPr="001E123E">
        <w:rPr>
          <w:rFonts w:ascii="Calibri" w:eastAsia="Calibri" w:hAnsi="Calibri" w:hint="cs"/>
          <w:sz w:val="24"/>
          <w:rtl/>
          <w:lang w:bidi="fa-IR"/>
        </w:rPr>
        <w:t>دهد. نتایج نشان می دهد که عدد فرود درپایین دست، بعد از هرسه تنگ</w:t>
      </w:r>
      <w:r w:rsidRPr="001E123E">
        <w:rPr>
          <w:rFonts w:ascii="Calibri" w:eastAsia="Calibri" w:hAnsi="Calibri"/>
          <w:sz w:val="24"/>
          <w:rtl/>
          <w:lang w:bidi="fa-IR"/>
        </w:rPr>
        <w:softHyphen/>
      </w:r>
      <w:r w:rsidRPr="001E123E">
        <w:rPr>
          <w:rFonts w:ascii="Calibri" w:eastAsia="Calibri" w:hAnsi="Calibri" w:hint="cs"/>
          <w:sz w:val="24"/>
          <w:rtl/>
          <w:lang w:bidi="fa-IR"/>
        </w:rPr>
        <w:t>شدگی به طور چشم</w:t>
      </w:r>
      <w:r w:rsidRPr="001E123E">
        <w:rPr>
          <w:rFonts w:ascii="Calibri" w:eastAsia="Calibri" w:hAnsi="Calibri"/>
          <w:sz w:val="24"/>
          <w:rtl/>
          <w:lang w:bidi="fa-IR"/>
        </w:rPr>
        <w:softHyphen/>
      </w:r>
      <w:r w:rsidRPr="001E123E">
        <w:rPr>
          <w:rFonts w:ascii="Calibri" w:eastAsia="Calibri" w:hAnsi="Calibri" w:hint="cs"/>
          <w:sz w:val="24"/>
          <w:rtl/>
          <w:lang w:bidi="fa-IR"/>
        </w:rPr>
        <w:t>گیری کاهش می</w:t>
      </w:r>
      <w:r w:rsidRPr="001E123E">
        <w:rPr>
          <w:rFonts w:ascii="Calibri" w:eastAsia="Calibri" w:hAnsi="Calibri"/>
          <w:sz w:val="24"/>
          <w:rtl/>
          <w:lang w:bidi="fa-IR"/>
        </w:rPr>
        <w:softHyphen/>
      </w:r>
      <w:r w:rsidRPr="001E123E">
        <w:rPr>
          <w:rFonts w:ascii="Calibri" w:eastAsia="Calibri" w:hAnsi="Calibri" w:hint="cs"/>
          <w:sz w:val="24"/>
          <w:rtl/>
          <w:lang w:bidi="fa-IR"/>
        </w:rPr>
        <w:t>یابد. نتایج نشان دهنده این است که در یک دبی ثابت بیشترین افت عدد فرود، در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15 سانتی</w:t>
      </w:r>
      <w:r w:rsidRPr="001E123E">
        <w:rPr>
          <w:rFonts w:ascii="Calibri" w:eastAsia="Calibri" w:hAnsi="Calibri"/>
          <w:sz w:val="24"/>
          <w:rtl/>
          <w:lang w:bidi="fa-IR"/>
        </w:rPr>
        <w:softHyphen/>
      </w:r>
      <w:r w:rsidRPr="001E123E">
        <w:rPr>
          <w:rFonts w:ascii="Calibri" w:eastAsia="Calibri" w:hAnsi="Calibri" w:hint="cs"/>
          <w:sz w:val="24"/>
          <w:rtl/>
          <w:lang w:bidi="fa-IR"/>
        </w:rPr>
        <w:t xml:space="preserve">متری </w:t>
      </w:r>
      <w:r w:rsidR="00187CD6">
        <w:rPr>
          <w:rFonts w:ascii="Calibri" w:eastAsia="Calibri" w:hAnsi="Calibri" w:hint="cs"/>
          <w:sz w:val="24"/>
          <w:rtl/>
          <w:lang w:bidi="fa-IR"/>
        </w:rPr>
        <w:t>است</w:t>
      </w:r>
      <w:r w:rsidRPr="001E123E">
        <w:rPr>
          <w:rFonts w:ascii="Calibri" w:eastAsia="Calibri" w:hAnsi="Calibri" w:hint="cs"/>
          <w:sz w:val="24"/>
          <w:rtl/>
          <w:lang w:bidi="fa-IR"/>
        </w:rPr>
        <w:t>. دلیل این امر آن است که با افزایش دبی و برخورد جریان با المان</w:t>
      </w:r>
      <w:r w:rsidRPr="001E123E">
        <w:rPr>
          <w:rFonts w:ascii="Calibri" w:eastAsia="Calibri" w:hAnsi="Calibri"/>
          <w:sz w:val="24"/>
          <w:rtl/>
          <w:lang w:bidi="fa-IR"/>
        </w:rPr>
        <w:softHyphen/>
      </w:r>
      <w:r w:rsidRPr="001E123E">
        <w:rPr>
          <w:rFonts w:ascii="Calibri" w:eastAsia="Calibri" w:hAnsi="Calibri" w:hint="cs"/>
          <w:sz w:val="24"/>
          <w:rtl/>
          <w:lang w:bidi="fa-IR"/>
        </w:rPr>
        <w:t>های تنگ</w:t>
      </w:r>
      <w:r w:rsidRPr="001E123E">
        <w:rPr>
          <w:rFonts w:ascii="Calibri" w:eastAsia="Calibri" w:hAnsi="Calibri"/>
          <w:sz w:val="24"/>
          <w:rtl/>
          <w:lang w:bidi="fa-IR"/>
        </w:rPr>
        <w:softHyphen/>
      </w:r>
      <w:r w:rsidRPr="001E123E">
        <w:rPr>
          <w:rFonts w:ascii="Calibri" w:eastAsia="Calibri" w:hAnsi="Calibri" w:hint="cs"/>
          <w:sz w:val="24"/>
          <w:rtl/>
          <w:lang w:bidi="fa-IR"/>
        </w:rPr>
        <w:t>شدگی، با تشکیل پرش هیدرولیکی و جریان های متلاطم، سرعت جریان کاهش و عمق آن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 با افزایش عمق، رژیم جریان در مقطع پایین</w:t>
      </w:r>
      <w:r w:rsidRPr="001E123E">
        <w:rPr>
          <w:rFonts w:ascii="Calibri" w:eastAsia="Calibri" w:hAnsi="Calibri"/>
          <w:sz w:val="24"/>
          <w:rtl/>
          <w:lang w:bidi="fa-IR"/>
        </w:rPr>
        <w:softHyphen/>
      </w:r>
      <w:r w:rsidRPr="001E123E">
        <w:rPr>
          <w:rFonts w:ascii="Calibri" w:eastAsia="Calibri" w:hAnsi="Calibri" w:hint="cs"/>
          <w:sz w:val="24"/>
          <w:rtl/>
          <w:lang w:bidi="fa-IR"/>
        </w:rPr>
        <w:t>دست تبدیل به زیربحرانی شده یا در بعضی از دبی</w:t>
      </w:r>
      <w:r w:rsidRPr="001E123E">
        <w:rPr>
          <w:rFonts w:ascii="Calibri" w:eastAsia="Calibri" w:hAnsi="Calibri"/>
          <w:sz w:val="24"/>
          <w:rtl/>
          <w:lang w:bidi="fa-IR"/>
        </w:rPr>
        <w:softHyphen/>
      </w:r>
      <w:r w:rsidRPr="001E123E">
        <w:rPr>
          <w:rFonts w:ascii="Calibri" w:eastAsia="Calibri" w:hAnsi="Calibri" w:hint="cs"/>
          <w:sz w:val="24"/>
          <w:rtl/>
          <w:lang w:bidi="fa-IR"/>
        </w:rPr>
        <w:t xml:space="preserve">ها، عدد فرود کاهش بسیار چشمگیری داشته است. از </w:t>
      </w:r>
      <w:r w:rsidR="00187CD6">
        <w:rPr>
          <w:rFonts w:ascii="Calibri" w:eastAsia="Calibri" w:hAnsi="Calibri" w:hint="cs"/>
          <w:sz w:val="24"/>
          <w:rtl/>
          <w:lang w:bidi="fa-IR"/>
        </w:rPr>
        <w:t>آثار</w:t>
      </w:r>
      <w:r w:rsidRPr="001E123E">
        <w:rPr>
          <w:rFonts w:ascii="Calibri" w:eastAsia="Calibri" w:hAnsi="Calibri" w:hint="cs"/>
          <w:sz w:val="24"/>
          <w:rtl/>
          <w:lang w:bidi="fa-IR"/>
        </w:rPr>
        <w:t xml:space="preserve"> موثر کاهش عدد فرود در طبیعت و پایین</w:t>
      </w:r>
      <w:r w:rsidRPr="001E123E">
        <w:rPr>
          <w:rFonts w:ascii="Calibri" w:eastAsia="Calibri" w:hAnsi="Calibri"/>
          <w:sz w:val="24"/>
          <w:rtl/>
          <w:lang w:bidi="fa-IR"/>
        </w:rPr>
        <w:softHyphen/>
      </w:r>
      <w:r w:rsidRPr="001E123E">
        <w:rPr>
          <w:rFonts w:ascii="Calibri" w:eastAsia="Calibri" w:hAnsi="Calibri" w:hint="cs"/>
          <w:sz w:val="24"/>
          <w:rtl/>
          <w:lang w:bidi="fa-IR"/>
        </w:rPr>
        <w:t>دست سازه</w:t>
      </w:r>
      <w:r w:rsidRPr="001E123E">
        <w:rPr>
          <w:rFonts w:ascii="Calibri" w:eastAsia="Calibri" w:hAnsi="Calibri"/>
          <w:sz w:val="24"/>
          <w:rtl/>
          <w:lang w:bidi="fa-IR"/>
        </w:rPr>
        <w:softHyphen/>
      </w:r>
      <w:r w:rsidRPr="001E123E">
        <w:rPr>
          <w:rFonts w:ascii="Calibri" w:eastAsia="Calibri" w:hAnsi="Calibri" w:hint="cs"/>
          <w:sz w:val="24"/>
          <w:rtl/>
          <w:lang w:bidi="fa-IR"/>
        </w:rPr>
        <w:t>های هیدرولیکی می</w:t>
      </w:r>
      <w:r w:rsidRPr="001E123E">
        <w:rPr>
          <w:rFonts w:ascii="Calibri" w:eastAsia="Calibri" w:hAnsi="Calibri"/>
          <w:sz w:val="24"/>
          <w:rtl/>
          <w:lang w:bidi="fa-IR"/>
        </w:rPr>
        <w:softHyphen/>
      </w:r>
      <w:r w:rsidRPr="001E123E">
        <w:rPr>
          <w:rFonts w:ascii="Calibri" w:eastAsia="Calibri" w:hAnsi="Calibri" w:hint="cs"/>
          <w:sz w:val="24"/>
          <w:rtl/>
          <w:lang w:bidi="fa-IR"/>
        </w:rPr>
        <w:t>توان به کاهش فرسایش و تخریب کانال، جلوگیری از ایجاد امواج مخرب در پایاب، پدیده آبشستگی و کاهش طول حوضچه آرامش اشاره کرد. دقت شود که کاهش چشمگیر عدد فرود در حضور زبری کف با افزایش استهلاک انرژی نیز همراه است.</w:t>
      </w:r>
      <w:r w:rsidR="00A46CB7" w:rsidRPr="001E123E">
        <w:rPr>
          <w:rFonts w:ascii="Calibri" w:eastAsia="Calibri" w:hAnsi="Calibri" w:hint="cs"/>
          <w:sz w:val="24"/>
          <w:rtl/>
          <w:lang w:bidi="fa-IR"/>
        </w:rPr>
        <w:t xml:space="preserve"> این در حالی است که تغییرات عدد فرود به</w:t>
      </w:r>
      <w:r w:rsidR="00187CD6">
        <w:rPr>
          <w:rFonts w:ascii="Calibri" w:eastAsia="Calibri" w:hAnsi="Calibri" w:hint="cs"/>
          <w:sz w:val="24"/>
          <w:rtl/>
          <w:lang w:bidi="fa-IR"/>
        </w:rPr>
        <w:t xml:space="preserve"> </w:t>
      </w:r>
      <w:r w:rsidR="00A46CB7" w:rsidRPr="001E123E">
        <w:rPr>
          <w:rFonts w:ascii="Calibri" w:eastAsia="Calibri" w:hAnsi="Calibri" w:hint="cs"/>
          <w:sz w:val="24"/>
          <w:rtl/>
          <w:lang w:bidi="fa-IR"/>
        </w:rPr>
        <w:t>واسطه مقطع تنگ</w:t>
      </w:r>
      <w:r w:rsidR="00A46CB7" w:rsidRPr="001E123E">
        <w:rPr>
          <w:rFonts w:ascii="Calibri" w:eastAsia="Calibri" w:hAnsi="Calibri"/>
          <w:sz w:val="24"/>
          <w:rtl/>
          <w:lang w:bidi="fa-IR"/>
        </w:rPr>
        <w:softHyphen/>
      </w:r>
      <w:r w:rsidR="00A46CB7" w:rsidRPr="001E123E">
        <w:rPr>
          <w:rFonts w:ascii="Calibri" w:eastAsia="Calibri" w:hAnsi="Calibri" w:hint="cs"/>
          <w:sz w:val="24"/>
          <w:rtl/>
          <w:lang w:bidi="fa-IR"/>
        </w:rPr>
        <w:t xml:space="preserve">شدگی دارای کاهش </w:t>
      </w:r>
      <w:r w:rsidR="0094610E" w:rsidRPr="001E123E">
        <w:rPr>
          <w:rFonts w:ascii="Calibri" w:eastAsia="Calibri" w:hAnsi="Calibri" w:hint="cs"/>
          <w:sz w:val="24"/>
          <w:rtl/>
          <w:lang w:bidi="fa-IR"/>
        </w:rPr>
        <w:t>تقریبا 80 درصدی در تنگ</w:t>
      </w:r>
      <w:r w:rsidR="00187CD6">
        <w:rPr>
          <w:rFonts w:ascii="Calibri" w:eastAsia="Calibri" w:hAnsi="Calibri" w:hint="cs"/>
          <w:sz w:val="24"/>
          <w:rtl/>
          <w:lang w:bidi="fa-IR"/>
        </w:rPr>
        <w:t>‌</w:t>
      </w:r>
      <w:r w:rsidR="0094610E" w:rsidRPr="001E123E">
        <w:rPr>
          <w:rFonts w:ascii="Calibri" w:eastAsia="Calibri" w:hAnsi="Calibri" w:hint="cs"/>
          <w:sz w:val="24"/>
          <w:rtl/>
          <w:lang w:bidi="fa-IR"/>
        </w:rPr>
        <w:t xml:space="preserve">شدگی 5 </w:t>
      </w:r>
      <w:r w:rsidR="0094610E" w:rsidRPr="001E123E">
        <w:rPr>
          <w:rFonts w:ascii="Calibri" w:eastAsia="Calibri" w:hAnsi="Calibri" w:hint="cs"/>
          <w:sz w:val="24"/>
          <w:rtl/>
          <w:lang w:bidi="fa-IR"/>
        </w:rPr>
        <w:lastRenderedPageBreak/>
        <w:t>سانتی</w:t>
      </w:r>
      <w:r w:rsidR="0094610E" w:rsidRPr="001E123E">
        <w:rPr>
          <w:rFonts w:ascii="Calibri" w:eastAsia="Calibri" w:hAnsi="Calibri"/>
          <w:sz w:val="24"/>
          <w:rtl/>
          <w:lang w:bidi="fa-IR"/>
        </w:rPr>
        <w:softHyphen/>
      </w:r>
      <w:r w:rsidR="0094610E" w:rsidRPr="001E123E">
        <w:rPr>
          <w:rFonts w:ascii="Calibri" w:eastAsia="Calibri" w:hAnsi="Calibri" w:hint="cs"/>
          <w:sz w:val="24"/>
          <w:rtl/>
          <w:lang w:bidi="fa-IR"/>
        </w:rPr>
        <w:t>متر، کاهش تقریبی 90 درصدی در تنگ</w:t>
      </w:r>
      <w:r w:rsidR="00187CD6">
        <w:rPr>
          <w:rFonts w:ascii="Calibri" w:eastAsia="Calibri" w:hAnsi="Calibri" w:hint="cs"/>
          <w:sz w:val="24"/>
          <w:rtl/>
          <w:lang w:bidi="fa-IR"/>
        </w:rPr>
        <w:t>‌</w:t>
      </w:r>
      <w:r w:rsidR="0094610E" w:rsidRPr="001E123E">
        <w:rPr>
          <w:rFonts w:ascii="Calibri" w:eastAsia="Calibri" w:hAnsi="Calibri" w:hint="cs"/>
          <w:sz w:val="24"/>
          <w:rtl/>
          <w:lang w:bidi="fa-IR"/>
        </w:rPr>
        <w:t>شدگی 10 سانتی</w:t>
      </w:r>
      <w:r w:rsidR="0094610E" w:rsidRPr="001E123E">
        <w:rPr>
          <w:rFonts w:ascii="Calibri" w:eastAsia="Calibri" w:hAnsi="Calibri"/>
          <w:sz w:val="24"/>
          <w:rtl/>
          <w:lang w:bidi="fa-IR"/>
        </w:rPr>
        <w:softHyphen/>
      </w:r>
      <w:r w:rsidR="0094610E" w:rsidRPr="001E123E">
        <w:rPr>
          <w:rFonts w:ascii="Calibri" w:eastAsia="Calibri" w:hAnsi="Calibri" w:hint="cs"/>
          <w:sz w:val="24"/>
          <w:rtl/>
          <w:lang w:bidi="fa-IR"/>
        </w:rPr>
        <w:t>متر و کاهش تقریبی 94 درصدی در تنگ</w:t>
      </w:r>
      <w:r w:rsidR="00187CD6">
        <w:rPr>
          <w:rFonts w:ascii="Calibri" w:eastAsia="Calibri" w:hAnsi="Calibri" w:hint="cs"/>
          <w:sz w:val="24"/>
          <w:rtl/>
          <w:lang w:bidi="fa-IR"/>
        </w:rPr>
        <w:t>‌</w:t>
      </w:r>
      <w:r w:rsidR="0094610E" w:rsidRPr="001E123E">
        <w:rPr>
          <w:rFonts w:ascii="Calibri" w:eastAsia="Calibri" w:hAnsi="Calibri" w:hint="cs"/>
          <w:sz w:val="24"/>
          <w:rtl/>
          <w:lang w:bidi="fa-IR"/>
        </w:rPr>
        <w:t>شدگی 15 سانتی</w:t>
      </w:r>
      <w:r w:rsidR="0094610E" w:rsidRPr="001E123E">
        <w:rPr>
          <w:rFonts w:ascii="Calibri" w:eastAsia="Calibri" w:hAnsi="Calibri"/>
          <w:sz w:val="24"/>
          <w:rtl/>
          <w:lang w:bidi="fa-IR"/>
        </w:rPr>
        <w:softHyphen/>
      </w:r>
      <w:r w:rsidR="0094610E" w:rsidRPr="001E123E">
        <w:rPr>
          <w:rFonts w:ascii="Calibri" w:eastAsia="Calibri" w:hAnsi="Calibri" w:hint="cs"/>
          <w:sz w:val="24"/>
          <w:rtl/>
          <w:lang w:bidi="fa-IR"/>
        </w:rPr>
        <w:t>متر می</w:t>
      </w:r>
      <w:r w:rsidR="0094610E" w:rsidRPr="001E123E">
        <w:rPr>
          <w:rFonts w:ascii="Calibri" w:eastAsia="Calibri" w:hAnsi="Calibri"/>
          <w:sz w:val="24"/>
          <w:rtl/>
          <w:lang w:bidi="fa-IR"/>
        </w:rPr>
        <w:softHyphen/>
      </w:r>
      <w:r w:rsidR="0094610E" w:rsidRPr="001E123E">
        <w:rPr>
          <w:rFonts w:ascii="Calibri" w:eastAsia="Calibri" w:hAnsi="Calibri" w:hint="cs"/>
          <w:sz w:val="24"/>
          <w:rtl/>
          <w:lang w:bidi="fa-IR"/>
        </w:rPr>
        <w:t xml:space="preserve">باشد که علت افزایش </w:t>
      </w:r>
      <w:r w:rsidR="00345505" w:rsidRPr="001E123E">
        <w:rPr>
          <w:rFonts w:ascii="Calibri" w:eastAsia="Calibri" w:hAnsi="Calibri" w:hint="cs"/>
          <w:sz w:val="24"/>
          <w:rtl/>
          <w:lang w:bidi="fa-IR"/>
        </w:rPr>
        <w:t>میزان کاهش عدد فرود به دلیل تشکیل پرش مستغرق در مقطع کنترل است.</w:t>
      </w:r>
    </w:p>
    <w:p w14:paraId="1E234A53" w14:textId="77777777" w:rsidR="003E1466" w:rsidRPr="007548B6" w:rsidRDefault="003E1466" w:rsidP="00F31E4B">
      <w:pPr>
        <w:widowControl/>
        <w:tabs>
          <w:tab w:val="left" w:pos="4"/>
        </w:tabs>
        <w:ind w:left="4" w:hanging="4"/>
        <w:jc w:val="both"/>
        <w:rPr>
          <w:rFonts w:cs="B Nazanin"/>
          <w:noProof/>
          <w:sz w:val="8"/>
          <w:szCs w:val="14"/>
          <w:lang w:bidi="fa-IR"/>
        </w:rPr>
      </w:pPr>
    </w:p>
    <w:tbl>
      <w:tblPr>
        <w:tblStyle w:val="TableGrid10"/>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3"/>
        <w:gridCol w:w="883"/>
        <w:gridCol w:w="810"/>
        <w:gridCol w:w="739"/>
        <w:gridCol w:w="846"/>
      </w:tblGrid>
      <w:tr w:rsidR="001E123E" w:rsidRPr="001E123E" w14:paraId="20CEE99D" w14:textId="77777777" w:rsidTr="004C5B49">
        <w:tc>
          <w:tcPr>
            <w:tcW w:w="4161" w:type="dxa"/>
            <w:gridSpan w:val="5"/>
            <w:tcBorders>
              <w:bottom w:val="single" w:sz="12" w:space="0" w:color="auto"/>
            </w:tcBorders>
          </w:tcPr>
          <w:p w14:paraId="4AE726F9" w14:textId="77777777" w:rsidR="003E1466" w:rsidRPr="001E123E" w:rsidRDefault="003E1466" w:rsidP="00F31E4B">
            <w:pPr>
              <w:widowControl/>
              <w:tabs>
                <w:tab w:val="left" w:pos="4"/>
              </w:tabs>
              <w:ind w:left="4" w:hanging="4"/>
              <w:jc w:val="center"/>
              <w:rPr>
                <w:rFonts w:ascii="Calibri" w:hAnsi="Calibri"/>
                <w:sz w:val="24"/>
                <w:rtl/>
                <w:lang w:bidi="fa-IR"/>
              </w:rPr>
            </w:pPr>
            <w:r w:rsidRPr="00187CD6">
              <w:rPr>
                <w:rFonts w:ascii="Calibri" w:hAnsi="Calibri"/>
                <w:b/>
                <w:bCs/>
                <w:sz w:val="20"/>
                <w:szCs w:val="20"/>
                <w:rtl/>
                <w:lang w:bidi="fa-IR"/>
              </w:rPr>
              <w:t xml:space="preserve">جدول </w:t>
            </w:r>
            <w:r w:rsidRPr="00187CD6">
              <w:rPr>
                <w:rFonts w:ascii="Calibri" w:hAnsi="Calibri" w:hint="cs"/>
                <w:b/>
                <w:bCs/>
                <w:sz w:val="20"/>
                <w:szCs w:val="20"/>
                <w:rtl/>
                <w:lang w:bidi="fa-IR"/>
              </w:rPr>
              <w:t xml:space="preserve">2. </w:t>
            </w:r>
            <w:r w:rsidRPr="001E123E">
              <w:rPr>
                <w:rFonts w:ascii="Calibri" w:hAnsi="Calibri"/>
                <w:sz w:val="20"/>
                <w:szCs w:val="20"/>
                <w:rtl/>
                <w:lang w:bidi="fa-IR"/>
              </w:rPr>
              <w:t>محدوده متغ</w:t>
            </w:r>
            <w:r w:rsidRPr="001E123E">
              <w:rPr>
                <w:rFonts w:ascii="Calibri" w:hAnsi="Calibri" w:hint="cs"/>
                <w:sz w:val="20"/>
                <w:szCs w:val="20"/>
                <w:rtl/>
                <w:lang w:bidi="fa-IR"/>
              </w:rPr>
              <w:t>ی</w:t>
            </w:r>
            <w:r w:rsidRPr="001E123E">
              <w:rPr>
                <w:rFonts w:ascii="Calibri" w:hAnsi="Calibri" w:hint="eastAsia"/>
                <w:sz w:val="20"/>
                <w:szCs w:val="20"/>
                <w:rtl/>
                <w:lang w:bidi="fa-IR"/>
              </w:rPr>
              <w:t>رها</w:t>
            </w:r>
            <w:r w:rsidRPr="001E123E">
              <w:rPr>
                <w:rFonts w:ascii="Calibri" w:hAnsi="Calibri" w:hint="cs"/>
                <w:sz w:val="20"/>
                <w:szCs w:val="20"/>
                <w:rtl/>
                <w:lang w:bidi="fa-IR"/>
              </w:rPr>
              <w:t>ی</w:t>
            </w:r>
            <w:r w:rsidRPr="001E123E">
              <w:rPr>
                <w:rFonts w:ascii="Calibri" w:hAnsi="Calibri"/>
                <w:sz w:val="20"/>
                <w:szCs w:val="20"/>
                <w:rtl/>
                <w:lang w:bidi="fa-IR"/>
              </w:rPr>
              <w:t xml:space="preserve"> </w:t>
            </w:r>
            <w:r w:rsidRPr="001E123E">
              <w:rPr>
                <w:rFonts w:ascii="Calibri" w:hAnsi="Calibri" w:hint="cs"/>
                <w:sz w:val="20"/>
                <w:szCs w:val="20"/>
                <w:rtl/>
                <w:lang w:bidi="fa-IR"/>
              </w:rPr>
              <w:t>عدد فرود پایین</w:t>
            </w:r>
            <w:r w:rsidRPr="001E123E">
              <w:rPr>
                <w:rFonts w:ascii="Calibri" w:hAnsi="Calibri"/>
                <w:sz w:val="20"/>
                <w:szCs w:val="20"/>
                <w:rtl/>
                <w:lang w:bidi="fa-IR"/>
              </w:rPr>
              <w:softHyphen/>
            </w:r>
            <w:r w:rsidRPr="001E123E">
              <w:rPr>
                <w:rFonts w:ascii="Calibri" w:hAnsi="Calibri" w:hint="cs"/>
                <w:sz w:val="20"/>
                <w:szCs w:val="20"/>
                <w:rtl/>
                <w:lang w:bidi="fa-IR"/>
              </w:rPr>
              <w:t>دست</w:t>
            </w:r>
          </w:p>
        </w:tc>
      </w:tr>
      <w:tr w:rsidR="001E123E" w:rsidRPr="001E123E" w14:paraId="5D5FE98B" w14:textId="77777777" w:rsidTr="004C5B49">
        <w:tc>
          <w:tcPr>
            <w:tcW w:w="883" w:type="dxa"/>
            <w:tcBorders>
              <w:top w:val="single" w:sz="12" w:space="0" w:color="auto"/>
              <w:bottom w:val="single" w:sz="6" w:space="0" w:color="auto"/>
            </w:tcBorders>
            <w:vAlign w:val="center"/>
          </w:tcPr>
          <w:p w14:paraId="3CE4E6A1" w14:textId="77777777" w:rsidR="003E1466" w:rsidRPr="001E123E" w:rsidRDefault="003E1466"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8"/>
                <w:lang w:bidi="fa-IR"/>
              </w:rPr>
              <w:t>D</w:t>
            </w:r>
            <w:r w:rsidRPr="001E123E">
              <w:rPr>
                <w:rFonts w:asciiTheme="majorBidi" w:hAnsiTheme="majorBidi" w:cstheme="majorBidi"/>
                <w:noProof/>
                <w:sz w:val="18"/>
                <w:vertAlign w:val="subscript"/>
                <w:lang w:bidi="fa-IR"/>
              </w:rPr>
              <w:t>50</w:t>
            </w:r>
            <w:r w:rsidRPr="001E123E">
              <w:rPr>
                <w:rFonts w:asciiTheme="majorBidi" w:hAnsiTheme="majorBidi" w:cstheme="majorBidi"/>
                <w:noProof/>
                <w:sz w:val="18"/>
                <w:lang w:bidi="fa-IR"/>
              </w:rPr>
              <w:t>=2.08</w:t>
            </w:r>
          </w:p>
        </w:tc>
        <w:tc>
          <w:tcPr>
            <w:tcW w:w="883" w:type="dxa"/>
            <w:tcBorders>
              <w:top w:val="single" w:sz="12" w:space="0" w:color="auto"/>
              <w:bottom w:val="single" w:sz="6" w:space="0" w:color="auto"/>
            </w:tcBorders>
            <w:vAlign w:val="center"/>
          </w:tcPr>
          <w:p w14:paraId="347089FA" w14:textId="77777777" w:rsidR="003E1466" w:rsidRPr="001E123E" w:rsidRDefault="003E1466"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8"/>
                <w:lang w:bidi="fa-IR"/>
              </w:rPr>
              <w:t>D</w:t>
            </w:r>
            <w:r w:rsidRPr="001E123E">
              <w:rPr>
                <w:rFonts w:asciiTheme="majorBidi" w:hAnsiTheme="majorBidi" w:cstheme="majorBidi"/>
                <w:noProof/>
                <w:sz w:val="18"/>
                <w:vertAlign w:val="subscript"/>
                <w:lang w:bidi="fa-IR"/>
              </w:rPr>
              <w:t>50</w:t>
            </w:r>
            <w:r w:rsidRPr="001E123E">
              <w:rPr>
                <w:rFonts w:asciiTheme="majorBidi" w:hAnsiTheme="majorBidi" w:cstheme="majorBidi"/>
                <w:noProof/>
                <w:sz w:val="18"/>
                <w:lang w:bidi="fa-IR"/>
              </w:rPr>
              <w:t>=1.28</w:t>
            </w:r>
          </w:p>
        </w:tc>
        <w:tc>
          <w:tcPr>
            <w:tcW w:w="810" w:type="dxa"/>
            <w:tcBorders>
              <w:top w:val="single" w:sz="12" w:space="0" w:color="auto"/>
              <w:bottom w:val="single" w:sz="6" w:space="0" w:color="auto"/>
            </w:tcBorders>
            <w:vAlign w:val="center"/>
          </w:tcPr>
          <w:p w14:paraId="5C6A0D57" w14:textId="77777777" w:rsidR="003E1466" w:rsidRPr="001E123E" w:rsidRDefault="003E1466"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8"/>
                <w:lang w:bidi="fa-IR"/>
              </w:rPr>
              <w:t>D</w:t>
            </w:r>
            <w:r w:rsidRPr="001E123E">
              <w:rPr>
                <w:rFonts w:asciiTheme="majorBidi" w:hAnsiTheme="majorBidi" w:cstheme="majorBidi"/>
                <w:noProof/>
                <w:sz w:val="18"/>
                <w:vertAlign w:val="subscript"/>
                <w:lang w:bidi="fa-IR"/>
              </w:rPr>
              <w:t>50</w:t>
            </w:r>
            <w:r w:rsidRPr="001E123E">
              <w:rPr>
                <w:rFonts w:asciiTheme="majorBidi" w:hAnsiTheme="majorBidi" w:cstheme="majorBidi"/>
                <w:noProof/>
                <w:sz w:val="18"/>
                <w:lang w:bidi="fa-IR"/>
              </w:rPr>
              <w:t>=0.8</w:t>
            </w:r>
          </w:p>
        </w:tc>
        <w:tc>
          <w:tcPr>
            <w:tcW w:w="739" w:type="dxa"/>
            <w:tcBorders>
              <w:top w:val="single" w:sz="12" w:space="0" w:color="auto"/>
              <w:bottom w:val="single" w:sz="6" w:space="0" w:color="auto"/>
            </w:tcBorders>
          </w:tcPr>
          <w:p w14:paraId="6B8EB46B" w14:textId="77777777" w:rsidR="003E1466" w:rsidRPr="001E123E" w:rsidRDefault="003E1466" w:rsidP="00F31E4B">
            <w:pPr>
              <w:widowControl/>
              <w:tabs>
                <w:tab w:val="left" w:pos="4"/>
              </w:tabs>
              <w:rPr>
                <w:rFonts w:asciiTheme="majorBidi" w:hAnsiTheme="majorBidi" w:cs="B Nazanin"/>
                <w:noProof/>
                <w:sz w:val="18"/>
                <w:rtl/>
                <w:lang w:bidi="fa-IR"/>
              </w:rPr>
            </w:pPr>
            <w:r w:rsidRPr="001E123E">
              <w:rPr>
                <w:rFonts w:asciiTheme="majorBidi" w:hAnsiTheme="majorBidi" w:cs="B Nazanin" w:hint="cs"/>
                <w:noProof/>
                <w:sz w:val="18"/>
                <w:rtl/>
                <w:lang w:bidi="fa-IR"/>
              </w:rPr>
              <w:t>شاهد</w:t>
            </w:r>
          </w:p>
        </w:tc>
        <w:tc>
          <w:tcPr>
            <w:tcW w:w="846" w:type="dxa"/>
            <w:tcBorders>
              <w:top w:val="single" w:sz="12" w:space="0" w:color="auto"/>
              <w:bottom w:val="single" w:sz="6" w:space="0" w:color="auto"/>
            </w:tcBorders>
            <w:shd w:val="clear" w:color="auto" w:fill="FFFFFF" w:themeFill="background1"/>
          </w:tcPr>
          <w:p w14:paraId="5CAC69B3" w14:textId="77777777" w:rsidR="003E1466" w:rsidRPr="001E123E" w:rsidRDefault="003E1466" w:rsidP="00F31E4B">
            <w:pPr>
              <w:widowControl/>
              <w:tabs>
                <w:tab w:val="left" w:pos="4"/>
              </w:tabs>
              <w:rPr>
                <w:rFonts w:asciiTheme="majorBidi" w:hAnsiTheme="majorBidi" w:cstheme="majorBidi"/>
                <w:noProof/>
                <w:sz w:val="18"/>
                <w:rtl/>
                <w:lang w:bidi="fa-IR"/>
              </w:rPr>
            </w:pPr>
          </w:p>
        </w:tc>
      </w:tr>
      <w:tr w:rsidR="001E123E" w:rsidRPr="001E123E" w14:paraId="6E87095C" w14:textId="77777777" w:rsidTr="004C5B49">
        <w:tc>
          <w:tcPr>
            <w:tcW w:w="883" w:type="dxa"/>
            <w:tcBorders>
              <w:top w:val="single" w:sz="6" w:space="0" w:color="auto"/>
            </w:tcBorders>
          </w:tcPr>
          <w:p w14:paraId="438F5A74" w14:textId="77777777" w:rsidR="003E1466" w:rsidRPr="001E123E" w:rsidRDefault="003E1466"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8"/>
                <w:lang w:bidi="fa-IR"/>
              </w:rPr>
              <w:t>2~3.2</w:t>
            </w:r>
          </w:p>
        </w:tc>
        <w:tc>
          <w:tcPr>
            <w:tcW w:w="883" w:type="dxa"/>
            <w:tcBorders>
              <w:top w:val="single" w:sz="6" w:space="0" w:color="auto"/>
            </w:tcBorders>
          </w:tcPr>
          <w:p w14:paraId="6D8DEFA0" w14:textId="77777777" w:rsidR="003E1466" w:rsidRPr="001E123E" w:rsidRDefault="003E1466"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8"/>
                <w:lang w:bidi="fa-IR"/>
              </w:rPr>
              <w:t>0.6~2.1</w:t>
            </w:r>
          </w:p>
        </w:tc>
        <w:tc>
          <w:tcPr>
            <w:tcW w:w="810" w:type="dxa"/>
            <w:tcBorders>
              <w:top w:val="single" w:sz="6" w:space="0" w:color="auto"/>
            </w:tcBorders>
          </w:tcPr>
          <w:p w14:paraId="792EC502"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0.6~2</w:t>
            </w:r>
          </w:p>
        </w:tc>
        <w:tc>
          <w:tcPr>
            <w:tcW w:w="739" w:type="dxa"/>
            <w:vMerge w:val="restart"/>
            <w:tcBorders>
              <w:top w:val="single" w:sz="6" w:space="0" w:color="auto"/>
            </w:tcBorders>
            <w:vAlign w:val="center"/>
          </w:tcPr>
          <w:p w14:paraId="1248CF8C"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3.23</w:t>
            </w:r>
          </w:p>
          <w:p w14:paraId="0E4EDE0B" w14:textId="77777777" w:rsidR="003E1466" w:rsidRPr="001E123E" w:rsidRDefault="003E1466" w:rsidP="00F31E4B">
            <w:pPr>
              <w:widowControl/>
              <w:tabs>
                <w:tab w:val="left" w:pos="4"/>
              </w:tabs>
              <w:rPr>
                <w:rFonts w:cs="Times New Roman"/>
                <w:noProof/>
                <w:sz w:val="18"/>
                <w:lang w:bidi="fa-IR"/>
              </w:rPr>
            </w:pPr>
            <w:r w:rsidRPr="001E123E">
              <w:rPr>
                <w:rFonts w:cs="Times New Roman"/>
                <w:noProof/>
                <w:sz w:val="18"/>
                <w:lang w:bidi="fa-IR"/>
              </w:rPr>
              <w:t>~</w:t>
            </w:r>
          </w:p>
          <w:p w14:paraId="02A8F79C"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6.43</w:t>
            </w:r>
          </w:p>
        </w:tc>
        <w:tc>
          <w:tcPr>
            <w:tcW w:w="846" w:type="dxa"/>
            <w:tcBorders>
              <w:top w:val="single" w:sz="6" w:space="0" w:color="auto"/>
            </w:tcBorders>
          </w:tcPr>
          <w:p w14:paraId="272FC436" w14:textId="375F43F6" w:rsidR="003E1466" w:rsidRPr="001E123E" w:rsidRDefault="007A41B2" w:rsidP="00F31E4B">
            <w:pPr>
              <w:widowControl/>
              <w:tabs>
                <w:tab w:val="left" w:pos="4"/>
              </w:tabs>
              <w:rPr>
                <w:rFonts w:asciiTheme="majorBidi" w:hAnsiTheme="majorBidi" w:cstheme="majorBidi"/>
                <w:noProof/>
                <w:sz w:val="16"/>
                <w:szCs w:val="16"/>
                <w:rtl/>
                <w:lang w:bidi="fa-IR"/>
              </w:rPr>
            </w:pPr>
            <w:r w:rsidRPr="001E123E">
              <w:rPr>
                <w:rFonts w:asciiTheme="majorBidi" w:hAnsiTheme="majorBidi" w:cstheme="majorBidi"/>
                <w:noProof/>
                <w:sz w:val="16"/>
                <w:szCs w:val="16"/>
                <w:lang w:bidi="fa-IR"/>
              </w:rPr>
              <w:t>b</w:t>
            </w:r>
            <w:r w:rsidR="003E1466" w:rsidRPr="001E123E">
              <w:rPr>
                <w:rFonts w:asciiTheme="majorBidi" w:hAnsiTheme="majorBidi" w:cstheme="majorBidi"/>
                <w:noProof/>
                <w:sz w:val="16"/>
                <w:szCs w:val="16"/>
                <w:lang w:bidi="fa-IR"/>
              </w:rPr>
              <w:t>= 25</w:t>
            </w:r>
            <w:r w:rsidR="003E1466" w:rsidRPr="001E123E">
              <w:rPr>
                <w:rFonts w:asciiTheme="majorBidi" w:hAnsiTheme="majorBidi" w:cstheme="majorBidi"/>
                <w:noProof/>
                <w:sz w:val="16"/>
                <w:szCs w:val="16"/>
                <w:rtl/>
                <w:lang w:bidi="fa-IR"/>
              </w:rPr>
              <w:t>Δ</w:t>
            </w:r>
          </w:p>
        </w:tc>
      </w:tr>
      <w:tr w:rsidR="001E123E" w:rsidRPr="001E123E" w14:paraId="0BBC31C5" w14:textId="77777777" w:rsidTr="004C5B49">
        <w:tc>
          <w:tcPr>
            <w:tcW w:w="883" w:type="dxa"/>
          </w:tcPr>
          <w:p w14:paraId="4D7EF2AD"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1.88~2</w:t>
            </w:r>
          </w:p>
        </w:tc>
        <w:tc>
          <w:tcPr>
            <w:tcW w:w="883" w:type="dxa"/>
          </w:tcPr>
          <w:p w14:paraId="1A30B230"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1.16~2.1</w:t>
            </w:r>
          </w:p>
        </w:tc>
        <w:tc>
          <w:tcPr>
            <w:tcW w:w="810" w:type="dxa"/>
          </w:tcPr>
          <w:p w14:paraId="59309F06"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1.4~1.5</w:t>
            </w:r>
          </w:p>
        </w:tc>
        <w:tc>
          <w:tcPr>
            <w:tcW w:w="739" w:type="dxa"/>
            <w:vMerge/>
          </w:tcPr>
          <w:p w14:paraId="39517CE0" w14:textId="77777777" w:rsidR="003E1466" w:rsidRPr="001E123E" w:rsidRDefault="003E1466" w:rsidP="00F31E4B">
            <w:pPr>
              <w:widowControl/>
              <w:tabs>
                <w:tab w:val="left" w:pos="4"/>
              </w:tabs>
              <w:rPr>
                <w:rFonts w:asciiTheme="majorBidi" w:hAnsiTheme="majorBidi" w:cstheme="majorBidi"/>
                <w:noProof/>
                <w:sz w:val="18"/>
                <w:rtl/>
                <w:lang w:bidi="fa-IR"/>
              </w:rPr>
            </w:pPr>
          </w:p>
        </w:tc>
        <w:tc>
          <w:tcPr>
            <w:tcW w:w="846" w:type="dxa"/>
          </w:tcPr>
          <w:p w14:paraId="06307319" w14:textId="28519BC6" w:rsidR="003E1466" w:rsidRPr="001E123E" w:rsidRDefault="007A41B2"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6"/>
                <w:szCs w:val="16"/>
                <w:lang w:bidi="fa-IR"/>
              </w:rPr>
              <w:t>b</w:t>
            </w:r>
            <w:r w:rsidR="003E1466" w:rsidRPr="001E123E">
              <w:rPr>
                <w:rFonts w:asciiTheme="majorBidi" w:hAnsiTheme="majorBidi" w:cstheme="majorBidi"/>
                <w:noProof/>
                <w:sz w:val="16"/>
                <w:szCs w:val="16"/>
                <w:lang w:bidi="fa-IR"/>
              </w:rPr>
              <w:t>= 20</w:t>
            </w:r>
            <w:r w:rsidR="003E1466" w:rsidRPr="001E123E">
              <w:rPr>
                <w:rFonts w:asciiTheme="majorBidi" w:hAnsiTheme="majorBidi" w:cstheme="majorBidi"/>
                <w:noProof/>
                <w:sz w:val="16"/>
                <w:szCs w:val="16"/>
                <w:rtl/>
                <w:lang w:bidi="fa-IR"/>
              </w:rPr>
              <w:t>Δ</w:t>
            </w:r>
          </w:p>
        </w:tc>
      </w:tr>
      <w:tr w:rsidR="001E123E" w:rsidRPr="001E123E" w14:paraId="1AD8A705" w14:textId="77777777" w:rsidTr="004C5B49">
        <w:tc>
          <w:tcPr>
            <w:tcW w:w="883" w:type="dxa"/>
            <w:tcBorders>
              <w:bottom w:val="single" w:sz="12" w:space="0" w:color="auto"/>
            </w:tcBorders>
          </w:tcPr>
          <w:p w14:paraId="4DCE0212"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1.7~2.2</w:t>
            </w:r>
          </w:p>
        </w:tc>
        <w:tc>
          <w:tcPr>
            <w:tcW w:w="883" w:type="dxa"/>
            <w:tcBorders>
              <w:bottom w:val="single" w:sz="12" w:space="0" w:color="auto"/>
            </w:tcBorders>
          </w:tcPr>
          <w:p w14:paraId="73324C85"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1.6~1.7</w:t>
            </w:r>
          </w:p>
        </w:tc>
        <w:tc>
          <w:tcPr>
            <w:tcW w:w="810" w:type="dxa"/>
            <w:tcBorders>
              <w:bottom w:val="single" w:sz="12" w:space="0" w:color="auto"/>
            </w:tcBorders>
          </w:tcPr>
          <w:p w14:paraId="6BAE7E4E" w14:textId="77777777" w:rsidR="003E1466" w:rsidRPr="001E123E" w:rsidRDefault="003E1466" w:rsidP="00F31E4B">
            <w:pPr>
              <w:widowControl/>
              <w:tabs>
                <w:tab w:val="left" w:pos="4"/>
              </w:tabs>
              <w:rPr>
                <w:rFonts w:asciiTheme="majorBidi" w:hAnsiTheme="majorBidi" w:cstheme="majorBidi"/>
                <w:noProof/>
                <w:sz w:val="18"/>
                <w:lang w:bidi="fa-IR"/>
              </w:rPr>
            </w:pPr>
            <w:r w:rsidRPr="001E123E">
              <w:rPr>
                <w:rFonts w:asciiTheme="majorBidi" w:hAnsiTheme="majorBidi" w:cstheme="majorBidi"/>
                <w:noProof/>
                <w:sz w:val="18"/>
                <w:lang w:bidi="fa-IR"/>
              </w:rPr>
              <w:t>1.7~1.9</w:t>
            </w:r>
          </w:p>
        </w:tc>
        <w:tc>
          <w:tcPr>
            <w:tcW w:w="739" w:type="dxa"/>
            <w:vMerge/>
            <w:tcBorders>
              <w:bottom w:val="single" w:sz="12" w:space="0" w:color="auto"/>
            </w:tcBorders>
          </w:tcPr>
          <w:p w14:paraId="20305712" w14:textId="77777777" w:rsidR="003E1466" w:rsidRPr="001E123E" w:rsidRDefault="003E1466" w:rsidP="00F31E4B">
            <w:pPr>
              <w:widowControl/>
              <w:tabs>
                <w:tab w:val="left" w:pos="4"/>
              </w:tabs>
              <w:rPr>
                <w:rFonts w:asciiTheme="majorBidi" w:hAnsiTheme="majorBidi" w:cstheme="majorBidi"/>
                <w:noProof/>
                <w:sz w:val="18"/>
                <w:rtl/>
                <w:lang w:bidi="fa-IR"/>
              </w:rPr>
            </w:pPr>
          </w:p>
        </w:tc>
        <w:tc>
          <w:tcPr>
            <w:tcW w:w="846" w:type="dxa"/>
            <w:tcBorders>
              <w:bottom w:val="single" w:sz="12" w:space="0" w:color="auto"/>
            </w:tcBorders>
          </w:tcPr>
          <w:p w14:paraId="79891431" w14:textId="5222062C" w:rsidR="003E1466" w:rsidRPr="001E123E" w:rsidRDefault="007A41B2"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6"/>
                <w:szCs w:val="16"/>
                <w:lang w:bidi="fa-IR"/>
              </w:rPr>
              <w:t>b</w:t>
            </w:r>
            <w:r w:rsidR="003E1466" w:rsidRPr="001E123E">
              <w:rPr>
                <w:rFonts w:asciiTheme="majorBidi" w:hAnsiTheme="majorBidi" w:cstheme="majorBidi"/>
                <w:noProof/>
                <w:sz w:val="16"/>
                <w:szCs w:val="16"/>
                <w:lang w:bidi="fa-IR"/>
              </w:rPr>
              <w:t>= 15</w:t>
            </w:r>
            <w:r w:rsidR="003E1466" w:rsidRPr="001E123E">
              <w:rPr>
                <w:rFonts w:asciiTheme="majorBidi" w:hAnsiTheme="majorBidi" w:cstheme="majorBidi"/>
                <w:noProof/>
                <w:sz w:val="16"/>
                <w:szCs w:val="16"/>
                <w:rtl/>
                <w:lang w:bidi="fa-IR"/>
              </w:rPr>
              <w:t>Δ</w:t>
            </w:r>
          </w:p>
        </w:tc>
      </w:tr>
    </w:tbl>
    <w:p w14:paraId="048C312E" w14:textId="77777777" w:rsidR="003E1466" w:rsidRPr="001E123E" w:rsidRDefault="003E1466" w:rsidP="00F31E4B">
      <w:pPr>
        <w:widowControl/>
        <w:tabs>
          <w:tab w:val="left" w:pos="4"/>
        </w:tabs>
        <w:ind w:left="4" w:hanging="4"/>
        <w:jc w:val="center"/>
        <w:rPr>
          <w:rFonts w:cs="B Nazanin"/>
          <w:noProof/>
          <w:sz w:val="18"/>
          <w:rtl/>
          <w:lang w:bidi="fa-IR"/>
        </w:rPr>
      </w:pPr>
      <w:r w:rsidRPr="001E123E">
        <w:rPr>
          <w:rFonts w:asciiTheme="majorBidi" w:hAnsiTheme="majorBidi" w:cstheme="majorBidi"/>
          <w:b/>
          <w:bCs/>
          <w:noProof/>
          <w:sz w:val="18"/>
          <w:lang w:bidi="fa-IR"/>
        </w:rPr>
        <w:t xml:space="preserve">Table 2. </w:t>
      </w:r>
      <w:r w:rsidRPr="001E123E">
        <w:rPr>
          <w:rFonts w:asciiTheme="majorBidi" w:hAnsiTheme="majorBidi" w:cstheme="majorBidi"/>
          <w:noProof/>
          <w:sz w:val="18"/>
          <w:lang w:bidi="fa-IR"/>
        </w:rPr>
        <w:t>range of down stream Froud number</w:t>
      </w:r>
    </w:p>
    <w:p w14:paraId="787AF134" w14:textId="194EB32D" w:rsidR="003E1466" w:rsidRPr="001E123E" w:rsidRDefault="003E1466" w:rsidP="00F31E4B">
      <w:pPr>
        <w:widowControl/>
        <w:tabs>
          <w:tab w:val="left" w:pos="4"/>
        </w:tabs>
        <w:ind w:left="4" w:hanging="4"/>
        <w:jc w:val="center"/>
        <w:rPr>
          <w:rFonts w:cs="B Nazanin"/>
          <w:noProof/>
          <w:sz w:val="18"/>
          <w:rtl/>
          <w:lang w:bidi="fa-IR"/>
        </w:rPr>
      </w:pPr>
    </w:p>
    <w:tbl>
      <w:tblPr>
        <w:tblStyle w:val="TableGrid10"/>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6"/>
      </w:tblGrid>
      <w:tr w:rsidR="001E123E" w:rsidRPr="001E123E" w14:paraId="341D37EB" w14:textId="77777777" w:rsidTr="004C5B49">
        <w:tc>
          <w:tcPr>
            <w:tcW w:w="4171" w:type="dxa"/>
            <w:vAlign w:val="center"/>
          </w:tcPr>
          <w:p w14:paraId="1F845E2A" w14:textId="3ADD9473" w:rsidR="003E1466" w:rsidRPr="001E123E" w:rsidRDefault="003E1466" w:rsidP="00F31E4B">
            <w:pPr>
              <w:widowControl/>
              <w:tabs>
                <w:tab w:val="left" w:pos="4"/>
              </w:tabs>
              <w:ind w:left="4" w:hanging="4"/>
              <w:jc w:val="center"/>
              <w:rPr>
                <w:rFonts w:cs="B Nazanin"/>
                <w:noProof/>
                <w:sz w:val="18"/>
                <w:rtl/>
                <w:lang w:bidi="fa-IR"/>
              </w:rPr>
            </w:pPr>
            <w:r w:rsidRPr="007548B6">
              <w:rPr>
                <w:rFonts w:ascii="Calibri" w:hAnsi="Calibri"/>
                <w:sz w:val="20"/>
                <w:szCs w:val="20"/>
                <w:rtl/>
                <w:lang w:bidi="fa-IR"/>
              </w:rPr>
              <w:t xml:space="preserve">شکل </w:t>
            </w:r>
            <w:r w:rsidR="00E467DC" w:rsidRPr="007548B6">
              <w:rPr>
                <w:rFonts w:ascii="Calibri" w:hAnsi="Calibri" w:hint="cs"/>
                <w:sz w:val="20"/>
                <w:szCs w:val="20"/>
                <w:rtl/>
                <w:lang w:bidi="fa-IR"/>
              </w:rPr>
              <w:t>9</w:t>
            </w:r>
            <w:r w:rsidRPr="007548B6">
              <w:rPr>
                <w:rFonts w:ascii="Calibri" w:hAnsi="Calibri" w:hint="cs"/>
                <w:sz w:val="20"/>
                <w:szCs w:val="20"/>
                <w:rtl/>
                <w:lang w:bidi="fa-IR"/>
              </w:rPr>
              <w:t>.</w:t>
            </w:r>
            <w:r w:rsidRPr="007548B6">
              <w:rPr>
                <w:rFonts w:ascii="Calibri" w:hAnsi="Calibri"/>
                <w:sz w:val="20"/>
                <w:szCs w:val="20"/>
                <w:rtl/>
                <w:lang w:bidi="fa-IR"/>
              </w:rPr>
              <w:t xml:space="preserve"> تغ</w:t>
            </w:r>
            <w:r w:rsidRPr="007548B6">
              <w:rPr>
                <w:rFonts w:ascii="Calibri" w:hAnsi="Calibri" w:hint="cs"/>
                <w:sz w:val="20"/>
                <w:szCs w:val="20"/>
                <w:rtl/>
                <w:lang w:bidi="fa-IR"/>
              </w:rPr>
              <w:t>یی</w:t>
            </w:r>
            <w:r w:rsidRPr="007548B6">
              <w:rPr>
                <w:rFonts w:ascii="Calibri" w:hAnsi="Calibri" w:hint="eastAsia"/>
                <w:sz w:val="20"/>
                <w:szCs w:val="20"/>
                <w:rtl/>
                <w:lang w:bidi="fa-IR"/>
              </w:rPr>
              <w:t>رات</w:t>
            </w:r>
            <w:r w:rsidRPr="007548B6">
              <w:rPr>
                <w:rFonts w:ascii="Calibri" w:hAnsi="Calibri"/>
                <w:sz w:val="20"/>
                <w:szCs w:val="20"/>
                <w:rtl/>
                <w:lang w:bidi="fa-IR"/>
              </w:rPr>
              <w:t xml:space="preserve"> اعداد فرود مقاطع در برابر دب</w:t>
            </w:r>
            <w:r w:rsidRPr="007548B6">
              <w:rPr>
                <w:rFonts w:ascii="Calibri" w:hAnsi="Calibri" w:hint="cs"/>
                <w:sz w:val="20"/>
                <w:szCs w:val="20"/>
                <w:rtl/>
                <w:lang w:bidi="fa-IR"/>
              </w:rPr>
              <w:t>ی</w:t>
            </w:r>
            <w:r w:rsidRPr="007548B6">
              <w:rPr>
                <w:rFonts w:ascii="Calibri" w:hAnsi="Calibri"/>
                <w:sz w:val="20"/>
                <w:szCs w:val="20"/>
                <w:rtl/>
                <w:lang w:bidi="fa-IR"/>
              </w:rPr>
              <w:t xml:space="preserve"> جر</w:t>
            </w:r>
            <w:r w:rsidRPr="007548B6">
              <w:rPr>
                <w:rFonts w:ascii="Calibri" w:hAnsi="Calibri" w:hint="cs"/>
                <w:sz w:val="20"/>
                <w:szCs w:val="20"/>
                <w:rtl/>
                <w:lang w:bidi="fa-IR"/>
              </w:rPr>
              <w:t>ی</w:t>
            </w:r>
            <w:r w:rsidRPr="007548B6">
              <w:rPr>
                <w:rFonts w:ascii="Calibri" w:hAnsi="Calibri" w:hint="eastAsia"/>
                <w:sz w:val="20"/>
                <w:szCs w:val="20"/>
                <w:rtl/>
                <w:lang w:bidi="fa-IR"/>
              </w:rPr>
              <w:t>ان</w:t>
            </w:r>
          </w:p>
        </w:tc>
      </w:tr>
      <w:tr w:rsidR="001E123E" w:rsidRPr="001E123E" w14:paraId="1F83147F" w14:textId="77777777" w:rsidTr="004C5B49">
        <w:tc>
          <w:tcPr>
            <w:tcW w:w="4171" w:type="dxa"/>
          </w:tcPr>
          <w:p w14:paraId="5FF6F0DC" w14:textId="77777777" w:rsidR="003E1466" w:rsidRPr="001E123E" w:rsidRDefault="003E1466" w:rsidP="00F31E4B">
            <w:pPr>
              <w:widowControl/>
              <w:tabs>
                <w:tab w:val="left" w:pos="4"/>
              </w:tabs>
              <w:rPr>
                <w:rFonts w:cs="B Nazanin"/>
                <w:noProof/>
                <w:sz w:val="18"/>
                <w:rtl/>
                <w:lang w:bidi="fa-IR"/>
              </w:rPr>
            </w:pPr>
            <w:r w:rsidRPr="001E123E">
              <w:rPr>
                <w:rFonts w:cs="B Nazanin"/>
                <w:noProof/>
                <w:sz w:val="18"/>
              </w:rPr>
              <w:drawing>
                <wp:inline distT="0" distB="0" distL="0" distR="0" wp14:anchorId="19061154" wp14:editId="18D38E39">
                  <wp:extent cx="2603862" cy="1562100"/>
                  <wp:effectExtent l="0" t="0" r="635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0792" cy="1572257"/>
                          </a:xfrm>
                          <a:prstGeom prst="rect">
                            <a:avLst/>
                          </a:prstGeom>
                          <a:noFill/>
                        </pic:spPr>
                      </pic:pic>
                    </a:graphicData>
                  </a:graphic>
                </wp:inline>
              </w:drawing>
            </w:r>
          </w:p>
        </w:tc>
      </w:tr>
      <w:tr w:rsidR="001E123E" w:rsidRPr="001E123E" w14:paraId="1C3E4EA6" w14:textId="77777777" w:rsidTr="004C5B49">
        <w:tc>
          <w:tcPr>
            <w:tcW w:w="4171" w:type="dxa"/>
          </w:tcPr>
          <w:p w14:paraId="02B6072F" w14:textId="77777777" w:rsidR="003E1466" w:rsidRPr="001E123E" w:rsidRDefault="003E1466" w:rsidP="00F31E4B">
            <w:pPr>
              <w:widowControl/>
              <w:tabs>
                <w:tab w:val="left" w:pos="4"/>
              </w:tabs>
              <w:rPr>
                <w:rFonts w:cs="B Nazanin"/>
                <w:noProof/>
                <w:sz w:val="18"/>
                <w:rtl/>
                <w:lang w:bidi="fa-IR"/>
              </w:rPr>
            </w:pPr>
            <w:r w:rsidRPr="001E123E">
              <w:rPr>
                <w:rFonts w:cs="B Nazanin"/>
                <w:noProof/>
                <w:sz w:val="18"/>
              </w:rPr>
              <w:drawing>
                <wp:inline distT="0" distB="0" distL="0" distR="0" wp14:anchorId="0703D7DC" wp14:editId="397CBA69">
                  <wp:extent cx="2609850" cy="1673696"/>
                  <wp:effectExtent l="0" t="0" r="0" b="317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19525" cy="1679901"/>
                          </a:xfrm>
                          <a:prstGeom prst="rect">
                            <a:avLst/>
                          </a:prstGeom>
                          <a:noFill/>
                        </pic:spPr>
                      </pic:pic>
                    </a:graphicData>
                  </a:graphic>
                </wp:inline>
              </w:drawing>
            </w:r>
          </w:p>
        </w:tc>
      </w:tr>
      <w:tr w:rsidR="001E123E" w:rsidRPr="001E123E" w14:paraId="6AF09D26" w14:textId="77777777" w:rsidTr="004C5B49">
        <w:tc>
          <w:tcPr>
            <w:tcW w:w="4171" w:type="dxa"/>
          </w:tcPr>
          <w:p w14:paraId="1D5BEF1B" w14:textId="77777777" w:rsidR="003E1466" w:rsidRPr="001E123E" w:rsidRDefault="003E1466" w:rsidP="00F31E4B">
            <w:pPr>
              <w:widowControl/>
              <w:tabs>
                <w:tab w:val="left" w:pos="4"/>
              </w:tabs>
              <w:rPr>
                <w:rFonts w:asciiTheme="majorBidi" w:hAnsiTheme="majorBidi" w:cstheme="majorBidi"/>
                <w:noProof/>
                <w:sz w:val="18"/>
                <w:rtl/>
                <w:lang w:bidi="fa-IR"/>
              </w:rPr>
            </w:pPr>
            <w:r w:rsidRPr="001E123E">
              <w:rPr>
                <w:rFonts w:asciiTheme="majorBidi" w:hAnsiTheme="majorBidi" w:cstheme="majorBidi"/>
                <w:noProof/>
                <w:sz w:val="18"/>
              </w:rPr>
              <w:drawing>
                <wp:inline distT="0" distB="0" distL="0" distR="0" wp14:anchorId="01081D6C" wp14:editId="2F5D7274">
                  <wp:extent cx="2540351" cy="1523998"/>
                  <wp:effectExtent l="0" t="0" r="0" b="63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64858" cy="1538700"/>
                          </a:xfrm>
                          <a:prstGeom prst="rect">
                            <a:avLst/>
                          </a:prstGeom>
                          <a:noFill/>
                        </pic:spPr>
                      </pic:pic>
                    </a:graphicData>
                  </a:graphic>
                </wp:inline>
              </w:drawing>
            </w:r>
          </w:p>
        </w:tc>
      </w:tr>
      <w:tr w:rsidR="001E123E" w:rsidRPr="001E123E" w14:paraId="70104769" w14:textId="77777777" w:rsidTr="004C5B49">
        <w:trPr>
          <w:trHeight w:val="375"/>
        </w:trPr>
        <w:tc>
          <w:tcPr>
            <w:tcW w:w="4171" w:type="dxa"/>
          </w:tcPr>
          <w:p w14:paraId="2BC99971" w14:textId="3FD146DE" w:rsidR="003E1466" w:rsidRPr="001E123E" w:rsidRDefault="003E1466" w:rsidP="00F31E4B">
            <w:pPr>
              <w:widowControl/>
              <w:tabs>
                <w:tab w:val="left" w:pos="4"/>
              </w:tabs>
              <w:bidi w:val="0"/>
              <w:rPr>
                <w:rFonts w:asciiTheme="majorBidi" w:hAnsiTheme="majorBidi" w:cstheme="majorBidi"/>
                <w:noProof/>
                <w:sz w:val="18"/>
                <w:rtl/>
                <w:lang w:bidi="fa-IR"/>
              </w:rPr>
            </w:pPr>
            <w:r w:rsidRPr="00187CD6">
              <w:rPr>
                <w:rFonts w:asciiTheme="majorBidi" w:hAnsiTheme="majorBidi" w:cstheme="majorBidi"/>
                <w:b/>
                <w:bCs/>
                <w:noProof/>
                <w:sz w:val="18"/>
                <w:lang w:bidi="fa-IR"/>
              </w:rPr>
              <w:t xml:space="preserve">Fig. </w:t>
            </w:r>
            <w:r w:rsidR="00E467DC" w:rsidRPr="00187CD6">
              <w:rPr>
                <w:rFonts w:asciiTheme="majorBidi" w:hAnsiTheme="majorBidi" w:cstheme="majorBidi"/>
                <w:b/>
                <w:bCs/>
                <w:noProof/>
                <w:sz w:val="18"/>
                <w:lang w:bidi="fa-IR"/>
              </w:rPr>
              <w:t>9</w:t>
            </w:r>
            <w:r w:rsidR="00187CD6" w:rsidRPr="00187CD6">
              <w:rPr>
                <w:rFonts w:asciiTheme="majorBidi" w:hAnsiTheme="majorBidi" w:cstheme="majorBidi"/>
                <w:b/>
                <w:bCs/>
                <w:noProof/>
                <w:sz w:val="18"/>
                <w:lang w:bidi="fa-IR"/>
              </w:rPr>
              <w:t>.</w:t>
            </w:r>
            <w:r w:rsidRPr="001E123E">
              <w:rPr>
                <w:rFonts w:asciiTheme="majorBidi" w:hAnsiTheme="majorBidi" w:cstheme="majorBidi"/>
                <w:noProof/>
                <w:sz w:val="18"/>
                <w:lang w:bidi="fa-IR"/>
              </w:rPr>
              <w:t xml:space="preserve"> Variation of Froude number versus discharge</w:t>
            </w:r>
          </w:p>
        </w:tc>
      </w:tr>
    </w:tbl>
    <w:p w14:paraId="055CF3F8" w14:textId="77777777" w:rsidR="003E1466" w:rsidRPr="001E123E" w:rsidRDefault="003E1466" w:rsidP="00F31E4B">
      <w:pPr>
        <w:rPr>
          <w:rFonts w:cs="B Zar"/>
          <w:b/>
          <w:bCs/>
          <w:sz w:val="22"/>
          <w:szCs w:val="28"/>
          <w:rtl/>
        </w:rPr>
      </w:pPr>
      <w:r w:rsidRPr="001E123E">
        <w:rPr>
          <w:rFonts w:cs="B Zar" w:hint="cs"/>
          <w:b/>
          <w:bCs/>
          <w:sz w:val="22"/>
          <w:szCs w:val="28"/>
          <w:rtl/>
        </w:rPr>
        <w:t>3-4- اعماق مزدوج</w:t>
      </w:r>
    </w:p>
    <w:p w14:paraId="1BFC5A6B" w14:textId="54A0151D" w:rsidR="006314FF" w:rsidRPr="001E123E" w:rsidRDefault="003E1466" w:rsidP="00F31E4B">
      <w:pPr>
        <w:widowControl/>
        <w:tabs>
          <w:tab w:val="left" w:pos="1170"/>
        </w:tabs>
        <w:jc w:val="both"/>
        <w:rPr>
          <w:rFonts w:ascii="Calibri" w:eastAsia="Calibri" w:hAnsi="Calibri"/>
          <w:sz w:val="24"/>
          <w:rtl/>
          <w:lang w:bidi="fa-IR"/>
        </w:rPr>
      </w:pPr>
      <w:bookmarkStart w:id="6" w:name="_Hlk78749121"/>
      <w:r w:rsidRPr="001E123E">
        <w:rPr>
          <w:rFonts w:ascii="Calibri" w:eastAsia="Calibri" w:hAnsi="Calibri" w:hint="cs"/>
          <w:sz w:val="24"/>
          <w:rtl/>
          <w:lang w:bidi="fa-IR"/>
        </w:rPr>
        <w:t>طبق آنالیز ابعادی صورت گرفته نسبت</w:t>
      </w:r>
      <w:r w:rsidRPr="001E123E">
        <w:rPr>
          <w:rFonts w:ascii="Calibri" w:eastAsia="Calibri" w:hAnsi="Calibri"/>
          <w:sz w:val="24"/>
          <w:rtl/>
          <w:lang w:bidi="fa-IR"/>
        </w:rPr>
        <w:softHyphen/>
      </w:r>
      <w:r w:rsidRPr="001E123E">
        <w:rPr>
          <w:rFonts w:ascii="Calibri" w:eastAsia="Calibri" w:hAnsi="Calibri" w:hint="cs"/>
          <w:sz w:val="24"/>
          <w:rtl/>
          <w:lang w:bidi="fa-IR"/>
        </w:rPr>
        <w:t xml:space="preserve"> اعماق پرش به عدد فرود اولیه و نسبت تنگ</w:t>
      </w:r>
      <w:r w:rsidRPr="001E123E">
        <w:rPr>
          <w:rFonts w:ascii="Calibri" w:eastAsia="Calibri" w:hAnsi="Calibri"/>
          <w:sz w:val="24"/>
          <w:rtl/>
          <w:lang w:bidi="fa-IR"/>
        </w:rPr>
        <w:softHyphen/>
      </w:r>
      <w:r w:rsidRPr="001E123E">
        <w:rPr>
          <w:rFonts w:ascii="Calibri" w:eastAsia="Calibri" w:hAnsi="Calibri" w:hint="cs"/>
          <w:sz w:val="24"/>
          <w:rtl/>
          <w:lang w:bidi="fa-IR"/>
        </w:rPr>
        <w:t>شدگی</w:t>
      </w:r>
      <w:r w:rsidRPr="001E123E">
        <w:rPr>
          <w:rFonts w:cs="B Nazanin" w:hint="cs"/>
          <w:noProof/>
          <w:sz w:val="18"/>
          <w:rtl/>
          <w:lang w:bidi="fa-IR"/>
        </w:rPr>
        <w:t>(</w:t>
      </w:r>
      <w:r w:rsidRPr="001E123E">
        <w:rPr>
          <w:rFonts w:eastAsia="Calibri" w:cs="Times New Roman"/>
          <w:i/>
          <w:iCs/>
          <w:sz w:val="22"/>
          <w:szCs w:val="22"/>
          <w:lang w:bidi="fa-IR"/>
        </w:rPr>
        <w:t>0.5 ,0.66 ,0.83</w:t>
      </w:r>
      <w:bookmarkStart w:id="7" w:name="_Hlk96713634"/>
      <w:r w:rsidRPr="001E123E">
        <w:rPr>
          <w:rFonts w:eastAsia="Calibri" w:cs="Times New Roman"/>
          <w:i/>
          <w:iCs/>
          <w:sz w:val="22"/>
          <w:szCs w:val="22"/>
          <w:rtl/>
        </w:rPr>
        <w:t>=</w:t>
      </w:r>
      <w:r w:rsidRPr="001E123E">
        <w:rPr>
          <w:rFonts w:ascii="Calibri" w:eastAsia="Calibri" w:hAnsi="Calibri" w:cs="Arial"/>
          <w:position w:val="-24"/>
          <w:sz w:val="22"/>
          <w:szCs w:val="22"/>
        </w:rPr>
        <w:object w:dxaOrig="380" w:dyaOrig="620" w14:anchorId="63A7CDAD">
          <v:shape id="_x0000_i1072" type="#_x0000_t75" style="width:19.6pt;height:30.8pt" o:ole="">
            <v:imagedata r:id="rId76" o:title=""/>
          </v:shape>
          <o:OLEObject Type="Embed" ProgID="Equation.DSMT4" ShapeID="_x0000_i1072" DrawAspect="Content" ObjectID="_1734615994" r:id="rId77"/>
        </w:object>
      </w:r>
      <w:r w:rsidRPr="001E123E">
        <w:rPr>
          <w:rFonts w:cs="B Nazanin" w:hint="cs"/>
          <w:noProof/>
          <w:sz w:val="18"/>
          <w:rtl/>
          <w:lang w:bidi="fa-IR"/>
        </w:rPr>
        <w:t xml:space="preserve">) </w:t>
      </w:r>
      <w:bookmarkEnd w:id="7"/>
      <w:r w:rsidR="00A7104B" w:rsidRPr="001E123E">
        <w:rPr>
          <w:rFonts w:cs="B Nazanin" w:hint="cs"/>
          <w:noProof/>
          <w:sz w:val="18"/>
          <w:rtl/>
          <w:lang w:bidi="fa-IR"/>
        </w:rPr>
        <w:t xml:space="preserve"> </w:t>
      </w:r>
      <w:r w:rsidR="00DA1C7C" w:rsidRPr="001E123E">
        <w:rPr>
          <w:rFonts w:ascii="Calibri" w:eastAsia="Calibri" w:hAnsi="Calibri" w:hint="cs"/>
          <w:sz w:val="24"/>
          <w:rtl/>
          <w:lang w:bidi="fa-IR"/>
        </w:rPr>
        <w:t xml:space="preserve">و </w:t>
      </w:r>
      <w:r w:rsidR="00DA1C7C" w:rsidRPr="001E123E">
        <w:rPr>
          <w:position w:val="-24"/>
        </w:rPr>
        <w:object w:dxaOrig="440" w:dyaOrig="620" w14:anchorId="67D0E9A4">
          <v:shape id="_x0000_i1073" type="#_x0000_t75" style="width:21.85pt;height:31.55pt" o:ole="">
            <v:imagedata r:id="rId78" o:title=""/>
          </v:shape>
          <o:OLEObject Type="Embed" ProgID="Equation.DSMT4" ShapeID="_x0000_i1073" DrawAspect="Content" ObjectID="_1734615995" r:id="rId79"/>
        </w:object>
      </w:r>
      <w:r w:rsidR="00DA1C7C" w:rsidRPr="001E123E">
        <w:rPr>
          <w:rFonts w:ascii="Calibri" w:eastAsia="Calibri" w:hAnsi="Calibri" w:hint="cs"/>
          <w:sz w:val="24"/>
          <w:rtl/>
          <w:lang w:bidi="fa-IR"/>
        </w:rPr>
        <w:t xml:space="preserve"> </w:t>
      </w:r>
      <w:r w:rsidRPr="001E123E">
        <w:rPr>
          <w:rFonts w:ascii="Calibri" w:eastAsia="Calibri" w:hAnsi="Calibri" w:hint="cs"/>
          <w:sz w:val="24"/>
          <w:rtl/>
          <w:lang w:bidi="fa-IR"/>
        </w:rPr>
        <w:t>بستگی دارد.</w:t>
      </w:r>
    </w:p>
    <w:bookmarkEnd w:id="6"/>
    <w:p w14:paraId="0530898F" w14:textId="6F4B03A0" w:rsidR="003E1466" w:rsidRPr="001E123E" w:rsidRDefault="003E1466" w:rsidP="00F31E4B">
      <w:pPr>
        <w:widowControl/>
        <w:tabs>
          <w:tab w:val="left" w:pos="1170"/>
        </w:tabs>
        <w:jc w:val="both"/>
        <w:rPr>
          <w:rFonts w:cs="B Mitra"/>
          <w:noProof/>
          <w:sz w:val="24"/>
          <w:rtl/>
        </w:rPr>
      </w:pPr>
      <w:r w:rsidRPr="001E123E">
        <w:rPr>
          <w:rFonts w:ascii="Calibri" w:eastAsia="Calibri" w:hAnsi="Calibri" w:hint="cs"/>
          <w:sz w:val="24"/>
          <w:rtl/>
          <w:lang w:bidi="fa-IR"/>
        </w:rPr>
        <w:t xml:space="preserve">شکل </w:t>
      </w:r>
      <w:r w:rsidR="00187CD6">
        <w:rPr>
          <w:rFonts w:ascii="Calibri" w:eastAsia="Calibri" w:hAnsi="Calibri" w:hint="cs"/>
          <w:sz w:val="24"/>
          <w:rtl/>
          <w:lang w:bidi="fa-IR"/>
        </w:rPr>
        <w:t>(10)</w:t>
      </w:r>
      <w:r w:rsidRPr="001E123E">
        <w:rPr>
          <w:rFonts w:ascii="Calibri" w:eastAsia="Calibri" w:hAnsi="Calibri" w:hint="cs"/>
          <w:sz w:val="24"/>
          <w:rtl/>
          <w:lang w:bidi="fa-IR"/>
        </w:rPr>
        <w:t>، تغییرات اعماق مزدوج پرش هیدرولیکی در برابر عدد فرود جریان عبوری از زیر دریچه را نشان می</w:t>
      </w:r>
      <w:r w:rsidR="00187CD6">
        <w:rPr>
          <w:rFonts w:ascii="Calibri" w:eastAsia="Calibri" w:hAnsi="Calibri" w:hint="cs"/>
          <w:sz w:val="24"/>
          <w:rtl/>
          <w:lang w:bidi="fa-IR"/>
        </w:rPr>
        <w:t>‌</w:t>
      </w:r>
      <w:r w:rsidRPr="001E123E">
        <w:rPr>
          <w:rFonts w:ascii="Calibri" w:eastAsia="Calibri" w:hAnsi="Calibri" w:hint="cs"/>
          <w:sz w:val="24"/>
          <w:rtl/>
          <w:lang w:bidi="fa-IR"/>
        </w:rPr>
        <w:t>دهد. نمودارهای الف، ب و ج به ترتیب بیانگر تغییرات اعماق مزدوج تنگ</w:t>
      </w:r>
      <w:r w:rsidRPr="001E123E">
        <w:rPr>
          <w:rFonts w:ascii="Calibri" w:eastAsia="Calibri" w:hAnsi="Calibri"/>
          <w:sz w:val="24"/>
          <w:rtl/>
          <w:lang w:bidi="fa-IR"/>
        </w:rPr>
        <w:softHyphen/>
      </w:r>
      <w:r w:rsidRPr="001E123E">
        <w:rPr>
          <w:rFonts w:ascii="Calibri" w:eastAsia="Calibri" w:hAnsi="Calibri" w:hint="cs"/>
          <w:sz w:val="24"/>
          <w:rtl/>
          <w:lang w:bidi="fa-IR"/>
        </w:rPr>
        <w:t>شدگی</w:t>
      </w:r>
      <w:r w:rsidRPr="001E123E">
        <w:rPr>
          <w:rFonts w:ascii="Calibri" w:eastAsia="Calibri" w:hAnsi="Calibri"/>
          <w:sz w:val="24"/>
          <w:rtl/>
          <w:lang w:bidi="fa-IR"/>
        </w:rPr>
        <w:softHyphen/>
      </w:r>
      <w:r w:rsidRPr="001E123E">
        <w:rPr>
          <w:rFonts w:ascii="Calibri" w:eastAsia="Calibri" w:hAnsi="Calibri" w:hint="cs"/>
          <w:sz w:val="24"/>
          <w:rtl/>
          <w:lang w:bidi="fa-IR"/>
        </w:rPr>
        <w:t>های 5، 10 و 15 سانتی</w:t>
      </w:r>
      <w:r w:rsidRPr="001E123E">
        <w:rPr>
          <w:rFonts w:ascii="Calibri" w:eastAsia="Calibri" w:hAnsi="Calibri"/>
          <w:sz w:val="24"/>
          <w:rtl/>
          <w:lang w:bidi="fa-IR"/>
        </w:rPr>
        <w:softHyphen/>
      </w:r>
      <w:r w:rsidRPr="001E123E">
        <w:rPr>
          <w:rFonts w:ascii="Calibri" w:eastAsia="Calibri" w:hAnsi="Calibri" w:hint="cs"/>
          <w:sz w:val="24"/>
          <w:rtl/>
          <w:lang w:bidi="fa-IR"/>
        </w:rPr>
        <w:t>متر را برای هر سه زبری بکار رفته در کف تنگ</w:t>
      </w:r>
      <w:r w:rsidRPr="001E123E">
        <w:rPr>
          <w:rFonts w:ascii="Calibri" w:eastAsia="Calibri" w:hAnsi="Calibri"/>
          <w:sz w:val="24"/>
          <w:rtl/>
          <w:lang w:bidi="fa-IR"/>
        </w:rPr>
        <w:softHyphen/>
      </w:r>
      <w:r w:rsidRPr="001E123E">
        <w:rPr>
          <w:rFonts w:ascii="Calibri" w:eastAsia="Calibri" w:hAnsi="Calibri" w:hint="cs"/>
          <w:sz w:val="24"/>
          <w:rtl/>
          <w:lang w:bidi="fa-IR"/>
        </w:rPr>
        <w:t>شدگی را نشان می</w:t>
      </w:r>
      <w:r w:rsidR="00187CD6">
        <w:rPr>
          <w:rFonts w:ascii="Calibri" w:eastAsia="Calibri" w:hAnsi="Calibri" w:hint="cs"/>
          <w:sz w:val="24"/>
          <w:rtl/>
          <w:lang w:bidi="fa-IR"/>
        </w:rPr>
        <w:t>‌</w:t>
      </w:r>
      <w:r w:rsidRPr="001E123E">
        <w:rPr>
          <w:rFonts w:ascii="Calibri" w:eastAsia="Calibri" w:hAnsi="Calibri" w:hint="cs"/>
          <w:sz w:val="24"/>
          <w:rtl/>
          <w:lang w:bidi="fa-IR"/>
        </w:rPr>
        <w:t>دهد.</w:t>
      </w:r>
      <w:r w:rsidRPr="001E123E">
        <w:rPr>
          <w:rFonts w:cs="B Mitra" w:hint="cs"/>
          <w:noProof/>
          <w:sz w:val="24"/>
          <w:rtl/>
        </w:rPr>
        <w:t xml:space="preserve"> </w:t>
      </w:r>
    </w:p>
    <w:p w14:paraId="3219F3EA" w14:textId="77777777" w:rsidR="003E1466" w:rsidRPr="001E123E" w:rsidRDefault="003E1466" w:rsidP="00F31E4B">
      <w:pPr>
        <w:widowControl/>
        <w:tabs>
          <w:tab w:val="left" w:pos="1170"/>
        </w:tabs>
        <w:jc w:val="both"/>
        <w:rPr>
          <w:rFonts w:cs="B Mitra"/>
          <w:noProof/>
          <w:sz w:val="24"/>
          <w:rtl/>
        </w:rPr>
      </w:pPr>
    </w:p>
    <w:p w14:paraId="2A66046A" w14:textId="77777777" w:rsidR="00DB2B71" w:rsidRPr="001E123E" w:rsidRDefault="003E1466" w:rsidP="007548B6">
      <w:pPr>
        <w:widowControl/>
        <w:tabs>
          <w:tab w:val="left" w:pos="1170"/>
        </w:tabs>
        <w:jc w:val="both"/>
        <w:rPr>
          <w:rFonts w:ascii="Calibri" w:eastAsia="Calibri" w:hAnsi="Calibri"/>
          <w:sz w:val="18"/>
          <w:szCs w:val="18"/>
          <w:rtl/>
          <w:lang w:bidi="fa-IR"/>
        </w:rPr>
      </w:pPr>
      <w:r w:rsidRPr="007548B6">
        <w:rPr>
          <w:rFonts w:ascii="Calibri" w:eastAsia="Calibri" w:hAnsi="Calibri"/>
          <w:b/>
          <w:bCs/>
          <w:szCs w:val="20"/>
          <w:rtl/>
          <w:lang w:bidi="fa-IR"/>
        </w:rPr>
        <w:t xml:space="preserve">شکل </w:t>
      </w:r>
      <w:r w:rsidRPr="007548B6">
        <w:rPr>
          <w:rFonts w:ascii="Calibri" w:eastAsia="Calibri" w:hAnsi="Calibri" w:hint="cs"/>
          <w:b/>
          <w:bCs/>
          <w:szCs w:val="20"/>
          <w:rtl/>
          <w:lang w:bidi="fa-IR"/>
        </w:rPr>
        <w:t>11.</w:t>
      </w:r>
      <w:r w:rsidRPr="007548B6">
        <w:rPr>
          <w:rFonts w:ascii="Calibri" w:eastAsia="Calibri" w:hAnsi="Calibri"/>
          <w:szCs w:val="20"/>
          <w:rtl/>
          <w:lang w:bidi="fa-IR"/>
        </w:rPr>
        <w:t xml:space="preserve"> </w:t>
      </w:r>
      <w:r w:rsidRPr="007548B6">
        <w:rPr>
          <w:rFonts w:ascii="Calibri" w:eastAsia="Calibri" w:hAnsi="Calibri" w:hint="cs"/>
          <w:szCs w:val="20"/>
          <w:rtl/>
          <w:lang w:bidi="fa-IR"/>
        </w:rPr>
        <w:t>تغییرات اعماق مزدوج در برابر عدد فرود عبوری از زیر دریچه</w:t>
      </w:r>
      <w:r w:rsidR="00DB2B71" w:rsidRPr="007548B6">
        <w:rPr>
          <w:rFonts w:ascii="Calibri" w:eastAsia="Calibri" w:hAnsi="Calibri" w:hint="cs"/>
          <w:szCs w:val="20"/>
          <w:rtl/>
          <w:lang w:bidi="fa-IR"/>
        </w:rPr>
        <w:t xml:space="preserve"> اشاره </w:t>
      </w: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tblGrid>
      <w:tr w:rsidR="001E123E" w:rsidRPr="001E123E" w14:paraId="6633483A" w14:textId="77777777" w:rsidTr="006848FA">
        <w:tc>
          <w:tcPr>
            <w:tcW w:w="4175" w:type="dxa"/>
          </w:tcPr>
          <w:p w14:paraId="611E65C6" w14:textId="2BF022B6" w:rsidR="003E1466" w:rsidRPr="001E123E" w:rsidRDefault="003E1466" w:rsidP="00F31E4B">
            <w:pPr>
              <w:widowControl/>
              <w:tabs>
                <w:tab w:val="left" w:pos="4"/>
              </w:tabs>
              <w:rPr>
                <w:rFonts w:cs="B Nazanin"/>
                <w:noProof/>
                <w:sz w:val="18"/>
                <w:rtl/>
                <w:lang w:bidi="fa-IR"/>
              </w:rPr>
            </w:pPr>
            <w:r w:rsidRPr="001E123E">
              <w:rPr>
                <w:rFonts w:cs="B Nazanin"/>
                <w:noProof/>
                <w:sz w:val="24"/>
              </w:rPr>
              <mc:AlternateContent>
                <mc:Choice Requires="wps">
                  <w:drawing>
                    <wp:anchor distT="45720" distB="45720" distL="114300" distR="114300" simplePos="0" relativeHeight="251682816" behindDoc="0" locked="0" layoutInCell="1" allowOverlap="1" wp14:anchorId="2EFCAB27" wp14:editId="6175ACC4">
                      <wp:simplePos x="0" y="0"/>
                      <wp:positionH relativeFrom="column">
                        <wp:posOffset>1935480</wp:posOffset>
                      </wp:positionH>
                      <wp:positionV relativeFrom="paragraph">
                        <wp:posOffset>1096645</wp:posOffset>
                      </wp:positionV>
                      <wp:extent cx="428625" cy="320675"/>
                      <wp:effectExtent l="0" t="0" r="9525" b="317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20675"/>
                              </a:xfrm>
                              <a:prstGeom prst="rect">
                                <a:avLst/>
                              </a:prstGeom>
                              <a:solidFill>
                                <a:srgbClr val="FFFFFF"/>
                              </a:solidFill>
                              <a:ln w="9525">
                                <a:noFill/>
                                <a:miter lim="800000"/>
                                <a:headEnd/>
                                <a:tailEnd/>
                              </a:ln>
                            </wps:spPr>
                            <wps:txbx>
                              <w:txbxContent>
                                <w:p w14:paraId="2C004EB0" w14:textId="77777777" w:rsidR="009861DE" w:rsidRPr="004761F4" w:rsidRDefault="009861DE" w:rsidP="003E1466">
                                  <w:pPr>
                                    <w:rPr>
                                      <w:rFonts w:cs="B Nazanin"/>
                                      <w:b/>
                                      <w:bCs/>
                                      <w:lang w:bidi="fa-IR"/>
                                    </w:rPr>
                                  </w:pPr>
                                  <w:r w:rsidRPr="004761F4">
                                    <w:rPr>
                                      <w:rFonts w:cs="B Nazanin" w:hint="cs"/>
                                      <w:rtl/>
                                      <w:lang w:bidi="fa-IR"/>
                                    </w:rPr>
                                    <w:t>الف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CAB27" id="_x0000_s1040" type="#_x0000_t202" style="position:absolute;left:0;text-align:left;margin-left:152.4pt;margin-top:86.35pt;width:33.75pt;height:25.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JiIwIAACM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" stroked="f">
                      <v:textbox>
                        <w:txbxContent>
                          <w:p w14:paraId="2C004EB0" w14:textId="77777777" w:rsidR="009861DE" w:rsidRPr="004761F4" w:rsidRDefault="009861DE" w:rsidP="003E1466">
                            <w:pPr>
                              <w:rPr>
                                <w:rFonts w:cs="B Nazanin"/>
                                <w:b/>
                                <w:bCs/>
                                <w:lang w:bidi="fa-IR"/>
                              </w:rPr>
                            </w:pPr>
                            <w:r w:rsidRPr="004761F4">
                              <w:rPr>
                                <w:rFonts w:cs="B Nazanin" w:hint="cs"/>
                                <w:rtl/>
                                <w:lang w:bidi="fa-IR"/>
                              </w:rPr>
                              <w:t>الف</w:t>
                            </w:r>
                          </w:p>
                        </w:txbxContent>
                      </v:textbox>
                    </v:shape>
                  </w:pict>
                </mc:Fallback>
              </mc:AlternateContent>
            </w:r>
            <w:r w:rsidRPr="001E123E">
              <w:rPr>
                <w:rFonts w:cs="B Nazanin"/>
                <w:noProof/>
                <w:sz w:val="24"/>
              </w:rPr>
              <mc:AlternateContent>
                <mc:Choice Requires="wps">
                  <w:drawing>
                    <wp:anchor distT="0" distB="0" distL="114300" distR="114300" simplePos="0" relativeHeight="251672576" behindDoc="0" locked="0" layoutInCell="1" allowOverlap="1" wp14:anchorId="38B5F48E" wp14:editId="3773ADB6">
                      <wp:simplePos x="0" y="0"/>
                      <wp:positionH relativeFrom="column">
                        <wp:posOffset>154305</wp:posOffset>
                      </wp:positionH>
                      <wp:positionV relativeFrom="paragraph">
                        <wp:posOffset>1040130</wp:posOffset>
                      </wp:positionV>
                      <wp:extent cx="914400" cy="238351"/>
                      <wp:effectExtent l="0" t="0" r="0" b="0"/>
                      <wp:wrapNone/>
                      <wp:docPr id="50" name="Text Box 50"/>
                      <wp:cNvGraphicFramePr/>
                      <a:graphic xmlns:a="http://schemas.openxmlformats.org/drawingml/2006/main">
                        <a:graphicData uri="http://schemas.microsoft.com/office/word/2010/wordprocessingShape">
                          <wps:wsp>
                            <wps:cNvSpPr txBox="1"/>
                            <wps:spPr>
                              <a:xfrm>
                                <a:off x="0" y="0"/>
                                <a:ext cx="914400" cy="238351"/>
                              </a:xfrm>
                              <a:prstGeom prst="rect">
                                <a:avLst/>
                              </a:prstGeom>
                              <a:noFill/>
                              <a:ln w="6350">
                                <a:noFill/>
                              </a:ln>
                            </wps:spPr>
                            <wps:txbx>
                              <w:txbxContent>
                                <w:p w14:paraId="3E584925" w14:textId="77777777" w:rsidR="009861DE" w:rsidRPr="009A25DB" w:rsidRDefault="009861DE" w:rsidP="003E1466">
                                  <w:pPr>
                                    <w:rPr>
                                      <w:rFonts w:cs="Times New Roman"/>
                                      <w:sz w:val="16"/>
                                      <w:szCs w:val="16"/>
                                    </w:rPr>
                                  </w:pPr>
                                  <w:r w:rsidRPr="009A25DB">
                                    <w:rPr>
                                      <w:rFonts w:cs="Times New Roman"/>
                                      <w:sz w:val="16"/>
                                      <w:szCs w:val="16"/>
                                    </w:rPr>
                                    <w:t>Δb/W=0.</w:t>
                                  </w:r>
                                  <w:r>
                                    <w:rPr>
                                      <w:rFonts w:cs="Times New Roman"/>
                                      <w:sz w:val="16"/>
                                      <w:szCs w:val="16"/>
                                    </w:rPr>
                                    <w:t>83</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5F48E" id="Text Box 50" o:spid="_x0000_s1041" type="#_x0000_t202" style="position:absolute;left:0;text-align:left;margin-left:12.15pt;margin-top:81.9pt;width:1in;height:18.7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" filled="f" stroked="f" strokeweight=".5pt">
                      <v:textbox>
                        <w:txbxContent>
                          <w:p w14:paraId="3E584925" w14:textId="77777777" w:rsidR="009861DE" w:rsidRPr="009A25DB" w:rsidRDefault="009861DE" w:rsidP="003E1466">
                            <w:pPr>
                              <w:rPr>
                                <w:rFonts w:cs="Times New Roman"/>
                                <w:sz w:val="16"/>
                                <w:szCs w:val="16"/>
                              </w:rPr>
                            </w:pPr>
                            <w:proofErr w:type="spellStart"/>
                            <w:r w:rsidRPr="009A25DB">
                              <w:rPr>
                                <w:rFonts w:cs="Times New Roman"/>
                                <w:sz w:val="16"/>
                                <w:szCs w:val="16"/>
                              </w:rPr>
                              <w:t>Δb</w:t>
                            </w:r>
                            <w:proofErr w:type="spellEnd"/>
                            <w:r w:rsidRPr="009A25DB">
                              <w:rPr>
                                <w:rFonts w:cs="Times New Roman"/>
                                <w:sz w:val="16"/>
                                <w:szCs w:val="16"/>
                              </w:rPr>
                              <w:t>/W=0.</w:t>
                            </w:r>
                            <w:r>
                              <w:rPr>
                                <w:rFonts w:cs="Times New Roman"/>
                                <w:sz w:val="16"/>
                                <w:szCs w:val="16"/>
                              </w:rPr>
                              <w:t>83</w:t>
                            </w:r>
                          </w:p>
                        </w:txbxContent>
                      </v:textbox>
                    </v:shape>
                  </w:pict>
                </mc:Fallback>
              </mc:AlternateContent>
            </w:r>
            <w:r w:rsidR="0094549D" w:rsidRPr="001E123E">
              <w:rPr>
                <w:rFonts w:cs="B Nazanin"/>
                <w:noProof/>
                <w:sz w:val="18"/>
              </w:rPr>
              <w:drawing>
                <wp:inline distT="0" distB="0" distL="0" distR="0" wp14:anchorId="4D45BAAD" wp14:editId="282EDD75">
                  <wp:extent cx="2639833" cy="1587346"/>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56751" cy="1597519"/>
                          </a:xfrm>
                          <a:prstGeom prst="rect">
                            <a:avLst/>
                          </a:prstGeom>
                          <a:noFill/>
                        </pic:spPr>
                      </pic:pic>
                    </a:graphicData>
                  </a:graphic>
                </wp:inline>
              </w:drawing>
            </w:r>
          </w:p>
        </w:tc>
      </w:tr>
      <w:tr w:rsidR="001E123E" w:rsidRPr="001E123E" w14:paraId="778B5F12" w14:textId="77777777" w:rsidTr="006848FA">
        <w:tc>
          <w:tcPr>
            <w:tcW w:w="4175" w:type="dxa"/>
          </w:tcPr>
          <w:p w14:paraId="5866B71B" w14:textId="1E6A252C" w:rsidR="003E1466" w:rsidRPr="001E123E" w:rsidRDefault="00370B00" w:rsidP="00F31E4B">
            <w:pPr>
              <w:widowControl/>
              <w:tabs>
                <w:tab w:val="left" w:pos="4"/>
              </w:tabs>
              <w:rPr>
                <w:rFonts w:cs="B Nazanin"/>
                <w:noProof/>
                <w:sz w:val="18"/>
                <w:rtl/>
                <w:lang w:bidi="fa-IR"/>
              </w:rPr>
            </w:pPr>
            <w:r w:rsidRPr="001E123E">
              <w:rPr>
                <w:rFonts w:cs="B Nazanin"/>
                <w:noProof/>
                <w:sz w:val="24"/>
              </w:rPr>
              <mc:AlternateContent>
                <mc:Choice Requires="wps">
                  <w:drawing>
                    <wp:anchor distT="0" distB="0" distL="114300" distR="114300" simplePos="0" relativeHeight="251673600" behindDoc="0" locked="0" layoutInCell="1" allowOverlap="1" wp14:anchorId="04C7C47A" wp14:editId="24C93402">
                      <wp:simplePos x="0" y="0"/>
                      <wp:positionH relativeFrom="column">
                        <wp:posOffset>103091</wp:posOffset>
                      </wp:positionH>
                      <wp:positionV relativeFrom="paragraph">
                        <wp:posOffset>1044520</wp:posOffset>
                      </wp:positionV>
                      <wp:extent cx="714375" cy="1905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14375" cy="190500"/>
                              </a:xfrm>
                              <a:prstGeom prst="rect">
                                <a:avLst/>
                              </a:prstGeom>
                              <a:noFill/>
                              <a:ln w="6350">
                                <a:noFill/>
                              </a:ln>
                            </wps:spPr>
                            <wps:txbx>
                              <w:txbxContent>
                                <w:p w14:paraId="71C6CC89" w14:textId="77777777" w:rsidR="009861DE" w:rsidRPr="00272CD3" w:rsidRDefault="009861DE" w:rsidP="003E1466">
                                  <w:pPr>
                                    <w:rPr>
                                      <w:rFonts w:cs="Times New Roman"/>
                                      <w:sz w:val="14"/>
                                      <w:szCs w:val="14"/>
                                    </w:rPr>
                                  </w:pPr>
                                  <w:r w:rsidRPr="00272CD3">
                                    <w:rPr>
                                      <w:rFonts w:cs="Times New Roman"/>
                                      <w:sz w:val="14"/>
                                      <w:szCs w:val="14"/>
                                    </w:rPr>
                                    <w:t>Δb/W=0.66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7C47A" id="Text Box 51" o:spid="_x0000_s1042" type="#_x0000_t202" style="position:absolute;left:0;text-align:left;margin-left:8.1pt;margin-top:82.25pt;width:56.25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" filled="f" stroked="f" strokeweight=".5pt">
                      <v:textbox>
                        <w:txbxContent>
                          <w:p w14:paraId="71C6CC89" w14:textId="77777777" w:rsidR="009861DE" w:rsidRPr="00272CD3" w:rsidRDefault="009861DE" w:rsidP="003E1466">
                            <w:pPr>
                              <w:rPr>
                                <w:rFonts w:cs="Times New Roman"/>
                                <w:sz w:val="14"/>
                                <w:szCs w:val="14"/>
                              </w:rPr>
                            </w:pPr>
                            <w:proofErr w:type="spellStart"/>
                            <w:r w:rsidRPr="00272CD3">
                              <w:rPr>
                                <w:rFonts w:cs="Times New Roman"/>
                                <w:sz w:val="14"/>
                                <w:szCs w:val="14"/>
                              </w:rPr>
                              <w:t>Δb</w:t>
                            </w:r>
                            <w:proofErr w:type="spellEnd"/>
                            <w:r w:rsidRPr="00272CD3">
                              <w:rPr>
                                <w:rFonts w:cs="Times New Roman"/>
                                <w:sz w:val="14"/>
                                <w:szCs w:val="14"/>
                              </w:rPr>
                              <w:t>/W=0.66</w:t>
                            </w:r>
                          </w:p>
                        </w:txbxContent>
                      </v:textbox>
                    </v:shape>
                  </w:pict>
                </mc:Fallback>
              </mc:AlternateContent>
            </w:r>
            <w:r w:rsidR="003E1466" w:rsidRPr="001E123E">
              <w:rPr>
                <w:rFonts w:cs="B Nazanin"/>
                <w:noProof/>
                <w:sz w:val="24"/>
              </w:rPr>
              <mc:AlternateContent>
                <mc:Choice Requires="wps">
                  <w:drawing>
                    <wp:anchor distT="45720" distB="45720" distL="114300" distR="114300" simplePos="0" relativeHeight="251683840" behindDoc="0" locked="0" layoutInCell="1" allowOverlap="1" wp14:anchorId="15CE4B94" wp14:editId="53136C5B">
                      <wp:simplePos x="0" y="0"/>
                      <wp:positionH relativeFrom="column">
                        <wp:posOffset>1876425</wp:posOffset>
                      </wp:positionH>
                      <wp:positionV relativeFrom="paragraph">
                        <wp:posOffset>1064895</wp:posOffset>
                      </wp:positionV>
                      <wp:extent cx="340995" cy="320675"/>
                      <wp:effectExtent l="0" t="0" r="1905" b="317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20675"/>
                              </a:xfrm>
                              <a:prstGeom prst="rect">
                                <a:avLst/>
                              </a:prstGeom>
                              <a:solidFill>
                                <a:srgbClr val="FFFFFF"/>
                              </a:solidFill>
                              <a:ln w="9525">
                                <a:noFill/>
                                <a:miter lim="800000"/>
                                <a:headEnd/>
                                <a:tailEnd/>
                              </a:ln>
                            </wps:spPr>
                            <wps:txbx>
                              <w:txbxContent>
                                <w:p w14:paraId="4211F3D0" w14:textId="77777777" w:rsidR="009861DE" w:rsidRPr="004761F4" w:rsidRDefault="009861DE" w:rsidP="003E1466">
                                  <w:pPr>
                                    <w:rPr>
                                      <w:rFonts w:cs="B Nazanin"/>
                                      <w:b/>
                                      <w:bCs/>
                                      <w:rtl/>
                                      <w:lang w:bidi="fa-IR"/>
                                    </w:rPr>
                                  </w:pPr>
                                  <w:r>
                                    <w:rPr>
                                      <w:rFonts w:cs="B Nazanin" w:hint="cs"/>
                                      <w:rtl/>
                                      <w:lang w:bidi="fa-IR"/>
                                    </w:rPr>
                                    <w:t>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E4B94" id="_x0000_s1043" type="#_x0000_t202" style="position:absolute;left:0;text-align:left;margin-left:147.75pt;margin-top:83.85pt;width:26.85pt;height:25.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" stroked="f">
                      <v:textbox>
                        <w:txbxContent>
                          <w:p w14:paraId="4211F3D0" w14:textId="77777777" w:rsidR="009861DE" w:rsidRPr="004761F4" w:rsidRDefault="009861DE" w:rsidP="003E1466">
                            <w:pPr>
                              <w:rPr>
                                <w:rFonts w:cs="B Nazanin"/>
                                <w:b/>
                                <w:bCs/>
                                <w:rtl/>
                                <w:lang w:bidi="fa-IR"/>
                              </w:rPr>
                            </w:pPr>
                            <w:r>
                              <w:rPr>
                                <w:rFonts w:cs="B Nazanin" w:hint="cs"/>
                                <w:rtl/>
                                <w:lang w:bidi="fa-IR"/>
                              </w:rPr>
                              <w:t>ب</w:t>
                            </w:r>
                          </w:p>
                        </w:txbxContent>
                      </v:textbox>
                    </v:shape>
                  </w:pict>
                </mc:Fallback>
              </mc:AlternateContent>
            </w:r>
            <w:r w:rsidRPr="001E123E">
              <w:rPr>
                <w:rFonts w:cs="B Nazanin"/>
                <w:noProof/>
                <w:sz w:val="18"/>
              </w:rPr>
              <w:drawing>
                <wp:inline distT="0" distB="0" distL="0" distR="0" wp14:anchorId="2F65EE0B" wp14:editId="26853F85">
                  <wp:extent cx="2631882" cy="15825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48741" cy="1592702"/>
                          </a:xfrm>
                          <a:prstGeom prst="rect">
                            <a:avLst/>
                          </a:prstGeom>
                          <a:noFill/>
                        </pic:spPr>
                      </pic:pic>
                    </a:graphicData>
                  </a:graphic>
                </wp:inline>
              </w:drawing>
            </w:r>
          </w:p>
        </w:tc>
      </w:tr>
      <w:tr w:rsidR="001E123E" w:rsidRPr="001E123E" w14:paraId="66B14D94" w14:textId="77777777" w:rsidTr="006848FA">
        <w:tc>
          <w:tcPr>
            <w:tcW w:w="4175" w:type="dxa"/>
          </w:tcPr>
          <w:p w14:paraId="38CB34B1" w14:textId="06D7C2FC" w:rsidR="003E1466" w:rsidRPr="001E123E" w:rsidRDefault="003E1466" w:rsidP="00F31E4B">
            <w:pPr>
              <w:widowControl/>
              <w:tabs>
                <w:tab w:val="left" w:pos="4"/>
              </w:tabs>
              <w:rPr>
                <w:rFonts w:cs="B Nazanin"/>
                <w:noProof/>
                <w:sz w:val="18"/>
                <w:rtl/>
                <w:lang w:bidi="fa-IR"/>
              </w:rPr>
            </w:pPr>
            <w:r w:rsidRPr="001E123E">
              <w:rPr>
                <w:rFonts w:cs="Lotus"/>
                <w:noProof/>
                <w:szCs w:val="22"/>
              </w:rPr>
              <mc:AlternateContent>
                <mc:Choice Requires="wps">
                  <w:drawing>
                    <wp:anchor distT="45720" distB="45720" distL="114300" distR="114300" simplePos="0" relativeHeight="251684864" behindDoc="0" locked="0" layoutInCell="1" allowOverlap="1" wp14:anchorId="0BB89C65" wp14:editId="4454846A">
                      <wp:simplePos x="0" y="0"/>
                      <wp:positionH relativeFrom="column">
                        <wp:posOffset>1934845</wp:posOffset>
                      </wp:positionH>
                      <wp:positionV relativeFrom="paragraph">
                        <wp:posOffset>1036320</wp:posOffset>
                      </wp:positionV>
                      <wp:extent cx="340995" cy="320675"/>
                      <wp:effectExtent l="0" t="0" r="1905" b="317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20675"/>
                              </a:xfrm>
                              <a:prstGeom prst="rect">
                                <a:avLst/>
                              </a:prstGeom>
                              <a:solidFill>
                                <a:srgbClr val="FFFFFF"/>
                              </a:solidFill>
                              <a:ln w="9525">
                                <a:noFill/>
                                <a:miter lim="800000"/>
                                <a:headEnd/>
                                <a:tailEnd/>
                              </a:ln>
                            </wps:spPr>
                            <wps:txbx>
                              <w:txbxContent>
                                <w:p w14:paraId="39BB4BA4" w14:textId="77777777" w:rsidR="009861DE" w:rsidRPr="004761F4" w:rsidRDefault="009861DE" w:rsidP="003E1466">
                                  <w:pPr>
                                    <w:rPr>
                                      <w:rFonts w:cs="B Nazanin"/>
                                      <w:b/>
                                      <w:bCs/>
                                      <w:lang w:bidi="fa-IR"/>
                                    </w:rPr>
                                  </w:pPr>
                                  <w:r>
                                    <w:rPr>
                                      <w:rFonts w:cs="B Nazanin" w:hint="cs"/>
                                      <w:rtl/>
                                      <w:lang w:bidi="fa-IR"/>
                                    </w:rPr>
                                    <w:t>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89C65" id="_x0000_s1044" type="#_x0000_t202" style="position:absolute;left:0;text-align:left;margin-left:152.35pt;margin-top:81.6pt;width:26.85pt;height:25.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" stroked="f">
                      <v:textbox>
                        <w:txbxContent>
                          <w:p w14:paraId="39BB4BA4" w14:textId="77777777" w:rsidR="009861DE" w:rsidRPr="004761F4" w:rsidRDefault="009861DE" w:rsidP="003E1466">
                            <w:pPr>
                              <w:rPr>
                                <w:rFonts w:cs="B Nazanin"/>
                                <w:b/>
                                <w:bCs/>
                                <w:lang w:bidi="fa-IR"/>
                              </w:rPr>
                            </w:pPr>
                            <w:r>
                              <w:rPr>
                                <w:rFonts w:cs="B Nazanin" w:hint="cs"/>
                                <w:rtl/>
                                <w:lang w:bidi="fa-IR"/>
                              </w:rPr>
                              <w:t>ج</w:t>
                            </w:r>
                          </w:p>
                        </w:txbxContent>
                      </v:textbox>
                    </v:shape>
                  </w:pict>
                </mc:Fallback>
              </mc:AlternateContent>
            </w:r>
            <w:r w:rsidRPr="001E123E">
              <w:rPr>
                <w:rFonts w:cs="B Nazanin"/>
                <w:noProof/>
                <w:sz w:val="24"/>
              </w:rPr>
              <mc:AlternateContent>
                <mc:Choice Requires="wps">
                  <w:drawing>
                    <wp:anchor distT="0" distB="0" distL="114300" distR="114300" simplePos="0" relativeHeight="251674624" behindDoc="0" locked="0" layoutInCell="1" allowOverlap="1" wp14:anchorId="7968B969" wp14:editId="419DE85B">
                      <wp:simplePos x="0" y="0"/>
                      <wp:positionH relativeFrom="column">
                        <wp:posOffset>182880</wp:posOffset>
                      </wp:positionH>
                      <wp:positionV relativeFrom="paragraph">
                        <wp:posOffset>1069340</wp:posOffset>
                      </wp:positionV>
                      <wp:extent cx="914400" cy="238351"/>
                      <wp:effectExtent l="0" t="0" r="0" b="0"/>
                      <wp:wrapNone/>
                      <wp:docPr id="52" name="Text Box 52"/>
                      <wp:cNvGraphicFramePr/>
                      <a:graphic xmlns:a="http://schemas.openxmlformats.org/drawingml/2006/main">
                        <a:graphicData uri="http://schemas.microsoft.com/office/word/2010/wordprocessingShape">
                          <wps:wsp>
                            <wps:cNvSpPr txBox="1"/>
                            <wps:spPr>
                              <a:xfrm>
                                <a:off x="0" y="0"/>
                                <a:ext cx="914400" cy="238351"/>
                              </a:xfrm>
                              <a:prstGeom prst="rect">
                                <a:avLst/>
                              </a:prstGeom>
                              <a:noFill/>
                              <a:ln w="6350">
                                <a:noFill/>
                              </a:ln>
                            </wps:spPr>
                            <wps:txbx>
                              <w:txbxContent>
                                <w:p w14:paraId="15B21226" w14:textId="77777777" w:rsidR="009861DE" w:rsidRPr="009A25DB" w:rsidRDefault="009861DE" w:rsidP="003E1466">
                                  <w:pPr>
                                    <w:rPr>
                                      <w:rFonts w:cs="Times New Roman"/>
                                      <w:sz w:val="16"/>
                                      <w:szCs w:val="16"/>
                                      <w:lang w:bidi="fa-IR"/>
                                    </w:rPr>
                                  </w:pPr>
                                  <w:r w:rsidRPr="009A25DB">
                                    <w:rPr>
                                      <w:rFonts w:cs="Times New Roman"/>
                                      <w:sz w:val="16"/>
                                      <w:szCs w:val="16"/>
                                    </w:rPr>
                                    <w:t>Δb/W=</w:t>
                                  </w:r>
                                  <w:r>
                                    <w:rPr>
                                      <w:rFonts w:cs="Times New Roman"/>
                                      <w:sz w:val="16"/>
                                      <w:szCs w:val="16"/>
                                    </w:rPr>
                                    <w:t>0.50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68B969" id="Text Box 52" o:spid="_x0000_s1045" type="#_x0000_t202" style="position:absolute;left:0;text-align:left;margin-left:14.4pt;margin-top:84.2pt;width:1in;height:18.7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" filled="f" stroked="f" strokeweight=".5pt">
                      <v:textbox>
                        <w:txbxContent>
                          <w:p w14:paraId="15B21226" w14:textId="77777777" w:rsidR="009861DE" w:rsidRPr="009A25DB" w:rsidRDefault="009861DE" w:rsidP="003E1466">
                            <w:pPr>
                              <w:rPr>
                                <w:rFonts w:cs="Times New Roman"/>
                                <w:sz w:val="16"/>
                                <w:szCs w:val="16"/>
                                <w:lang w:bidi="fa-IR"/>
                              </w:rPr>
                            </w:pPr>
                            <w:proofErr w:type="spellStart"/>
                            <w:r w:rsidRPr="009A25DB">
                              <w:rPr>
                                <w:rFonts w:cs="Times New Roman"/>
                                <w:sz w:val="16"/>
                                <w:szCs w:val="16"/>
                              </w:rPr>
                              <w:t>Δb</w:t>
                            </w:r>
                            <w:proofErr w:type="spellEnd"/>
                            <w:r w:rsidRPr="009A25DB">
                              <w:rPr>
                                <w:rFonts w:cs="Times New Roman"/>
                                <w:sz w:val="16"/>
                                <w:szCs w:val="16"/>
                              </w:rPr>
                              <w:t>/W=</w:t>
                            </w:r>
                            <w:r>
                              <w:rPr>
                                <w:rFonts w:cs="Times New Roman"/>
                                <w:sz w:val="16"/>
                                <w:szCs w:val="16"/>
                              </w:rPr>
                              <w:t>0.50</w:t>
                            </w:r>
                          </w:p>
                        </w:txbxContent>
                      </v:textbox>
                    </v:shape>
                  </w:pict>
                </mc:Fallback>
              </mc:AlternateContent>
            </w:r>
            <w:r w:rsidR="002D6E4B" w:rsidRPr="001E123E">
              <w:rPr>
                <w:rFonts w:cs="B Nazanin"/>
                <w:noProof/>
                <w:sz w:val="18"/>
              </w:rPr>
              <w:drawing>
                <wp:inline distT="0" distB="0" distL="0" distR="0" wp14:anchorId="4DD97550" wp14:editId="00FF2D53">
                  <wp:extent cx="2671639" cy="16027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85424" cy="1611031"/>
                          </a:xfrm>
                          <a:prstGeom prst="rect">
                            <a:avLst/>
                          </a:prstGeom>
                          <a:noFill/>
                        </pic:spPr>
                      </pic:pic>
                    </a:graphicData>
                  </a:graphic>
                </wp:inline>
              </w:drawing>
            </w:r>
          </w:p>
        </w:tc>
      </w:tr>
      <w:tr w:rsidR="001E123E" w:rsidRPr="001E123E" w14:paraId="27D5BF5D" w14:textId="77777777" w:rsidTr="006848FA">
        <w:tc>
          <w:tcPr>
            <w:tcW w:w="4175" w:type="dxa"/>
          </w:tcPr>
          <w:p w14:paraId="3AFA1A75" w14:textId="5A98945B" w:rsidR="003E1466" w:rsidRPr="001E123E" w:rsidRDefault="003E1466" w:rsidP="007548B6">
            <w:pPr>
              <w:widowControl/>
              <w:tabs>
                <w:tab w:val="left" w:pos="4"/>
              </w:tabs>
              <w:bidi w:val="0"/>
              <w:jc w:val="both"/>
              <w:rPr>
                <w:rFonts w:cs="B Nazanin"/>
                <w:noProof/>
                <w:sz w:val="18"/>
                <w:lang w:bidi="fa-IR"/>
              </w:rPr>
            </w:pPr>
            <w:r w:rsidRPr="00187CD6">
              <w:rPr>
                <w:rFonts w:asciiTheme="majorBidi" w:hAnsiTheme="majorBidi" w:cstheme="majorBidi"/>
                <w:b/>
                <w:bCs/>
                <w:noProof/>
                <w:sz w:val="18"/>
                <w:lang w:bidi="fa-IR"/>
              </w:rPr>
              <w:t>Fig. 1</w:t>
            </w:r>
            <w:r w:rsidR="007454E1" w:rsidRPr="00187CD6">
              <w:rPr>
                <w:rFonts w:asciiTheme="majorBidi" w:hAnsiTheme="majorBidi" w:cstheme="majorBidi"/>
                <w:b/>
                <w:bCs/>
                <w:noProof/>
                <w:sz w:val="18"/>
                <w:lang w:bidi="fa-IR"/>
              </w:rPr>
              <w:t>0</w:t>
            </w:r>
            <w:r w:rsidR="00187CD6" w:rsidRPr="00187CD6">
              <w:rPr>
                <w:rFonts w:asciiTheme="majorBidi" w:hAnsiTheme="majorBidi" w:cstheme="majorBidi"/>
                <w:b/>
                <w:bCs/>
                <w:noProof/>
                <w:sz w:val="18"/>
                <w:lang w:bidi="fa-IR"/>
              </w:rPr>
              <w:t>.</w:t>
            </w:r>
            <w:r w:rsidRPr="001E123E">
              <w:rPr>
                <w:rFonts w:asciiTheme="majorBidi" w:hAnsiTheme="majorBidi" w:cstheme="majorBidi"/>
                <w:noProof/>
                <w:sz w:val="18"/>
                <w:lang w:bidi="fa-IR"/>
              </w:rPr>
              <w:t xml:space="preserve"> Variation of conjugated depth versus </w:t>
            </w:r>
            <w:r w:rsidRPr="001E123E">
              <w:rPr>
                <w:rFonts w:asciiTheme="majorBidi" w:hAnsiTheme="majorBidi" w:cstheme="majorBidi"/>
                <w:iCs/>
                <w:noProof/>
                <w:sz w:val="18"/>
                <w:lang w:bidi="fa-IR"/>
              </w:rPr>
              <w:t>vena contracta</w:t>
            </w:r>
            <w:r w:rsidRPr="001E123E">
              <w:rPr>
                <w:rFonts w:asciiTheme="majorBidi" w:hAnsiTheme="majorBidi" w:cstheme="majorBidi"/>
                <w:noProof/>
                <w:sz w:val="18"/>
                <w:lang w:bidi="fa-IR"/>
              </w:rPr>
              <w:t xml:space="preserve"> Froude number</w:t>
            </w:r>
          </w:p>
        </w:tc>
      </w:tr>
      <w:tr w:rsidR="001E123E" w:rsidRPr="001E123E" w14:paraId="03216C96" w14:textId="77777777" w:rsidTr="006848FA">
        <w:tc>
          <w:tcPr>
            <w:tcW w:w="4175" w:type="dxa"/>
          </w:tcPr>
          <w:p w14:paraId="4E1B29DA" w14:textId="77777777" w:rsidR="003E1466" w:rsidRPr="001E123E" w:rsidRDefault="003E1466" w:rsidP="00F31E4B">
            <w:pPr>
              <w:widowControl/>
              <w:tabs>
                <w:tab w:val="left" w:pos="4"/>
              </w:tabs>
              <w:rPr>
                <w:rFonts w:cs="B Nazanin"/>
                <w:noProof/>
                <w:sz w:val="18"/>
                <w:lang w:bidi="fa-IR"/>
              </w:rPr>
            </w:pPr>
          </w:p>
        </w:tc>
      </w:tr>
    </w:tbl>
    <w:p w14:paraId="656A8339" w14:textId="368D3482" w:rsidR="003E1466" w:rsidRPr="001E123E" w:rsidRDefault="003E1466" w:rsidP="00F31E4B">
      <w:pPr>
        <w:widowControl/>
        <w:tabs>
          <w:tab w:val="left" w:pos="1170"/>
        </w:tabs>
        <w:jc w:val="both"/>
        <w:rPr>
          <w:rFonts w:cs="B Mitra"/>
          <w:noProof/>
          <w:sz w:val="24"/>
        </w:rPr>
      </w:pPr>
      <w:r w:rsidRPr="001E123E">
        <w:rPr>
          <w:rFonts w:ascii="Calibri" w:eastAsia="Calibri" w:hAnsi="Calibri" w:hint="cs"/>
          <w:sz w:val="24"/>
          <w:rtl/>
          <w:lang w:bidi="fa-IR"/>
        </w:rPr>
        <w:t>با</w:t>
      </w:r>
      <w:r w:rsidR="00187CD6">
        <w:rPr>
          <w:rFonts w:ascii="Calibri" w:eastAsia="Calibri" w:hAnsi="Calibri" w:hint="cs"/>
          <w:sz w:val="24"/>
          <w:rtl/>
          <w:lang w:bidi="fa-IR"/>
        </w:rPr>
        <w:t xml:space="preserve"> </w:t>
      </w:r>
      <w:r w:rsidRPr="001E123E">
        <w:rPr>
          <w:rFonts w:ascii="Calibri" w:eastAsia="Calibri" w:hAnsi="Calibri" w:hint="cs"/>
          <w:sz w:val="24"/>
          <w:rtl/>
          <w:lang w:bidi="fa-IR"/>
        </w:rPr>
        <w:t>دقت در شکل</w:t>
      </w:r>
      <w:r w:rsidRPr="001E123E">
        <w:rPr>
          <w:rFonts w:ascii="Calibri" w:eastAsia="Calibri" w:hAnsi="Calibri"/>
          <w:sz w:val="24"/>
          <w:rtl/>
          <w:lang w:bidi="fa-IR"/>
        </w:rPr>
        <w:softHyphen/>
      </w:r>
      <w:r w:rsidRPr="001E123E">
        <w:rPr>
          <w:rFonts w:ascii="Calibri" w:eastAsia="Calibri" w:hAnsi="Calibri" w:hint="cs"/>
          <w:sz w:val="24"/>
          <w:rtl/>
          <w:lang w:bidi="fa-IR"/>
        </w:rPr>
        <w:t xml:space="preserve">ها </w:t>
      </w:r>
      <w:r w:rsidR="00187CD6">
        <w:rPr>
          <w:rFonts w:ascii="Calibri" w:eastAsia="Calibri" w:hAnsi="Calibri" w:hint="cs"/>
          <w:sz w:val="24"/>
          <w:rtl/>
          <w:lang w:bidi="fa-IR"/>
        </w:rPr>
        <w:t>می</w:t>
      </w:r>
      <w:r w:rsidR="00187CD6">
        <w:rPr>
          <w:rFonts w:ascii="Calibri" w:eastAsia="Calibri" w:hAnsi="Calibri" w:hint="eastAsia"/>
          <w:sz w:val="24"/>
          <w:rtl/>
          <w:lang w:bidi="fa-IR"/>
        </w:rPr>
        <w:t>‌</w:t>
      </w:r>
      <w:r w:rsidR="00187CD6">
        <w:rPr>
          <w:rFonts w:ascii="Calibri" w:eastAsia="Calibri" w:hAnsi="Calibri" w:hint="cs"/>
          <w:sz w:val="24"/>
          <w:rtl/>
          <w:lang w:bidi="fa-IR"/>
        </w:rPr>
        <w:t>فهمیم</w:t>
      </w:r>
      <w:r w:rsidRPr="001E123E">
        <w:rPr>
          <w:rFonts w:ascii="Calibri" w:eastAsia="Calibri" w:hAnsi="Calibri" w:hint="cs"/>
          <w:sz w:val="24"/>
          <w:rtl/>
          <w:lang w:bidi="fa-IR"/>
        </w:rPr>
        <w:t xml:space="preserve"> که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5 سانتی</w:t>
      </w:r>
      <w:r w:rsidR="00187CD6">
        <w:rPr>
          <w:rFonts w:ascii="Calibri" w:eastAsia="Calibri" w:hAnsi="Calibri" w:hint="cs"/>
          <w:sz w:val="24"/>
          <w:rtl/>
          <w:lang w:bidi="fa-IR"/>
        </w:rPr>
        <w:t>‌</w:t>
      </w:r>
      <w:r w:rsidRPr="001E123E">
        <w:rPr>
          <w:rFonts w:ascii="Calibri" w:eastAsia="Calibri" w:hAnsi="Calibri" w:hint="cs"/>
          <w:sz w:val="24"/>
          <w:rtl/>
          <w:lang w:bidi="fa-IR"/>
        </w:rPr>
        <w:t>متری، اعماق مزدوج پرش هیدرولیکی در دبی</w:t>
      </w:r>
      <w:r w:rsidRPr="001E123E">
        <w:rPr>
          <w:rFonts w:ascii="Calibri" w:eastAsia="Calibri" w:hAnsi="Calibri"/>
          <w:sz w:val="24"/>
          <w:rtl/>
          <w:lang w:bidi="fa-IR"/>
        </w:rPr>
        <w:softHyphen/>
      </w:r>
      <w:r w:rsidRPr="001E123E">
        <w:rPr>
          <w:rFonts w:ascii="Calibri" w:eastAsia="Calibri" w:hAnsi="Calibri" w:hint="cs"/>
          <w:sz w:val="24"/>
          <w:rtl/>
          <w:lang w:bidi="fa-IR"/>
        </w:rPr>
        <w:t>هایی که جریان بعد از دریچه مستغرق است، ب</w:t>
      </w:r>
      <w:r w:rsidR="00187CD6">
        <w:rPr>
          <w:rFonts w:ascii="Calibri" w:eastAsia="Calibri" w:hAnsi="Calibri" w:hint="cs"/>
          <w:sz w:val="24"/>
          <w:rtl/>
          <w:lang w:bidi="fa-IR"/>
        </w:rPr>
        <w:t xml:space="preserve">ه </w:t>
      </w:r>
      <w:r w:rsidRPr="001E123E">
        <w:rPr>
          <w:rFonts w:ascii="Calibri" w:eastAsia="Calibri" w:hAnsi="Calibri" w:hint="cs"/>
          <w:sz w:val="24"/>
          <w:rtl/>
          <w:lang w:bidi="fa-IR"/>
        </w:rPr>
        <w:t>صورت نزولی کاهش می</w:t>
      </w:r>
      <w:r w:rsidRPr="001E123E">
        <w:rPr>
          <w:rFonts w:ascii="Calibri" w:eastAsia="Calibri" w:hAnsi="Calibri"/>
          <w:sz w:val="24"/>
          <w:rtl/>
          <w:lang w:bidi="fa-IR"/>
        </w:rPr>
        <w:softHyphen/>
      </w:r>
      <w:r w:rsidRPr="001E123E">
        <w:rPr>
          <w:rFonts w:ascii="Calibri" w:eastAsia="Calibri" w:hAnsi="Calibri" w:hint="cs"/>
          <w:sz w:val="24"/>
          <w:rtl/>
          <w:lang w:bidi="fa-IR"/>
        </w:rPr>
        <w:t>یابد ولی با تبدیل پرش هیدرولیکی مستغرق به پرش هیدرولیکی آزاد، اعماق مزدوج تقریبا مقدار ثابتی به خود می</w:t>
      </w:r>
      <w:r w:rsidRPr="001E123E">
        <w:rPr>
          <w:rFonts w:ascii="Calibri" w:eastAsia="Calibri" w:hAnsi="Calibri"/>
          <w:sz w:val="24"/>
          <w:rtl/>
          <w:lang w:bidi="fa-IR"/>
        </w:rPr>
        <w:softHyphen/>
      </w:r>
      <w:r w:rsidRPr="001E123E">
        <w:rPr>
          <w:rFonts w:ascii="Calibri" w:eastAsia="Calibri" w:hAnsi="Calibri" w:hint="cs"/>
          <w:sz w:val="24"/>
          <w:rtl/>
          <w:lang w:bidi="fa-IR"/>
        </w:rPr>
        <w:t>گیرند و صعودی می</w:t>
      </w:r>
      <w:r w:rsidRPr="001E123E">
        <w:rPr>
          <w:rFonts w:ascii="Calibri" w:eastAsia="Calibri" w:hAnsi="Calibri"/>
          <w:sz w:val="24"/>
          <w:rtl/>
          <w:lang w:bidi="fa-IR"/>
        </w:rPr>
        <w:softHyphen/>
      </w:r>
      <w:r w:rsidRPr="001E123E">
        <w:rPr>
          <w:rFonts w:ascii="Calibri" w:eastAsia="Calibri" w:hAnsi="Calibri" w:hint="cs"/>
          <w:sz w:val="24"/>
          <w:rtl/>
          <w:lang w:bidi="fa-IR"/>
        </w:rPr>
        <w:t>شود.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15 و 10 سانتی</w:t>
      </w:r>
      <w:r w:rsidRPr="001E123E">
        <w:rPr>
          <w:rFonts w:ascii="Calibri" w:eastAsia="Calibri" w:hAnsi="Calibri"/>
          <w:sz w:val="24"/>
          <w:rtl/>
          <w:lang w:bidi="fa-IR"/>
        </w:rPr>
        <w:softHyphen/>
      </w:r>
      <w:r w:rsidRPr="001E123E">
        <w:rPr>
          <w:rFonts w:ascii="Calibri" w:eastAsia="Calibri" w:hAnsi="Calibri" w:hint="cs"/>
          <w:sz w:val="24"/>
          <w:rtl/>
          <w:lang w:bidi="fa-IR"/>
        </w:rPr>
        <w:t>متر در اکثر دبی</w:t>
      </w:r>
      <w:r w:rsidRPr="001E123E">
        <w:rPr>
          <w:rFonts w:ascii="Calibri" w:eastAsia="Calibri" w:hAnsi="Calibri"/>
          <w:sz w:val="24"/>
          <w:rtl/>
          <w:lang w:bidi="fa-IR"/>
        </w:rPr>
        <w:softHyphen/>
      </w:r>
      <w:r w:rsidRPr="001E123E">
        <w:rPr>
          <w:rFonts w:ascii="Calibri" w:eastAsia="Calibri" w:hAnsi="Calibri" w:hint="cs"/>
          <w:sz w:val="24"/>
          <w:rtl/>
          <w:lang w:bidi="fa-IR"/>
        </w:rPr>
        <w:t>های بکار رفته پرش هیدرولیکی جریان از نوع مستغرق بوده و به</w:t>
      </w:r>
      <w:r w:rsidR="00187CD6">
        <w:rPr>
          <w:rFonts w:ascii="Calibri" w:eastAsia="Calibri" w:hAnsi="Calibri" w:hint="cs"/>
          <w:sz w:val="24"/>
          <w:rtl/>
          <w:lang w:bidi="fa-IR"/>
        </w:rPr>
        <w:t xml:space="preserve"> </w:t>
      </w:r>
      <w:r w:rsidRPr="001E123E">
        <w:rPr>
          <w:rFonts w:ascii="Calibri" w:eastAsia="Calibri" w:hAnsi="Calibri" w:hint="cs"/>
          <w:sz w:val="24"/>
          <w:rtl/>
          <w:lang w:bidi="fa-IR"/>
        </w:rPr>
        <w:lastRenderedPageBreak/>
        <w:t>همین دلیل در هر سه زبری با افزایش دبی، اعماق مزدوج جریان کاهش می</w:t>
      </w:r>
      <w:r w:rsidRPr="001E123E">
        <w:rPr>
          <w:rFonts w:ascii="Calibri" w:eastAsia="Calibri" w:hAnsi="Calibri"/>
          <w:sz w:val="24"/>
          <w:rtl/>
          <w:lang w:bidi="fa-IR"/>
        </w:rPr>
        <w:softHyphen/>
      </w:r>
      <w:r w:rsidRPr="001E123E">
        <w:rPr>
          <w:rFonts w:ascii="Calibri" w:eastAsia="Calibri" w:hAnsi="Calibri" w:hint="cs"/>
          <w:sz w:val="24"/>
          <w:rtl/>
          <w:lang w:bidi="fa-IR"/>
        </w:rPr>
        <w:t>یابد. همچنین افزایش میزان تنگ</w:t>
      </w:r>
      <w:r w:rsidRPr="001E123E">
        <w:rPr>
          <w:rFonts w:ascii="Calibri" w:eastAsia="Calibri" w:hAnsi="Calibri"/>
          <w:sz w:val="24"/>
          <w:rtl/>
          <w:lang w:bidi="fa-IR"/>
        </w:rPr>
        <w:softHyphen/>
      </w:r>
      <w:r w:rsidRPr="001E123E">
        <w:rPr>
          <w:rFonts w:ascii="Calibri" w:eastAsia="Calibri" w:hAnsi="Calibri" w:hint="cs"/>
          <w:sz w:val="24"/>
          <w:rtl/>
          <w:lang w:bidi="fa-IR"/>
        </w:rPr>
        <w:t>شدگی باعث افزایش اعماق مزدوج جریان می</w:t>
      </w:r>
      <w:r w:rsidR="00882B3B">
        <w:rPr>
          <w:rFonts w:ascii="Calibri" w:eastAsia="Calibri" w:hAnsi="Calibri" w:hint="cs"/>
          <w:sz w:val="24"/>
          <w:rtl/>
          <w:lang w:bidi="fa-IR"/>
        </w:rPr>
        <w:t>‌شود</w:t>
      </w:r>
      <w:r w:rsidRPr="001E123E">
        <w:rPr>
          <w:rFonts w:ascii="Calibri" w:eastAsia="Calibri" w:hAnsi="Calibri" w:hint="cs"/>
          <w:sz w:val="24"/>
          <w:rtl/>
          <w:lang w:bidi="fa-IR"/>
        </w:rPr>
        <w:t>. علت این امر آن است که با افزایش تنگ</w:t>
      </w:r>
      <w:r w:rsidRPr="001E123E">
        <w:rPr>
          <w:rFonts w:ascii="Calibri" w:eastAsia="Calibri" w:hAnsi="Calibri"/>
          <w:sz w:val="24"/>
          <w:rtl/>
          <w:lang w:bidi="fa-IR"/>
        </w:rPr>
        <w:softHyphen/>
      </w:r>
      <w:r w:rsidRPr="001E123E">
        <w:rPr>
          <w:rFonts w:ascii="Calibri" w:eastAsia="Calibri" w:hAnsi="Calibri" w:hint="cs"/>
          <w:sz w:val="24"/>
          <w:rtl/>
          <w:lang w:bidi="fa-IR"/>
        </w:rPr>
        <w:t>شدگی عمق ثانویه پرش هیدرولیکی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w:t>
      </w:r>
      <w:r w:rsidRPr="001E123E">
        <w:rPr>
          <w:rFonts w:cs="B Mitra" w:hint="cs"/>
          <w:noProof/>
          <w:sz w:val="24"/>
          <w:rtl/>
        </w:rPr>
        <w:t>.</w:t>
      </w:r>
    </w:p>
    <w:p w14:paraId="423913AC" w14:textId="48009840" w:rsidR="003E1466" w:rsidRPr="001E123E" w:rsidRDefault="003E1466" w:rsidP="007548B6">
      <w:pPr>
        <w:widowControl/>
        <w:tabs>
          <w:tab w:val="left" w:pos="1170"/>
        </w:tabs>
        <w:ind w:firstLine="342"/>
        <w:jc w:val="both"/>
        <w:rPr>
          <w:rFonts w:cs="B Mitra"/>
          <w:noProof/>
          <w:sz w:val="24"/>
          <w:rtl/>
        </w:rPr>
      </w:pPr>
      <w:r w:rsidRPr="001E123E">
        <w:rPr>
          <w:rFonts w:ascii="Calibri" w:eastAsia="Calibri" w:hAnsi="Calibri" w:hint="cs"/>
          <w:sz w:val="24"/>
          <w:rtl/>
          <w:lang w:bidi="fa-IR"/>
        </w:rPr>
        <w:t xml:space="preserve">رابطه </w:t>
      </w:r>
      <w:r w:rsidR="003E1960" w:rsidRPr="001E123E">
        <w:rPr>
          <w:rFonts w:ascii="Calibri" w:eastAsia="Calibri" w:hAnsi="Calibri" w:hint="cs"/>
          <w:sz w:val="24"/>
          <w:rtl/>
          <w:lang w:bidi="fa-IR"/>
        </w:rPr>
        <w:t>14</w:t>
      </w:r>
      <w:r w:rsidRPr="001E123E">
        <w:rPr>
          <w:rFonts w:ascii="Calibri" w:eastAsia="Calibri" w:hAnsi="Calibri" w:hint="cs"/>
          <w:sz w:val="24"/>
          <w:rtl/>
          <w:lang w:bidi="fa-IR"/>
        </w:rPr>
        <w:t>، با استفاده از دستور</w:t>
      </w:r>
      <w:r w:rsidRPr="001E123E">
        <w:rPr>
          <w:rFonts w:cs="B Nazanin" w:hint="cs"/>
          <w:noProof/>
          <w:sz w:val="18"/>
          <w:rtl/>
          <w:lang w:bidi="fa-IR"/>
        </w:rPr>
        <w:t xml:space="preserve"> </w:t>
      </w:r>
      <w:r w:rsidRPr="001E123E">
        <w:rPr>
          <w:rFonts w:cs="B Nazanin"/>
          <w:i/>
          <w:iCs/>
          <w:noProof/>
          <w:sz w:val="18"/>
          <w:lang w:bidi="fa-IR"/>
        </w:rPr>
        <w:t>Solver</w:t>
      </w:r>
      <w:r w:rsidRPr="001E123E">
        <w:rPr>
          <w:rFonts w:cs="B Nazanin" w:hint="cs"/>
          <w:i/>
          <w:iCs/>
          <w:noProof/>
          <w:sz w:val="18"/>
          <w:rtl/>
          <w:lang w:bidi="fa-IR"/>
        </w:rPr>
        <w:t xml:space="preserve"> </w:t>
      </w:r>
      <w:r w:rsidRPr="001E123E">
        <w:rPr>
          <w:rFonts w:ascii="Calibri" w:eastAsia="Calibri" w:hAnsi="Calibri" w:hint="cs"/>
          <w:sz w:val="24"/>
          <w:rtl/>
          <w:lang w:bidi="fa-IR"/>
        </w:rPr>
        <w:t xml:space="preserve">در اکسل که پس از استخراج 70 درصد مقادیر اعماق مزدوج </w:t>
      </w:r>
      <w:r w:rsidR="007C7C8B" w:rsidRPr="001E123E">
        <w:rPr>
          <w:rFonts w:ascii="Calibri" w:eastAsia="Calibri" w:hAnsi="Calibri" w:hint="cs"/>
          <w:sz w:val="24"/>
          <w:rtl/>
          <w:lang w:bidi="fa-IR"/>
        </w:rPr>
        <w:t xml:space="preserve">از میان تعداد کل 189 داده </w:t>
      </w:r>
      <w:r w:rsidRPr="001E123E">
        <w:rPr>
          <w:rFonts w:ascii="Calibri" w:eastAsia="Calibri" w:hAnsi="Calibri" w:hint="cs"/>
          <w:sz w:val="24"/>
          <w:rtl/>
          <w:lang w:bidi="fa-IR"/>
        </w:rPr>
        <w:t xml:space="preserve">در سیستم آزمایشگاهی و 30 درصد اعماق مزدوج به صورت محاسباتی پارامتر وابسته مورد نظر به صورت تابعی از پارامترهای مستقل در نظر گرفته شده و شکل </w:t>
      </w:r>
      <w:r w:rsidR="00882B3B">
        <w:rPr>
          <w:rFonts w:ascii="Calibri" w:eastAsia="Calibri" w:hAnsi="Calibri" w:hint="cs"/>
          <w:sz w:val="24"/>
          <w:rtl/>
          <w:lang w:bidi="fa-IR"/>
        </w:rPr>
        <w:t>(11)</w:t>
      </w:r>
      <w:r w:rsidRPr="001E123E">
        <w:rPr>
          <w:rFonts w:ascii="Calibri" w:eastAsia="Calibri" w:hAnsi="Calibri" w:hint="cs"/>
          <w:sz w:val="24"/>
          <w:rtl/>
          <w:lang w:bidi="fa-IR"/>
        </w:rPr>
        <w:t xml:space="preserve">، مربوط به نمودار آن </w:t>
      </w:r>
      <w:r w:rsidR="00882B3B">
        <w:rPr>
          <w:rFonts w:ascii="Calibri" w:eastAsia="Calibri" w:hAnsi="Calibri" w:hint="cs"/>
          <w:sz w:val="24"/>
          <w:rtl/>
          <w:lang w:bidi="fa-IR"/>
        </w:rPr>
        <w:t>است</w:t>
      </w:r>
      <w:r w:rsidRPr="001E123E">
        <w:rPr>
          <w:rFonts w:ascii="Calibri" w:eastAsia="Calibri" w:hAnsi="Calibri" w:hint="cs"/>
          <w:sz w:val="24"/>
          <w:rtl/>
          <w:lang w:bidi="fa-IR"/>
        </w:rPr>
        <w:t xml:space="preserve">. </w:t>
      </w:r>
      <w:r w:rsidRPr="001E123E">
        <w:rPr>
          <w:rFonts w:ascii="Calibri" w:eastAsia="Calibri" w:hAnsi="Calibri" w:hint="eastAsia"/>
          <w:sz w:val="24"/>
          <w:rtl/>
          <w:lang w:bidi="fa-IR"/>
        </w:rPr>
        <w:t>بررس</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مقاد</w:t>
      </w:r>
      <w:r w:rsidRPr="001E123E">
        <w:rPr>
          <w:rFonts w:ascii="Calibri" w:eastAsia="Calibri" w:hAnsi="Calibri" w:hint="cs"/>
          <w:sz w:val="24"/>
          <w:rtl/>
          <w:lang w:bidi="fa-IR"/>
        </w:rPr>
        <w:t>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آزما</w:t>
      </w:r>
      <w:r w:rsidRPr="001E123E">
        <w:rPr>
          <w:rFonts w:ascii="Calibri" w:eastAsia="Calibri" w:hAnsi="Calibri" w:hint="cs"/>
          <w:sz w:val="24"/>
          <w:rtl/>
          <w:lang w:bidi="fa-IR"/>
        </w:rPr>
        <w:t>ی</w:t>
      </w:r>
      <w:r w:rsidRPr="001E123E">
        <w:rPr>
          <w:rFonts w:ascii="Calibri" w:eastAsia="Calibri" w:hAnsi="Calibri" w:hint="eastAsia"/>
          <w:sz w:val="24"/>
          <w:rtl/>
          <w:lang w:bidi="fa-IR"/>
        </w:rPr>
        <w:t>شگاه</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cs"/>
          <w:sz w:val="24"/>
          <w:rtl/>
          <w:lang w:bidi="fa-IR"/>
        </w:rPr>
        <w:t>عمق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مقطع</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 زبر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مقاد</w:t>
      </w:r>
      <w:r w:rsidRPr="001E123E">
        <w:rPr>
          <w:rFonts w:ascii="Calibri" w:eastAsia="Calibri" w:hAnsi="Calibri" w:hint="cs"/>
          <w:sz w:val="24"/>
          <w:rtl/>
          <w:lang w:bidi="fa-IR"/>
        </w:rPr>
        <w:t>ی</w:t>
      </w:r>
      <w:r w:rsidRPr="001E123E">
        <w:rPr>
          <w:rFonts w:ascii="Calibri" w:eastAsia="Calibri" w:hAnsi="Calibri" w:hint="eastAsia"/>
          <w:sz w:val="24"/>
          <w:rtl/>
          <w:lang w:bidi="fa-IR"/>
        </w:rPr>
        <w:t>ر</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00882B3B">
        <w:rPr>
          <w:rFonts w:ascii="Calibri" w:eastAsia="Calibri" w:hAnsi="Calibri" w:hint="cs"/>
          <w:sz w:val="24"/>
          <w:rtl/>
          <w:lang w:bidi="fa-IR"/>
        </w:rPr>
        <w:t>‌</w:t>
      </w:r>
      <w:r w:rsidRPr="001E123E">
        <w:rPr>
          <w:rFonts w:ascii="Calibri" w:eastAsia="Calibri" w:hAnsi="Calibri" w:hint="eastAsia"/>
          <w:sz w:val="24"/>
          <w:rtl/>
          <w:lang w:bidi="fa-IR"/>
        </w:rPr>
        <w:t>ب</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شده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توسط</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شاخص</w:t>
      </w:r>
      <w:r w:rsidRPr="001E123E">
        <w:rPr>
          <w:rFonts w:ascii="Calibri" w:eastAsia="Calibri" w:hAnsi="Calibri"/>
          <w:sz w:val="24"/>
          <w:rtl/>
          <w:lang w:bidi="fa-IR"/>
        </w:rPr>
        <w:softHyphen/>
      </w:r>
      <w:r w:rsidRPr="001E123E">
        <w:rPr>
          <w:rFonts w:ascii="Calibri" w:eastAsia="Calibri" w:hAnsi="Calibri" w:hint="eastAsia"/>
          <w:sz w:val="24"/>
          <w:rtl/>
          <w:lang w:bidi="fa-IR"/>
        </w:rPr>
        <w:t>ها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ارز</w:t>
      </w:r>
      <w:r w:rsidRPr="001E123E">
        <w:rPr>
          <w:rFonts w:ascii="Calibri" w:eastAsia="Calibri" w:hAnsi="Calibri" w:hint="cs"/>
          <w:sz w:val="24"/>
          <w:rtl/>
          <w:lang w:bidi="fa-IR"/>
        </w:rPr>
        <w:t>ی</w:t>
      </w:r>
      <w:r w:rsidRPr="001E123E">
        <w:rPr>
          <w:rFonts w:ascii="Calibri" w:eastAsia="Calibri" w:hAnsi="Calibri" w:hint="eastAsia"/>
          <w:sz w:val="24"/>
          <w:rtl/>
          <w:lang w:bidi="fa-IR"/>
        </w:rPr>
        <w:t>اب</w:t>
      </w:r>
      <w:r w:rsidRPr="001E123E">
        <w:rPr>
          <w:rFonts w:ascii="Calibri" w:eastAsia="Calibri" w:hAnsi="Calibri" w:hint="cs"/>
          <w:sz w:val="24"/>
          <w:rtl/>
          <w:lang w:bidi="fa-IR"/>
        </w:rPr>
        <w:t>ی</w:t>
      </w:r>
      <w:r w:rsidRPr="001E123E">
        <w:rPr>
          <w:rFonts w:ascii="Calibri" w:eastAsia="Calibri" w:hAnsi="Calibri" w:hint="eastAsia"/>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نشان</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رابطه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دارا</w:t>
      </w:r>
      <w:r w:rsidRPr="001E123E">
        <w:rPr>
          <w:rFonts w:ascii="Calibri" w:eastAsia="Calibri" w:hAnsi="Calibri" w:hint="cs"/>
          <w:sz w:val="24"/>
          <w:rtl/>
          <w:lang w:bidi="fa-IR"/>
        </w:rPr>
        <w:t>ی</w:t>
      </w:r>
      <w:r w:rsidRPr="001E123E">
        <w:rPr>
          <w:rFonts w:cs="B Mitra"/>
          <w:noProof/>
          <w:sz w:val="24"/>
          <w:rtl/>
        </w:rPr>
        <w:t xml:space="preserve"> </w:t>
      </w:r>
      <w:r w:rsidRPr="001E123E">
        <w:rPr>
          <w:rFonts w:ascii="Calibri" w:eastAsia="Calibri" w:hAnsi="Calibri" w:hint="eastAsia"/>
          <w:sz w:val="24"/>
          <w:rtl/>
          <w:lang w:bidi="fa-IR"/>
        </w:rPr>
        <w:t>ضر</w:t>
      </w:r>
      <w:r w:rsidRPr="001E123E">
        <w:rPr>
          <w:rFonts w:ascii="Calibri" w:eastAsia="Calibri" w:hAnsi="Calibri" w:hint="cs"/>
          <w:sz w:val="24"/>
          <w:rtl/>
          <w:lang w:bidi="fa-IR"/>
        </w:rPr>
        <w:t>ی</w:t>
      </w:r>
      <w:r w:rsidRPr="001E123E">
        <w:rPr>
          <w:rFonts w:ascii="Calibri" w:eastAsia="Calibri" w:hAnsi="Calibri" w:hint="eastAsia"/>
          <w:sz w:val="24"/>
          <w:rtl/>
          <w:lang w:bidi="fa-IR"/>
        </w:rPr>
        <w:t>ب</w:t>
      </w:r>
      <w:r w:rsidRPr="001E123E">
        <w:rPr>
          <w:rFonts w:cs="B Mitra"/>
          <w:noProof/>
          <w:sz w:val="24"/>
          <w:rtl/>
        </w:rPr>
        <w:t xml:space="preserve"> </w:t>
      </w:r>
      <w:r w:rsidRPr="001E123E">
        <w:rPr>
          <w:rFonts w:cs="B Mitra" w:hint="eastAsia"/>
          <w:noProof/>
          <w:sz w:val="24"/>
          <w:rtl/>
        </w:rPr>
        <w:t>تع</w:t>
      </w:r>
      <w:r w:rsidRPr="001E123E">
        <w:rPr>
          <w:rFonts w:cs="B Mitra" w:hint="cs"/>
          <w:noProof/>
          <w:sz w:val="24"/>
          <w:rtl/>
        </w:rPr>
        <w:t>یی</w:t>
      </w:r>
      <w:r w:rsidRPr="001E123E">
        <w:rPr>
          <w:rFonts w:cs="B Mitra" w:hint="eastAsia"/>
          <w:noProof/>
          <w:sz w:val="24"/>
          <w:rtl/>
        </w:rPr>
        <w:t>ن</w:t>
      </w:r>
      <w:r w:rsidRPr="001E123E">
        <w:rPr>
          <w:rFonts w:cs="Lotus"/>
          <w:i/>
          <w:iCs/>
          <w:noProof/>
          <w:sz w:val="24"/>
        </w:rPr>
        <w:t>R</w:t>
      </w:r>
      <w:r w:rsidRPr="001E123E">
        <w:rPr>
          <w:rFonts w:cs="Lotus"/>
          <w:i/>
          <w:iCs/>
          <w:noProof/>
          <w:sz w:val="24"/>
          <w:vertAlign w:val="superscript"/>
        </w:rPr>
        <w:t>2</w:t>
      </w:r>
      <w:r w:rsidRPr="001E123E">
        <w:rPr>
          <w:rFonts w:cs="Lotus"/>
          <w:i/>
          <w:iCs/>
          <w:noProof/>
          <w:sz w:val="24"/>
        </w:rPr>
        <w:t>=0.9817</w:t>
      </w:r>
      <w:r w:rsidRPr="001E123E">
        <w:rPr>
          <w:rFonts w:cs="B Nazanin" w:hint="eastAsia"/>
          <w:noProof/>
          <w:sz w:val="24"/>
          <w:rtl/>
          <w:lang w:bidi="fa-IR"/>
        </w:rPr>
        <w:t>،</w:t>
      </w:r>
      <w:r w:rsidRPr="001E123E">
        <w:rPr>
          <w:rFonts w:cs="B Nazanin"/>
          <w:noProof/>
          <w:sz w:val="24"/>
          <w:rtl/>
          <w:lang w:bidi="fa-IR"/>
        </w:rPr>
        <w:t xml:space="preserve"> </w:t>
      </w:r>
      <w:r w:rsidRPr="001E123E">
        <w:rPr>
          <w:rFonts w:ascii="Calibri" w:eastAsia="Calibri" w:hAnsi="Calibri"/>
          <w:sz w:val="24"/>
          <w:rtl/>
          <w:lang w:bidi="fa-IR"/>
        </w:rPr>
        <w:t>خطا جذر م</w:t>
      </w:r>
      <w:r w:rsidRPr="001E123E">
        <w:rPr>
          <w:rFonts w:ascii="Calibri" w:eastAsia="Calibri" w:hAnsi="Calibri" w:hint="cs"/>
          <w:sz w:val="24"/>
          <w:rtl/>
          <w:lang w:bidi="fa-IR"/>
        </w:rPr>
        <w:t>ی</w:t>
      </w:r>
      <w:r w:rsidRPr="001E123E">
        <w:rPr>
          <w:rFonts w:ascii="Calibri" w:eastAsia="Calibri" w:hAnsi="Calibri" w:hint="eastAsia"/>
          <w:sz w:val="24"/>
          <w:rtl/>
          <w:lang w:bidi="fa-IR"/>
        </w:rPr>
        <w:t>انگ</w:t>
      </w:r>
      <w:r w:rsidRPr="001E123E">
        <w:rPr>
          <w:rFonts w:ascii="Calibri" w:eastAsia="Calibri" w:hAnsi="Calibri" w:hint="cs"/>
          <w:sz w:val="24"/>
          <w:rtl/>
          <w:lang w:bidi="fa-IR"/>
        </w:rPr>
        <w:t>ی</w:t>
      </w:r>
      <w:r w:rsidRPr="001E123E">
        <w:rPr>
          <w:rFonts w:ascii="Calibri" w:eastAsia="Calibri" w:hAnsi="Calibri" w:hint="eastAsia"/>
          <w:sz w:val="24"/>
          <w:rtl/>
          <w:lang w:bidi="fa-IR"/>
        </w:rPr>
        <w:t>ن</w:t>
      </w:r>
      <w:r w:rsidRPr="001E123E">
        <w:rPr>
          <w:rFonts w:ascii="Calibri" w:eastAsia="Calibri" w:hAnsi="Calibri"/>
          <w:sz w:val="24"/>
          <w:rtl/>
          <w:lang w:bidi="fa-IR"/>
        </w:rPr>
        <w:t xml:space="preserve"> مربعات</w:t>
      </w:r>
      <w:r w:rsidRPr="001E123E">
        <w:rPr>
          <w:rFonts w:cs="B Nazanin"/>
          <w:noProof/>
          <w:sz w:val="24"/>
          <w:rtl/>
          <w:lang w:bidi="fa-IR"/>
        </w:rPr>
        <w:t xml:space="preserve"> </w:t>
      </w:r>
      <w:r w:rsidRPr="001E123E">
        <w:rPr>
          <w:rFonts w:cs="Lotus"/>
          <w:i/>
          <w:iCs/>
          <w:noProof/>
          <w:sz w:val="24"/>
        </w:rPr>
        <w:t>RMSE=0.010</w:t>
      </w:r>
      <w:r w:rsidRPr="001E123E">
        <w:rPr>
          <w:rFonts w:cs="B Nazanin"/>
          <w:noProof/>
          <w:sz w:val="24"/>
          <w:rtl/>
          <w:lang w:bidi="fa-IR"/>
        </w:rPr>
        <w:t xml:space="preserve"> </w:t>
      </w:r>
      <w:r w:rsidRPr="001E123E">
        <w:rPr>
          <w:rFonts w:ascii="Calibri" w:eastAsia="Calibri" w:hAnsi="Calibri"/>
          <w:sz w:val="24"/>
          <w:rtl/>
          <w:lang w:bidi="fa-IR"/>
        </w:rPr>
        <w:t>و درصد خطا</w:t>
      </w:r>
      <w:r w:rsidRPr="001E123E">
        <w:rPr>
          <w:rFonts w:ascii="Calibri" w:eastAsia="Calibri" w:hAnsi="Calibri" w:hint="cs"/>
          <w:sz w:val="24"/>
          <w:rtl/>
          <w:lang w:bidi="fa-IR"/>
        </w:rPr>
        <w:t>ی</w:t>
      </w:r>
      <w:r w:rsidRPr="001E123E">
        <w:rPr>
          <w:rFonts w:ascii="Calibri" w:eastAsia="Calibri" w:hAnsi="Calibri"/>
          <w:sz w:val="24"/>
          <w:rtl/>
          <w:lang w:bidi="fa-IR"/>
        </w:rPr>
        <w:t xml:space="preserve"> نسب</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cs"/>
          <w:sz w:val="24"/>
          <w:rtl/>
          <w:lang w:bidi="fa-IR"/>
        </w:rPr>
        <w:t>00/9</w:t>
      </w:r>
      <w:r w:rsidRPr="001E123E">
        <w:rPr>
          <w:rFonts w:ascii="Calibri" w:eastAsia="Calibri" w:hAnsi="Calibri" w:cs="Calibri" w:hint="cs"/>
          <w:sz w:val="24"/>
          <w:rtl/>
          <w:lang w:bidi="fa-IR"/>
        </w:rPr>
        <w:t>±</w:t>
      </w:r>
      <w:r w:rsidRPr="001E123E">
        <w:rPr>
          <w:rFonts w:ascii="Calibri" w:eastAsia="Calibri" w:hAnsi="Calibri" w:hint="cs"/>
          <w:sz w:val="24"/>
          <w:rtl/>
          <w:lang w:bidi="fa-IR"/>
        </w:rPr>
        <w:t xml:space="preserve"> </w:t>
      </w:r>
      <w:r w:rsidRPr="001E123E">
        <w:rPr>
          <w:rFonts w:ascii="Calibri" w:eastAsia="Calibri" w:hAnsi="Calibri"/>
          <w:sz w:val="24"/>
          <w:rtl/>
          <w:lang w:bidi="fa-IR"/>
        </w:rPr>
        <w:t xml:space="preserve">درصد </w:t>
      </w:r>
      <w:r w:rsidR="00882B3B">
        <w:rPr>
          <w:rFonts w:ascii="Calibri" w:eastAsia="Calibri" w:hAnsi="Calibri" w:hint="cs"/>
          <w:sz w:val="24"/>
          <w:rtl/>
          <w:lang w:bidi="fa-IR"/>
        </w:rPr>
        <w:t>است</w:t>
      </w:r>
      <w:r w:rsidRPr="001E123E">
        <w:rPr>
          <w:rFonts w:ascii="Calibri" w:eastAsia="Calibri" w:hAnsi="Calibri" w:hint="cs"/>
          <w:sz w:val="24"/>
          <w:rtl/>
          <w:lang w:bidi="fa-IR"/>
        </w:rPr>
        <w:t xml:space="preserve"> (شکل 12)</w:t>
      </w:r>
      <w:r w:rsidRPr="001E123E">
        <w:rPr>
          <w:rFonts w:ascii="Calibri" w:eastAsia="Calibri" w:hAnsi="Calibri"/>
          <w:sz w:val="24"/>
          <w:rtl/>
          <w:lang w:bidi="fa-IR"/>
        </w:rPr>
        <w:t xml:space="preserve">. </w:t>
      </w:r>
    </w:p>
    <w:p w14:paraId="22B491E4" w14:textId="77777777" w:rsidR="003E1466" w:rsidRPr="001E123E" w:rsidRDefault="003E1466" w:rsidP="00F31E4B">
      <w:pPr>
        <w:widowControl/>
        <w:tabs>
          <w:tab w:val="left" w:pos="2295"/>
        </w:tabs>
        <w:jc w:val="both"/>
        <w:rPr>
          <w:rFonts w:cs="B Nazanin"/>
          <w:noProof/>
          <w:sz w:val="18"/>
          <w:rtl/>
          <w:lang w:bidi="fa-IR"/>
        </w:rPr>
      </w:pPr>
    </w:p>
    <w:tbl>
      <w:tblPr>
        <w:tblStyle w:val="TableGrid10"/>
        <w:bidiVisual/>
        <w:tblW w:w="0" w:type="auto"/>
        <w:tblInd w:w="-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
        <w:gridCol w:w="3725"/>
      </w:tblGrid>
      <w:tr w:rsidR="001E123E" w:rsidRPr="001E123E" w14:paraId="4BDDE4D0" w14:textId="77777777" w:rsidTr="004C5B49">
        <w:tc>
          <w:tcPr>
            <w:tcW w:w="672" w:type="dxa"/>
          </w:tcPr>
          <w:p w14:paraId="044D9A98" w14:textId="6805D521" w:rsidR="003E1466" w:rsidRPr="001E123E" w:rsidRDefault="003E1466" w:rsidP="00F31E4B">
            <w:pPr>
              <w:rPr>
                <w:rFonts w:asciiTheme="majorBidi" w:hAnsiTheme="majorBidi" w:cstheme="majorBidi"/>
                <w:noProof/>
                <w:szCs w:val="22"/>
                <w:rtl/>
                <w:lang w:bidi="fa-IR"/>
              </w:rPr>
            </w:pPr>
            <w:r w:rsidRPr="001E123E">
              <w:rPr>
                <w:rFonts w:asciiTheme="majorBidi" w:hAnsiTheme="majorBidi" w:cstheme="majorBidi"/>
                <w:noProof/>
                <w:szCs w:val="22"/>
                <w:lang w:bidi="fa-IR"/>
              </w:rPr>
              <w:t>(1</w:t>
            </w:r>
            <w:r w:rsidR="004F33D4" w:rsidRPr="001E123E">
              <w:rPr>
                <w:rFonts w:asciiTheme="majorBidi" w:hAnsiTheme="majorBidi" w:cstheme="majorBidi"/>
                <w:noProof/>
                <w:szCs w:val="22"/>
                <w:lang w:bidi="fa-IR"/>
              </w:rPr>
              <w:t>4</w:t>
            </w:r>
            <w:r w:rsidRPr="001E123E">
              <w:rPr>
                <w:rFonts w:asciiTheme="majorBidi" w:hAnsiTheme="majorBidi" w:cstheme="majorBidi"/>
                <w:noProof/>
                <w:szCs w:val="22"/>
                <w:lang w:bidi="fa-IR"/>
              </w:rPr>
              <w:t>)</w:t>
            </w:r>
          </w:p>
        </w:tc>
        <w:tc>
          <w:tcPr>
            <w:tcW w:w="3725" w:type="dxa"/>
          </w:tcPr>
          <w:p w14:paraId="303066A0" w14:textId="77777777" w:rsidR="003E1466" w:rsidRPr="001E123E" w:rsidRDefault="003E1466" w:rsidP="00F31E4B">
            <w:pPr>
              <w:jc w:val="right"/>
              <w:rPr>
                <w:rFonts w:cs="B Nazanin"/>
                <w:noProof/>
                <w:sz w:val="24"/>
                <w:rtl/>
                <w:lang w:bidi="fa-IR"/>
              </w:rPr>
            </w:pPr>
            <w:r w:rsidRPr="001E123E">
              <w:rPr>
                <w:rFonts w:ascii="Times New Roman" w:eastAsia="Times New Roman" w:hAnsi="Times New Roman" w:cs="Lotus"/>
                <w:noProof/>
                <w:position w:val="-32"/>
                <w:sz w:val="20"/>
                <w:szCs w:val="22"/>
              </w:rPr>
              <w:object w:dxaOrig="3760" w:dyaOrig="760" w14:anchorId="378A5BA3">
                <v:shape id="_x0000_i1074" type="#_x0000_t75" style="width:134.3pt;height:28.55pt" o:ole="">
                  <v:imagedata r:id="rId82" o:title=""/>
                </v:shape>
                <o:OLEObject Type="Embed" ProgID="Equation.DSMT4" ShapeID="_x0000_i1074" DrawAspect="Content" ObjectID="_1734615996" r:id="rId83"/>
              </w:object>
            </w:r>
          </w:p>
        </w:tc>
      </w:tr>
    </w:tbl>
    <w:p w14:paraId="1A9FCD7E" w14:textId="77777777" w:rsidR="003E1466" w:rsidRPr="001E123E" w:rsidRDefault="003E1466" w:rsidP="00F31E4B">
      <w:pPr>
        <w:widowControl/>
        <w:tabs>
          <w:tab w:val="left" w:pos="2295"/>
        </w:tabs>
        <w:jc w:val="both"/>
        <w:rPr>
          <w:rFonts w:cs="B Nazanin"/>
          <w:noProof/>
          <w:sz w:val="18"/>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1"/>
      </w:tblGrid>
      <w:tr w:rsidR="001E123E" w:rsidRPr="001E123E" w14:paraId="79F48520" w14:textId="77777777" w:rsidTr="004C5B49">
        <w:tc>
          <w:tcPr>
            <w:tcW w:w="4165" w:type="dxa"/>
          </w:tcPr>
          <w:p w14:paraId="7F9B0AA6" w14:textId="59DDADE2" w:rsidR="003E1466" w:rsidRPr="001E123E" w:rsidRDefault="003E1466" w:rsidP="00F31E4B">
            <w:pPr>
              <w:widowControl/>
              <w:tabs>
                <w:tab w:val="left" w:pos="1170"/>
              </w:tabs>
              <w:jc w:val="center"/>
              <w:rPr>
                <w:rFonts w:cs="B Nazanin"/>
                <w:noProof/>
                <w:sz w:val="18"/>
                <w:rtl/>
                <w:lang w:bidi="fa-IR"/>
              </w:rPr>
            </w:pPr>
            <w:r w:rsidRPr="00882B3B">
              <w:rPr>
                <w:rFonts w:ascii="Calibri" w:hAnsi="Calibri"/>
                <w:b/>
                <w:bCs/>
                <w:sz w:val="20"/>
                <w:szCs w:val="20"/>
                <w:rtl/>
                <w:lang w:bidi="fa-IR"/>
              </w:rPr>
              <w:t>شکل 1</w:t>
            </w:r>
            <w:r w:rsidR="00A13371" w:rsidRPr="00882B3B">
              <w:rPr>
                <w:rFonts w:ascii="Calibri" w:hAnsi="Calibri" w:hint="cs"/>
                <w:b/>
                <w:bCs/>
                <w:sz w:val="20"/>
                <w:szCs w:val="20"/>
                <w:rtl/>
                <w:lang w:bidi="fa-IR"/>
              </w:rPr>
              <w:t>1</w:t>
            </w:r>
            <w:r w:rsidRPr="00882B3B">
              <w:rPr>
                <w:rFonts w:ascii="Calibri" w:hAnsi="Calibri" w:hint="cs"/>
                <w:b/>
                <w:bCs/>
                <w:sz w:val="20"/>
                <w:szCs w:val="20"/>
                <w:rtl/>
                <w:lang w:bidi="fa-IR"/>
              </w:rPr>
              <w:t>.</w:t>
            </w:r>
            <w:r w:rsidRPr="00882B3B">
              <w:rPr>
                <w:rFonts w:ascii="Calibri" w:hAnsi="Calibri"/>
                <w:b/>
                <w:bCs/>
                <w:sz w:val="20"/>
                <w:szCs w:val="20"/>
                <w:rtl/>
                <w:lang w:bidi="fa-IR"/>
              </w:rPr>
              <w:t xml:space="preserve"> </w:t>
            </w:r>
            <w:r w:rsidRPr="001E123E">
              <w:rPr>
                <w:rFonts w:ascii="Calibri" w:hAnsi="Calibri"/>
                <w:sz w:val="20"/>
                <w:szCs w:val="20"/>
                <w:rtl/>
                <w:lang w:bidi="fa-IR"/>
              </w:rPr>
              <w:t>مقايسه مقادير اعماق مزدوج آزما</w:t>
            </w:r>
            <w:r w:rsidRPr="001E123E">
              <w:rPr>
                <w:rFonts w:ascii="Calibri" w:hAnsi="Calibri" w:hint="cs"/>
                <w:sz w:val="20"/>
                <w:szCs w:val="20"/>
                <w:rtl/>
                <w:lang w:bidi="fa-IR"/>
              </w:rPr>
              <w:t>ی</w:t>
            </w:r>
            <w:r w:rsidRPr="001E123E">
              <w:rPr>
                <w:rFonts w:ascii="Calibri" w:hAnsi="Calibri" w:hint="eastAsia"/>
                <w:sz w:val="20"/>
                <w:szCs w:val="20"/>
                <w:rtl/>
                <w:lang w:bidi="fa-IR"/>
              </w:rPr>
              <w:t>شگاه</w:t>
            </w:r>
            <w:r w:rsidRPr="001E123E">
              <w:rPr>
                <w:rFonts w:ascii="Calibri" w:hAnsi="Calibri" w:hint="cs"/>
                <w:sz w:val="20"/>
                <w:szCs w:val="20"/>
                <w:rtl/>
                <w:lang w:bidi="fa-IR"/>
              </w:rPr>
              <w:t>ی</w:t>
            </w:r>
            <w:r w:rsidRPr="001E123E">
              <w:rPr>
                <w:rFonts w:ascii="Calibri" w:hAnsi="Calibri"/>
                <w:sz w:val="20"/>
                <w:szCs w:val="20"/>
                <w:rtl/>
                <w:lang w:bidi="fa-IR"/>
              </w:rPr>
              <w:t xml:space="preserve"> و محاسبات</w:t>
            </w:r>
            <w:r w:rsidRPr="001E123E">
              <w:rPr>
                <w:rFonts w:ascii="Calibri" w:hAnsi="Calibri" w:hint="cs"/>
                <w:sz w:val="20"/>
                <w:szCs w:val="20"/>
                <w:rtl/>
                <w:lang w:bidi="fa-IR"/>
              </w:rPr>
              <w:t>ی</w:t>
            </w:r>
          </w:p>
        </w:tc>
      </w:tr>
      <w:tr w:rsidR="001E123E" w:rsidRPr="001E123E" w14:paraId="17CD38F0" w14:textId="77777777" w:rsidTr="004C5B49">
        <w:tc>
          <w:tcPr>
            <w:tcW w:w="4165" w:type="dxa"/>
          </w:tcPr>
          <w:p w14:paraId="34A42286" w14:textId="77777777" w:rsidR="003E1466" w:rsidRPr="001E123E" w:rsidRDefault="003E1466" w:rsidP="00F31E4B">
            <w:pPr>
              <w:widowControl/>
              <w:tabs>
                <w:tab w:val="left" w:pos="2295"/>
              </w:tabs>
              <w:rPr>
                <w:rFonts w:cs="Times New Roman"/>
                <w:noProof/>
                <w:sz w:val="18"/>
                <w:rtl/>
                <w:lang w:bidi="fa-IR"/>
              </w:rPr>
            </w:pPr>
            <w:r w:rsidRPr="001E123E">
              <w:rPr>
                <w:rFonts w:cs="Times New Roman"/>
                <w:noProof/>
                <w:sz w:val="18"/>
              </w:rPr>
              <w:drawing>
                <wp:inline distT="0" distB="0" distL="0" distR="0" wp14:anchorId="7DAC4BE5" wp14:editId="55E88348">
                  <wp:extent cx="2651493" cy="15906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62896" cy="1597516"/>
                          </a:xfrm>
                          <a:prstGeom prst="rect">
                            <a:avLst/>
                          </a:prstGeom>
                          <a:noFill/>
                        </pic:spPr>
                      </pic:pic>
                    </a:graphicData>
                  </a:graphic>
                </wp:inline>
              </w:drawing>
            </w:r>
          </w:p>
        </w:tc>
      </w:tr>
      <w:tr w:rsidR="001E123E" w:rsidRPr="001E123E" w14:paraId="2F91A50B" w14:textId="77777777" w:rsidTr="004C5B49">
        <w:trPr>
          <w:trHeight w:val="690"/>
        </w:trPr>
        <w:tc>
          <w:tcPr>
            <w:tcW w:w="4165" w:type="dxa"/>
          </w:tcPr>
          <w:p w14:paraId="370E02E4" w14:textId="2864A0C1" w:rsidR="003E1466" w:rsidRPr="001E123E" w:rsidRDefault="003E1466" w:rsidP="00F31E4B">
            <w:pPr>
              <w:widowControl/>
              <w:tabs>
                <w:tab w:val="left" w:pos="2295"/>
              </w:tabs>
              <w:jc w:val="center"/>
              <w:rPr>
                <w:rFonts w:cs="B Nazanin"/>
                <w:noProof/>
                <w:sz w:val="16"/>
                <w:szCs w:val="22"/>
                <w:rtl/>
                <w:lang w:bidi="fa-IR"/>
              </w:rPr>
            </w:pPr>
            <w:r w:rsidRPr="00882B3B">
              <w:rPr>
                <w:rFonts w:asciiTheme="majorBidi" w:hAnsiTheme="majorBidi" w:cstheme="majorBidi"/>
                <w:b/>
                <w:bCs/>
                <w:noProof/>
                <w:sz w:val="18"/>
                <w:lang w:bidi="fa-IR"/>
              </w:rPr>
              <w:t>Fig. 1</w:t>
            </w:r>
            <w:r w:rsidR="00A13371" w:rsidRPr="00882B3B">
              <w:rPr>
                <w:rFonts w:asciiTheme="majorBidi" w:hAnsiTheme="majorBidi" w:cstheme="majorBidi"/>
                <w:b/>
                <w:bCs/>
                <w:noProof/>
                <w:sz w:val="18"/>
                <w:lang w:bidi="fa-IR"/>
              </w:rPr>
              <w:t>1</w:t>
            </w:r>
            <w:r w:rsidR="00882B3B" w:rsidRPr="00882B3B">
              <w:rPr>
                <w:rFonts w:asciiTheme="majorBidi" w:hAnsiTheme="majorBidi" w:cstheme="majorBidi"/>
                <w:b/>
                <w:bCs/>
                <w:noProof/>
                <w:sz w:val="18"/>
                <w:lang w:bidi="fa-IR"/>
              </w:rPr>
              <w:t>.</w:t>
            </w:r>
            <w:r w:rsidRPr="00882B3B">
              <w:rPr>
                <w:rFonts w:asciiTheme="majorBidi" w:hAnsiTheme="majorBidi" w:cstheme="majorBidi"/>
                <w:b/>
                <w:bCs/>
                <w:noProof/>
                <w:sz w:val="18"/>
                <w:lang w:bidi="fa-IR"/>
              </w:rPr>
              <w:t xml:space="preserve"> </w:t>
            </w:r>
            <w:r w:rsidRPr="001E123E">
              <w:rPr>
                <w:rFonts w:asciiTheme="majorBidi" w:hAnsiTheme="majorBidi" w:cstheme="majorBidi"/>
                <w:noProof/>
                <w:sz w:val="18"/>
                <w:lang w:bidi="fa-IR"/>
              </w:rPr>
              <w:t>Compare experimental with calculated relative Conjugated depth</w:t>
            </w:r>
          </w:p>
        </w:tc>
      </w:tr>
    </w:tbl>
    <w:p w14:paraId="0F8B0988" w14:textId="77777777" w:rsidR="003E1466" w:rsidRPr="001E123E" w:rsidRDefault="003E1466" w:rsidP="00F31E4B">
      <w:pPr>
        <w:widowControl/>
        <w:tabs>
          <w:tab w:val="left" w:pos="4"/>
        </w:tabs>
        <w:jc w:val="both"/>
        <w:rPr>
          <w:rFonts w:cs="B Nazanin"/>
          <w:noProof/>
          <w:sz w:val="18"/>
          <w:rtl/>
          <w:lang w:bidi="fa-IR"/>
        </w:rPr>
      </w:pPr>
    </w:p>
    <w:p w14:paraId="63F96798" w14:textId="77777777" w:rsidR="003E1466" w:rsidRPr="001E123E" w:rsidRDefault="003E1466" w:rsidP="00F31E4B">
      <w:pPr>
        <w:widowControl/>
        <w:jc w:val="both"/>
        <w:rPr>
          <w:rFonts w:cs="B Zar"/>
          <w:b/>
          <w:bCs/>
          <w:sz w:val="22"/>
          <w:szCs w:val="28"/>
          <w:rtl/>
        </w:rPr>
      </w:pPr>
      <w:r w:rsidRPr="001E123E">
        <w:rPr>
          <w:rFonts w:cs="B Zar" w:hint="cs"/>
          <w:b/>
          <w:bCs/>
          <w:sz w:val="22"/>
          <w:szCs w:val="28"/>
          <w:rtl/>
        </w:rPr>
        <w:t>4-3- طول پرش هیدرولیکی</w:t>
      </w:r>
    </w:p>
    <w:p w14:paraId="3BA4E77F" w14:textId="08E1DCFC" w:rsidR="003E1466" w:rsidRPr="001E123E" w:rsidRDefault="003E1466" w:rsidP="00F31E4B">
      <w:pPr>
        <w:widowControl/>
        <w:tabs>
          <w:tab w:val="left" w:pos="4"/>
        </w:tabs>
        <w:jc w:val="both"/>
        <w:rPr>
          <w:rFonts w:ascii="Calibri" w:eastAsia="Calibri" w:hAnsi="Calibri"/>
          <w:sz w:val="24"/>
          <w:rtl/>
          <w:lang w:bidi="fa-IR"/>
        </w:rPr>
      </w:pPr>
      <w:r w:rsidRPr="001E123E">
        <w:rPr>
          <w:rFonts w:ascii="Calibri" w:eastAsia="Calibri" w:hAnsi="Calibri" w:hint="cs"/>
          <w:sz w:val="24"/>
          <w:rtl/>
          <w:lang w:bidi="fa-IR"/>
        </w:rPr>
        <w:t>براساس آ</w:t>
      </w:r>
      <w:r w:rsidRPr="001E123E">
        <w:rPr>
          <w:rFonts w:ascii="Calibri" w:eastAsia="Calibri" w:hAnsi="Calibri" w:hint="eastAsia"/>
          <w:sz w:val="24"/>
          <w:rtl/>
          <w:lang w:bidi="fa-IR"/>
        </w:rPr>
        <w:t>نال</w:t>
      </w:r>
      <w:r w:rsidRPr="001E123E">
        <w:rPr>
          <w:rFonts w:ascii="Calibri" w:eastAsia="Calibri" w:hAnsi="Calibri" w:hint="cs"/>
          <w:sz w:val="24"/>
          <w:rtl/>
          <w:lang w:bidi="fa-IR"/>
        </w:rPr>
        <w:t>ی</w:t>
      </w:r>
      <w:r w:rsidRPr="001E123E">
        <w:rPr>
          <w:rFonts w:ascii="Calibri" w:eastAsia="Calibri" w:hAnsi="Calibri" w:hint="eastAsia"/>
          <w:sz w:val="24"/>
          <w:rtl/>
          <w:lang w:bidi="fa-IR"/>
        </w:rPr>
        <w:t>ز</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ابعاد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صورت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گرفته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نسبت</w:t>
      </w:r>
      <w:r w:rsidRPr="001E123E">
        <w:rPr>
          <w:rFonts w:ascii="Calibri" w:eastAsia="Calibri" w:hAnsi="Calibri"/>
          <w:sz w:val="24"/>
          <w:rtl/>
          <w:lang w:bidi="fa-IR"/>
        </w:rPr>
        <w:t xml:space="preserve"> طول پرش 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به عدد فرود اول</w:t>
      </w:r>
      <w:r w:rsidRPr="001E123E">
        <w:rPr>
          <w:rFonts w:ascii="Calibri" w:eastAsia="Calibri" w:hAnsi="Calibri" w:hint="cs"/>
          <w:sz w:val="24"/>
          <w:rtl/>
          <w:lang w:bidi="fa-IR"/>
        </w:rPr>
        <w:t>ی</w:t>
      </w:r>
      <w:r w:rsidRPr="001E123E">
        <w:rPr>
          <w:rFonts w:ascii="Calibri" w:eastAsia="Calibri" w:hAnsi="Calibri" w:hint="eastAsia"/>
          <w:sz w:val="24"/>
          <w:rtl/>
          <w:lang w:bidi="fa-IR"/>
        </w:rPr>
        <w:t>ه</w:t>
      </w:r>
      <w:r w:rsidRPr="001E123E">
        <w:rPr>
          <w:rFonts w:ascii="Calibri" w:eastAsia="Calibri" w:hAnsi="Calibri"/>
          <w:sz w:val="24"/>
          <w:rtl/>
          <w:lang w:bidi="fa-IR"/>
        </w:rPr>
        <w:t xml:space="preserve"> و نسبت 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بستگ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دارد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شکل</w:t>
      </w:r>
      <w:r w:rsidR="00882B3B">
        <w:rPr>
          <w:rFonts w:ascii="Calibri" w:eastAsia="Calibri" w:hAnsi="Calibri" w:hint="cs"/>
          <w:sz w:val="24"/>
          <w:rtl/>
          <w:lang w:bidi="fa-IR"/>
        </w:rPr>
        <w:t xml:space="preserve"> (12)</w:t>
      </w:r>
      <w:r w:rsidRPr="001E123E">
        <w:rPr>
          <w:rFonts w:ascii="Calibri" w:eastAsia="Calibri" w:hAnsi="Calibri" w:hint="eastAsia"/>
          <w:sz w:val="24"/>
          <w:rtl/>
          <w:lang w:bidi="fa-IR"/>
        </w:rPr>
        <w:t>،</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تغ</w:t>
      </w:r>
      <w:r w:rsidRPr="001E123E">
        <w:rPr>
          <w:rFonts w:ascii="Calibri" w:eastAsia="Calibri" w:hAnsi="Calibri" w:hint="cs"/>
          <w:sz w:val="24"/>
          <w:rtl/>
          <w:lang w:bidi="fa-IR"/>
        </w:rPr>
        <w:t>یی</w:t>
      </w:r>
      <w:r w:rsidRPr="001E123E">
        <w:rPr>
          <w:rFonts w:ascii="Calibri" w:eastAsia="Calibri" w:hAnsi="Calibri" w:hint="eastAsia"/>
          <w:sz w:val="24"/>
          <w:rtl/>
          <w:lang w:bidi="fa-IR"/>
        </w:rPr>
        <w:t>رات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طول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بعد</w:t>
      </w:r>
      <w:r w:rsidRPr="001E123E">
        <w:rPr>
          <w:rFonts w:ascii="Calibri" w:eastAsia="Calibri" w:hAnsi="Calibri"/>
          <w:sz w:val="24"/>
          <w:rtl/>
          <w:lang w:bidi="fa-IR"/>
        </w:rPr>
        <w:t xml:space="preserve"> پرش 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با</w:t>
      </w:r>
      <w:r w:rsidRPr="001E123E">
        <w:rPr>
          <w:rFonts w:cs="B Nazanin"/>
          <w:noProof/>
          <w:sz w:val="24"/>
          <w:rtl/>
          <w:lang w:bidi="fa-IR"/>
        </w:rPr>
        <w:t xml:space="preserve"> </w:t>
      </w:r>
      <w:r w:rsidRPr="001E123E">
        <w:rPr>
          <w:rFonts w:cs="B Nazanin"/>
          <w:i/>
          <w:iCs/>
          <w:noProof/>
          <w:sz w:val="24"/>
          <w:lang w:bidi="fa-IR"/>
        </w:rPr>
        <w:t>Fr</w:t>
      </w:r>
      <w:r w:rsidRPr="001E123E">
        <w:rPr>
          <w:rFonts w:cs="B Nazanin"/>
          <w:i/>
          <w:iCs/>
          <w:noProof/>
          <w:sz w:val="24"/>
          <w:vertAlign w:val="subscript"/>
          <w:lang w:bidi="fa-IR"/>
        </w:rPr>
        <w:t>A</w:t>
      </w:r>
      <w:r w:rsidRPr="001E123E">
        <w:rPr>
          <w:rFonts w:cs="B Nazanin"/>
          <w:i/>
          <w:iCs/>
          <w:noProof/>
          <w:sz w:val="24"/>
          <w:vertAlign w:val="subscript"/>
          <w:rtl/>
          <w:lang w:bidi="fa-IR"/>
        </w:rPr>
        <w:t xml:space="preserve"> </w:t>
      </w:r>
      <w:r w:rsidRPr="001E123E">
        <w:rPr>
          <w:rFonts w:cs="B Nazanin"/>
          <w:noProof/>
          <w:sz w:val="24"/>
          <w:rtl/>
          <w:lang w:bidi="fa-IR"/>
        </w:rPr>
        <w:t xml:space="preserve"> </w:t>
      </w:r>
      <w:r w:rsidRPr="001E123E">
        <w:rPr>
          <w:rFonts w:ascii="Calibri" w:eastAsia="Calibri" w:hAnsi="Calibri"/>
          <w:sz w:val="24"/>
          <w:rtl/>
          <w:lang w:bidi="fa-IR"/>
        </w:rPr>
        <w:t>برا</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سه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نوع</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و سه نوع زبر</w:t>
      </w:r>
      <w:r w:rsidRPr="001E123E">
        <w:rPr>
          <w:rFonts w:ascii="Calibri" w:eastAsia="Calibri" w:hAnsi="Calibri" w:hint="cs"/>
          <w:sz w:val="24"/>
          <w:rtl/>
          <w:lang w:bidi="fa-IR"/>
        </w:rPr>
        <w:t>ی را</w:t>
      </w:r>
      <w:r w:rsidRPr="001E123E">
        <w:rPr>
          <w:rFonts w:ascii="Calibri" w:eastAsia="Calibri" w:hAnsi="Calibri"/>
          <w:sz w:val="24"/>
          <w:rtl/>
          <w:lang w:bidi="fa-IR"/>
        </w:rPr>
        <w:t xml:space="preserve"> نشان</w:t>
      </w:r>
      <w:r w:rsidRPr="001E123E">
        <w:rPr>
          <w:rFonts w:ascii="Calibri" w:eastAsia="Calibri" w:hAnsi="Calibri" w:hint="cs"/>
          <w:sz w:val="24"/>
          <w:rtl/>
          <w:lang w:bidi="fa-IR"/>
        </w:rPr>
        <w:t xml:space="preserve"> می</w:t>
      </w:r>
      <w:r w:rsidRPr="001E123E">
        <w:rPr>
          <w:rFonts w:ascii="Calibri" w:eastAsia="Calibri" w:hAnsi="Calibri"/>
          <w:sz w:val="24"/>
          <w:rtl/>
          <w:lang w:bidi="fa-IR"/>
        </w:rPr>
        <w:softHyphen/>
      </w:r>
      <w:r w:rsidRPr="001E123E">
        <w:rPr>
          <w:rFonts w:ascii="Calibri" w:eastAsia="Calibri" w:hAnsi="Calibri" w:hint="cs"/>
          <w:sz w:val="24"/>
          <w:rtl/>
          <w:lang w:bidi="fa-IR"/>
        </w:rPr>
        <w:t>دهد.</w:t>
      </w:r>
      <w:r w:rsidRPr="001E123E">
        <w:rPr>
          <w:rFonts w:ascii="Calibri" w:eastAsia="Calibri" w:hAnsi="Calibri"/>
          <w:sz w:val="24"/>
          <w:rtl/>
          <w:lang w:bidi="fa-IR"/>
        </w:rPr>
        <w:t xml:space="preserve"> در تنگ</w:t>
      </w:r>
      <w:r w:rsidRPr="001E123E">
        <w:rPr>
          <w:rFonts w:ascii="Calibri" w:eastAsia="Calibri" w:hAnsi="Calibri"/>
          <w:sz w:val="24"/>
          <w:rtl/>
          <w:lang w:bidi="fa-IR"/>
        </w:rPr>
        <w:softHyphen/>
      </w:r>
      <w:r w:rsidRPr="001E123E">
        <w:rPr>
          <w:rFonts w:ascii="Calibri" w:eastAsia="Calibri" w:hAnsi="Calibri" w:hint="eastAsia"/>
          <w:sz w:val="24"/>
          <w:rtl/>
          <w:lang w:bidi="fa-IR"/>
        </w:rPr>
        <w:t>شدگ</w:t>
      </w:r>
      <w:r w:rsidRPr="001E123E">
        <w:rPr>
          <w:rFonts w:ascii="Calibri" w:eastAsia="Calibri" w:hAnsi="Calibri" w:hint="cs"/>
          <w:sz w:val="24"/>
          <w:rtl/>
          <w:lang w:bidi="fa-IR"/>
        </w:rPr>
        <w:t>ی</w:t>
      </w:r>
      <w:r w:rsidRPr="001E123E">
        <w:rPr>
          <w:rFonts w:ascii="Calibri" w:eastAsia="Calibri" w:hAnsi="Calibri"/>
          <w:sz w:val="24"/>
          <w:rtl/>
          <w:lang w:bidi="fa-IR"/>
        </w:rPr>
        <w:t xml:space="preserve"> 5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10 </w:t>
      </w:r>
      <w:r w:rsidRPr="001E123E">
        <w:rPr>
          <w:rFonts w:ascii="Calibri" w:eastAsia="Calibri" w:hAnsi="Calibri" w:hint="eastAsia"/>
          <w:sz w:val="24"/>
          <w:rtl/>
          <w:lang w:bidi="fa-IR"/>
        </w:rPr>
        <w:t>سانت</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متر</w:t>
      </w:r>
      <w:r w:rsidRPr="001E123E">
        <w:rPr>
          <w:rFonts w:ascii="Calibri" w:eastAsia="Calibri" w:hAnsi="Calibri" w:hint="cs"/>
          <w:sz w:val="24"/>
          <w:rtl/>
          <w:lang w:bidi="fa-IR"/>
        </w:rPr>
        <w:t>ی، عدد فرودهایی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که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مستغرق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است،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طول</w:t>
      </w:r>
      <w:r w:rsidRPr="001E123E">
        <w:rPr>
          <w:rFonts w:ascii="Calibri" w:eastAsia="Calibri" w:hAnsi="Calibri"/>
          <w:sz w:val="24"/>
          <w:rtl/>
          <w:lang w:bidi="fa-IR"/>
        </w:rPr>
        <w:t xml:space="preserve"> پرش 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به</w:t>
      </w:r>
      <w:r w:rsidR="00882B3B">
        <w:rPr>
          <w:rFonts w:ascii="Calibri" w:eastAsia="Calibri" w:hAnsi="Calibri" w:hint="cs"/>
          <w:sz w:val="24"/>
          <w:rtl/>
          <w:lang w:bidi="fa-IR"/>
        </w:rPr>
        <w:t xml:space="preserve"> </w:t>
      </w:r>
      <w:r w:rsidRPr="001E123E">
        <w:rPr>
          <w:rFonts w:ascii="Calibri" w:eastAsia="Calibri" w:hAnsi="Calibri" w:hint="eastAsia"/>
          <w:sz w:val="24"/>
          <w:rtl/>
          <w:lang w:bidi="fa-IR"/>
        </w:rPr>
        <w:t>صورت</w:t>
      </w:r>
      <w:r w:rsidRPr="001E123E">
        <w:rPr>
          <w:rFonts w:ascii="Calibri" w:eastAsia="Calibri" w:hAnsi="Calibri"/>
          <w:sz w:val="24"/>
          <w:rtl/>
          <w:lang w:bidi="fa-IR"/>
        </w:rPr>
        <w:t xml:space="preserve"> </w:t>
      </w:r>
      <w:r w:rsidRPr="001E123E">
        <w:rPr>
          <w:rFonts w:ascii="Calibri" w:eastAsia="Calibri" w:hAnsi="Calibri" w:hint="eastAsia"/>
          <w:sz w:val="24"/>
          <w:rtl/>
          <w:lang w:bidi="fa-IR"/>
        </w:rPr>
        <w:t>صعود</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افزا</w:t>
      </w:r>
      <w:r w:rsidRPr="001E123E">
        <w:rPr>
          <w:rFonts w:ascii="Calibri" w:eastAsia="Calibri" w:hAnsi="Calibri" w:hint="cs"/>
          <w:sz w:val="24"/>
          <w:rtl/>
          <w:lang w:bidi="fa-IR"/>
        </w:rPr>
        <w:t>ی</w:t>
      </w:r>
      <w:r w:rsidRPr="001E123E">
        <w:rPr>
          <w:rFonts w:ascii="Calibri" w:eastAsia="Calibri" w:hAnsi="Calibri" w:hint="eastAsia"/>
          <w:sz w:val="24"/>
          <w:rtl/>
          <w:lang w:bidi="fa-IR"/>
        </w:rPr>
        <w:t>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و</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بعد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از</w:t>
      </w:r>
      <w:r w:rsidRPr="001E123E">
        <w:rPr>
          <w:rFonts w:ascii="Calibri" w:eastAsia="Calibri" w:hAnsi="Calibri"/>
          <w:sz w:val="24"/>
          <w:rtl/>
          <w:lang w:bidi="fa-IR"/>
        </w:rPr>
        <w:t xml:space="preserve"> </w:t>
      </w:r>
      <w:r w:rsidRPr="001E123E">
        <w:rPr>
          <w:rFonts w:ascii="Calibri" w:eastAsia="Calibri" w:hAnsi="Calibri" w:hint="eastAsia"/>
          <w:sz w:val="24"/>
          <w:rtl/>
          <w:lang w:bidi="fa-IR"/>
        </w:rPr>
        <w:t>تبد</w:t>
      </w:r>
      <w:r w:rsidRPr="001E123E">
        <w:rPr>
          <w:rFonts w:ascii="Calibri" w:eastAsia="Calibri" w:hAnsi="Calibri" w:hint="cs"/>
          <w:sz w:val="24"/>
          <w:rtl/>
          <w:lang w:bidi="fa-IR"/>
        </w:rPr>
        <w:t>ی</w:t>
      </w:r>
      <w:r w:rsidRPr="001E123E">
        <w:rPr>
          <w:rFonts w:ascii="Calibri" w:eastAsia="Calibri" w:hAnsi="Calibri" w:hint="eastAsia"/>
          <w:sz w:val="24"/>
          <w:rtl/>
          <w:lang w:bidi="fa-IR"/>
        </w:rPr>
        <w:t>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مستغرق</w:t>
      </w:r>
      <w:r w:rsidRPr="001E123E">
        <w:rPr>
          <w:rFonts w:ascii="Calibri" w:eastAsia="Calibri" w:hAnsi="Calibri"/>
          <w:sz w:val="24"/>
          <w:rtl/>
          <w:lang w:bidi="fa-IR"/>
        </w:rPr>
        <w:t xml:space="preserve"> </w:t>
      </w:r>
      <w:r w:rsidRPr="001E123E">
        <w:rPr>
          <w:rFonts w:ascii="Calibri" w:eastAsia="Calibri" w:hAnsi="Calibri" w:hint="eastAsia"/>
          <w:sz w:val="24"/>
          <w:rtl/>
          <w:lang w:bidi="fa-IR"/>
        </w:rPr>
        <w:t>به</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پرش</w:t>
      </w:r>
      <w:r w:rsidRPr="001E123E">
        <w:rPr>
          <w:rFonts w:ascii="Calibri" w:eastAsia="Calibri" w:hAnsi="Calibri"/>
          <w:sz w:val="24"/>
          <w:rtl/>
          <w:lang w:bidi="fa-IR"/>
        </w:rPr>
        <w:t xml:space="preserve"> </w:t>
      </w:r>
      <w:r w:rsidRPr="001E123E">
        <w:rPr>
          <w:rFonts w:ascii="Calibri" w:eastAsia="Calibri" w:hAnsi="Calibri" w:hint="eastAsia"/>
          <w:sz w:val="24"/>
          <w:rtl/>
          <w:lang w:bidi="fa-IR"/>
        </w:rPr>
        <w:t>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w:t>
      </w:r>
      <w:r w:rsidRPr="001E123E">
        <w:rPr>
          <w:rFonts w:ascii="Calibri" w:eastAsia="Calibri" w:hAnsi="Calibri" w:hint="eastAsia"/>
          <w:sz w:val="24"/>
          <w:rtl/>
          <w:lang w:bidi="fa-IR"/>
        </w:rPr>
        <w:t>آزاد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طول</w:t>
      </w:r>
      <w:r w:rsidRPr="001E123E">
        <w:rPr>
          <w:rFonts w:ascii="Calibri" w:eastAsia="Calibri" w:hAnsi="Calibri"/>
          <w:sz w:val="24"/>
          <w:rtl/>
          <w:lang w:bidi="fa-IR"/>
        </w:rPr>
        <w:t xml:space="preserve"> </w:t>
      </w:r>
      <w:r w:rsidRPr="001E123E">
        <w:rPr>
          <w:rFonts w:ascii="Calibri" w:eastAsia="Calibri" w:hAnsi="Calibri" w:hint="eastAsia"/>
          <w:sz w:val="24"/>
          <w:rtl/>
          <w:lang w:bidi="fa-IR"/>
        </w:rPr>
        <w:t>پرش</w:t>
      </w:r>
      <w:r w:rsidRPr="001E123E">
        <w:rPr>
          <w:rFonts w:ascii="Calibri" w:eastAsia="Calibri" w:hAnsi="Calibri"/>
          <w:sz w:val="24"/>
          <w:rtl/>
          <w:lang w:bidi="fa-IR"/>
        </w:rPr>
        <w:t xml:space="preserve"> ه</w:t>
      </w:r>
      <w:r w:rsidRPr="001E123E">
        <w:rPr>
          <w:rFonts w:ascii="Calibri" w:eastAsia="Calibri" w:hAnsi="Calibri" w:hint="cs"/>
          <w:sz w:val="24"/>
          <w:rtl/>
          <w:lang w:bidi="fa-IR"/>
        </w:rPr>
        <w:t>ی</w:t>
      </w:r>
      <w:r w:rsidRPr="001E123E">
        <w:rPr>
          <w:rFonts w:ascii="Calibri" w:eastAsia="Calibri" w:hAnsi="Calibri" w:hint="eastAsia"/>
          <w:sz w:val="24"/>
          <w:rtl/>
          <w:lang w:bidi="fa-IR"/>
        </w:rPr>
        <w:t>درول</w:t>
      </w:r>
      <w:r w:rsidRPr="001E123E">
        <w:rPr>
          <w:rFonts w:ascii="Calibri" w:eastAsia="Calibri" w:hAnsi="Calibri" w:hint="cs"/>
          <w:sz w:val="24"/>
          <w:rtl/>
          <w:lang w:bidi="fa-IR"/>
        </w:rPr>
        <w:t>ی</w:t>
      </w:r>
      <w:r w:rsidRPr="001E123E">
        <w:rPr>
          <w:rFonts w:ascii="Calibri" w:eastAsia="Calibri" w:hAnsi="Calibri" w:hint="eastAsia"/>
          <w:sz w:val="24"/>
          <w:rtl/>
          <w:lang w:bidi="fa-IR"/>
        </w:rPr>
        <w:t>ک</w:t>
      </w:r>
      <w:r w:rsidRPr="001E123E">
        <w:rPr>
          <w:rFonts w:ascii="Calibri" w:eastAsia="Calibri" w:hAnsi="Calibri" w:hint="cs"/>
          <w:sz w:val="24"/>
          <w:rtl/>
          <w:lang w:bidi="fa-IR"/>
        </w:rPr>
        <w:t>ی</w:t>
      </w:r>
      <w:r w:rsidRPr="001E123E">
        <w:rPr>
          <w:rFonts w:ascii="Calibri" w:eastAsia="Calibri" w:hAnsi="Calibri"/>
          <w:sz w:val="24"/>
          <w:rtl/>
          <w:lang w:bidi="fa-IR"/>
        </w:rPr>
        <w:t xml:space="preserve"> تقر</w:t>
      </w:r>
      <w:r w:rsidRPr="001E123E">
        <w:rPr>
          <w:rFonts w:ascii="Calibri" w:eastAsia="Calibri" w:hAnsi="Calibri" w:hint="cs"/>
          <w:sz w:val="24"/>
          <w:rtl/>
          <w:lang w:bidi="fa-IR"/>
        </w:rPr>
        <w:t>ی</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مقدار</w:t>
      </w:r>
      <w:r w:rsidRPr="001E123E">
        <w:rPr>
          <w:rFonts w:ascii="Calibri" w:eastAsia="Calibri" w:hAnsi="Calibri" w:hint="cs"/>
          <w:sz w:val="24"/>
          <w:rtl/>
          <w:lang w:bidi="fa-IR"/>
        </w:rPr>
        <w:t>ی</w:t>
      </w:r>
      <w:r w:rsidRPr="001E123E">
        <w:rPr>
          <w:rFonts w:ascii="Calibri" w:eastAsia="Calibri" w:hAnsi="Calibri"/>
          <w:sz w:val="24"/>
          <w:rtl/>
          <w:lang w:bidi="fa-IR"/>
        </w:rPr>
        <w:t xml:space="preserve"> ثابت</w:t>
      </w:r>
      <w:r w:rsidRPr="001E123E">
        <w:rPr>
          <w:rFonts w:ascii="Calibri" w:eastAsia="Calibri" w:hAnsi="Calibri" w:hint="cs"/>
          <w:sz w:val="24"/>
          <w:rtl/>
          <w:lang w:bidi="fa-IR"/>
        </w:rPr>
        <w:t>ی</w:t>
      </w:r>
      <w:r w:rsidRPr="001E123E">
        <w:rPr>
          <w:rFonts w:ascii="Calibri" w:eastAsia="Calibri" w:hAnsi="Calibri"/>
          <w:sz w:val="24"/>
          <w:rtl/>
          <w:lang w:bidi="fa-IR"/>
        </w:rPr>
        <w:t xml:space="preserve"> به</w:t>
      </w:r>
      <w:r w:rsidRPr="001E123E">
        <w:rPr>
          <w:rFonts w:ascii="Calibri" w:eastAsia="Calibri" w:hAnsi="Calibri"/>
          <w:sz w:val="24"/>
          <w:rtl/>
          <w:lang w:bidi="fa-IR"/>
        </w:rPr>
        <w:softHyphen/>
      </w:r>
      <w:r w:rsidRPr="001E123E">
        <w:rPr>
          <w:rFonts w:ascii="Calibri" w:eastAsia="Calibri" w:hAnsi="Calibri" w:hint="eastAsia"/>
          <w:sz w:val="24"/>
          <w:rtl/>
          <w:lang w:bidi="fa-IR"/>
        </w:rPr>
        <w:t>خود</w:t>
      </w:r>
      <w:r w:rsidRPr="001E123E">
        <w:rPr>
          <w:rFonts w:ascii="Calibri" w:eastAsia="Calibri" w:hAnsi="Calibri"/>
          <w:sz w:val="24"/>
          <w:rtl/>
          <w:lang w:bidi="fa-IR"/>
        </w:rPr>
        <w:t xml:space="preserve"> </w:t>
      </w:r>
      <w:r w:rsidRPr="001E123E">
        <w:rPr>
          <w:rFonts w:ascii="Calibri" w:eastAsia="Calibri" w:hAnsi="Calibri" w:hint="eastAsia"/>
          <w:sz w:val="24"/>
          <w:rtl/>
          <w:lang w:bidi="fa-IR"/>
        </w:rPr>
        <w:t>گرفته</w:t>
      </w:r>
      <w:r w:rsidRPr="001E123E">
        <w:rPr>
          <w:rFonts w:ascii="Calibri" w:eastAsia="Calibri" w:hAnsi="Calibri"/>
          <w:sz w:val="24"/>
          <w:rtl/>
          <w:lang w:bidi="fa-IR"/>
        </w:rPr>
        <w:t xml:space="preserve"> و تقر</w:t>
      </w:r>
      <w:r w:rsidRPr="001E123E">
        <w:rPr>
          <w:rFonts w:ascii="Calibri" w:eastAsia="Calibri" w:hAnsi="Calibri" w:hint="cs"/>
          <w:sz w:val="24"/>
          <w:rtl/>
          <w:lang w:bidi="fa-IR"/>
        </w:rPr>
        <w:t>ی</w:t>
      </w:r>
      <w:r w:rsidRPr="001E123E">
        <w:rPr>
          <w:rFonts w:ascii="Calibri" w:eastAsia="Calibri" w:hAnsi="Calibri" w:hint="eastAsia"/>
          <w:sz w:val="24"/>
          <w:rtl/>
          <w:lang w:bidi="fa-IR"/>
        </w:rPr>
        <w:t>با</w:t>
      </w:r>
      <w:r w:rsidRPr="001E123E">
        <w:rPr>
          <w:rFonts w:ascii="Calibri" w:eastAsia="Calibri" w:hAnsi="Calibri"/>
          <w:sz w:val="24"/>
          <w:rtl/>
          <w:lang w:bidi="fa-IR"/>
        </w:rPr>
        <w:t xml:space="preserve"> نزول</w:t>
      </w:r>
      <w:r w:rsidRPr="001E123E">
        <w:rPr>
          <w:rFonts w:ascii="Calibri" w:eastAsia="Calibri" w:hAnsi="Calibri" w:hint="cs"/>
          <w:sz w:val="24"/>
          <w:rtl/>
          <w:lang w:bidi="fa-IR"/>
        </w:rPr>
        <w:t>ی</w:t>
      </w:r>
      <w:r w:rsidRPr="001E123E">
        <w:rPr>
          <w:rFonts w:ascii="Calibri" w:eastAsia="Calibri" w:hAnsi="Calibri"/>
          <w:sz w:val="24"/>
          <w:rtl/>
          <w:lang w:bidi="fa-IR"/>
        </w:rPr>
        <w:t xml:space="preserve"> م</w:t>
      </w:r>
      <w:r w:rsidRPr="001E123E">
        <w:rPr>
          <w:rFonts w:ascii="Calibri" w:eastAsia="Calibri" w:hAnsi="Calibri" w:hint="cs"/>
          <w:sz w:val="24"/>
          <w:rtl/>
          <w:lang w:bidi="fa-IR"/>
        </w:rPr>
        <w:t>ی</w:t>
      </w:r>
      <w:r w:rsidRPr="001E123E">
        <w:rPr>
          <w:rFonts w:ascii="Calibri" w:eastAsia="Calibri" w:hAnsi="Calibri"/>
          <w:sz w:val="24"/>
          <w:rtl/>
          <w:lang w:bidi="fa-IR"/>
        </w:rPr>
        <w:softHyphen/>
      </w:r>
      <w:r w:rsidRPr="001E123E">
        <w:rPr>
          <w:rFonts w:ascii="Calibri" w:eastAsia="Calibri" w:hAnsi="Calibri" w:hint="eastAsia"/>
          <w:sz w:val="24"/>
          <w:rtl/>
          <w:lang w:bidi="fa-IR"/>
        </w:rPr>
        <w:t>شود</w:t>
      </w:r>
      <w:r w:rsidRPr="001E123E">
        <w:rPr>
          <w:rFonts w:ascii="Calibri" w:eastAsia="Calibri" w:hAnsi="Calibri"/>
          <w:sz w:val="24"/>
          <w:rtl/>
          <w:lang w:bidi="fa-IR"/>
        </w:rPr>
        <w:t>.</w:t>
      </w:r>
    </w:p>
    <w:p w14:paraId="4051D046" w14:textId="77777777" w:rsidR="003E1466" w:rsidRPr="001E123E" w:rsidRDefault="003E1466" w:rsidP="00F31E4B">
      <w:pPr>
        <w:widowControl/>
        <w:tabs>
          <w:tab w:val="left" w:pos="4"/>
        </w:tabs>
        <w:jc w:val="both"/>
        <w:rPr>
          <w:rFonts w:cs="B Nazanin"/>
          <w:noProof/>
          <w:sz w:val="18"/>
          <w:rtl/>
          <w:lang w:bidi="fa-IR"/>
        </w:rPr>
      </w:pPr>
    </w:p>
    <w:tbl>
      <w:tblPr>
        <w:tblStyle w:val="TableGrid1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6"/>
      </w:tblGrid>
      <w:tr w:rsidR="001E123E" w:rsidRPr="001E123E" w14:paraId="7F034259" w14:textId="77777777" w:rsidTr="004C5B49">
        <w:tc>
          <w:tcPr>
            <w:tcW w:w="4165" w:type="dxa"/>
          </w:tcPr>
          <w:p w14:paraId="1DAFDECE" w14:textId="41D8F6B6" w:rsidR="003E1466" w:rsidRPr="001E123E" w:rsidRDefault="003E1466" w:rsidP="007548B6">
            <w:pPr>
              <w:widowControl/>
              <w:tabs>
                <w:tab w:val="left" w:pos="4"/>
              </w:tabs>
              <w:jc w:val="both"/>
              <w:rPr>
                <w:rFonts w:cs="B Nazanin"/>
                <w:noProof/>
                <w:sz w:val="18"/>
                <w:rtl/>
                <w:lang w:bidi="fa-IR"/>
              </w:rPr>
            </w:pPr>
            <w:r w:rsidRPr="00882B3B">
              <w:rPr>
                <w:rFonts w:ascii="Calibri" w:hAnsi="Calibri"/>
                <w:b/>
                <w:bCs/>
                <w:sz w:val="20"/>
                <w:szCs w:val="20"/>
                <w:rtl/>
                <w:lang w:bidi="fa-IR"/>
              </w:rPr>
              <w:t>شکل 1</w:t>
            </w:r>
            <w:r w:rsidR="00C96370" w:rsidRPr="00882B3B">
              <w:rPr>
                <w:rFonts w:ascii="Calibri" w:hAnsi="Calibri" w:hint="cs"/>
                <w:b/>
                <w:bCs/>
                <w:sz w:val="20"/>
                <w:szCs w:val="20"/>
                <w:rtl/>
                <w:lang w:bidi="fa-IR"/>
              </w:rPr>
              <w:t>2</w:t>
            </w:r>
            <w:r w:rsidRPr="00882B3B">
              <w:rPr>
                <w:rFonts w:ascii="Calibri" w:hAnsi="Calibri" w:hint="cs"/>
                <w:b/>
                <w:bCs/>
                <w:sz w:val="20"/>
                <w:szCs w:val="20"/>
                <w:rtl/>
                <w:lang w:bidi="fa-IR"/>
              </w:rPr>
              <w:t>.</w:t>
            </w:r>
            <w:r w:rsidRPr="001E123E">
              <w:rPr>
                <w:rFonts w:ascii="Calibri" w:hAnsi="Calibri"/>
                <w:sz w:val="20"/>
                <w:szCs w:val="20"/>
                <w:rtl/>
                <w:lang w:bidi="fa-IR"/>
              </w:rPr>
              <w:t xml:space="preserve"> تغ</w:t>
            </w:r>
            <w:r w:rsidRPr="001E123E">
              <w:rPr>
                <w:rFonts w:ascii="Calibri" w:hAnsi="Calibri" w:hint="cs"/>
                <w:sz w:val="20"/>
                <w:szCs w:val="20"/>
                <w:rtl/>
                <w:lang w:bidi="fa-IR"/>
              </w:rPr>
              <w:t>یی</w:t>
            </w:r>
            <w:r w:rsidRPr="001E123E">
              <w:rPr>
                <w:rFonts w:ascii="Calibri" w:hAnsi="Calibri" w:hint="eastAsia"/>
                <w:sz w:val="20"/>
                <w:szCs w:val="20"/>
                <w:rtl/>
                <w:lang w:bidi="fa-IR"/>
              </w:rPr>
              <w:t>رات</w:t>
            </w:r>
            <w:r w:rsidRPr="001E123E">
              <w:rPr>
                <w:rFonts w:ascii="Calibri" w:hAnsi="Calibri"/>
                <w:sz w:val="20"/>
                <w:szCs w:val="20"/>
                <w:rtl/>
                <w:lang w:bidi="fa-IR"/>
              </w:rPr>
              <w:t xml:space="preserve"> طول پرش ه</w:t>
            </w:r>
            <w:r w:rsidRPr="001E123E">
              <w:rPr>
                <w:rFonts w:ascii="Calibri" w:hAnsi="Calibri" w:hint="cs"/>
                <w:sz w:val="20"/>
                <w:szCs w:val="20"/>
                <w:rtl/>
                <w:lang w:bidi="fa-IR"/>
              </w:rPr>
              <w:t>ی</w:t>
            </w:r>
            <w:r w:rsidRPr="001E123E">
              <w:rPr>
                <w:rFonts w:ascii="Calibri" w:hAnsi="Calibri" w:hint="eastAsia"/>
                <w:sz w:val="20"/>
                <w:szCs w:val="20"/>
                <w:rtl/>
                <w:lang w:bidi="fa-IR"/>
              </w:rPr>
              <w:t>درول</w:t>
            </w:r>
            <w:r w:rsidRPr="001E123E">
              <w:rPr>
                <w:rFonts w:ascii="Calibri" w:hAnsi="Calibri" w:hint="cs"/>
                <w:sz w:val="20"/>
                <w:szCs w:val="20"/>
                <w:rtl/>
                <w:lang w:bidi="fa-IR"/>
              </w:rPr>
              <w:t>ی</w:t>
            </w:r>
            <w:r w:rsidRPr="001E123E">
              <w:rPr>
                <w:rFonts w:ascii="Calibri" w:hAnsi="Calibri" w:hint="eastAsia"/>
                <w:sz w:val="20"/>
                <w:szCs w:val="20"/>
                <w:rtl/>
                <w:lang w:bidi="fa-IR"/>
              </w:rPr>
              <w:t>ک</w:t>
            </w:r>
            <w:r w:rsidRPr="001E123E">
              <w:rPr>
                <w:rFonts w:ascii="Calibri" w:hAnsi="Calibri" w:hint="cs"/>
                <w:sz w:val="20"/>
                <w:szCs w:val="20"/>
                <w:rtl/>
                <w:lang w:bidi="fa-IR"/>
              </w:rPr>
              <w:t>ی</w:t>
            </w:r>
            <w:r w:rsidRPr="001E123E">
              <w:rPr>
                <w:rFonts w:ascii="Calibri" w:hAnsi="Calibri"/>
                <w:sz w:val="20"/>
                <w:szCs w:val="20"/>
                <w:rtl/>
                <w:lang w:bidi="fa-IR"/>
              </w:rPr>
              <w:t xml:space="preserve"> در برابر عدد فرود عبور</w:t>
            </w:r>
            <w:r w:rsidRPr="001E123E">
              <w:rPr>
                <w:rFonts w:ascii="Calibri" w:hAnsi="Calibri" w:hint="cs"/>
                <w:sz w:val="20"/>
                <w:szCs w:val="20"/>
                <w:rtl/>
                <w:lang w:bidi="fa-IR"/>
              </w:rPr>
              <w:t>ی</w:t>
            </w:r>
            <w:r w:rsidRPr="001E123E">
              <w:rPr>
                <w:rFonts w:ascii="Calibri" w:hAnsi="Calibri"/>
                <w:sz w:val="20"/>
                <w:szCs w:val="20"/>
                <w:rtl/>
                <w:lang w:bidi="fa-IR"/>
              </w:rPr>
              <w:t xml:space="preserve"> از ز</w:t>
            </w:r>
            <w:r w:rsidRPr="001E123E">
              <w:rPr>
                <w:rFonts w:ascii="Calibri" w:hAnsi="Calibri" w:hint="cs"/>
                <w:sz w:val="20"/>
                <w:szCs w:val="20"/>
                <w:rtl/>
                <w:lang w:bidi="fa-IR"/>
              </w:rPr>
              <w:t>ی</w:t>
            </w:r>
            <w:r w:rsidRPr="001E123E">
              <w:rPr>
                <w:rFonts w:ascii="Calibri" w:hAnsi="Calibri" w:hint="eastAsia"/>
                <w:sz w:val="20"/>
                <w:szCs w:val="20"/>
                <w:rtl/>
                <w:lang w:bidi="fa-IR"/>
              </w:rPr>
              <w:t>ر</w:t>
            </w:r>
            <w:r w:rsidRPr="001E123E">
              <w:rPr>
                <w:rFonts w:ascii="Calibri" w:hAnsi="Calibri"/>
                <w:sz w:val="20"/>
                <w:szCs w:val="20"/>
                <w:rtl/>
                <w:lang w:bidi="fa-IR"/>
              </w:rPr>
              <w:t xml:space="preserve"> در</w:t>
            </w:r>
            <w:r w:rsidRPr="001E123E">
              <w:rPr>
                <w:rFonts w:ascii="Calibri" w:hAnsi="Calibri" w:hint="cs"/>
                <w:sz w:val="20"/>
                <w:szCs w:val="20"/>
                <w:rtl/>
                <w:lang w:bidi="fa-IR"/>
              </w:rPr>
              <w:t>ی</w:t>
            </w:r>
            <w:r w:rsidRPr="001E123E">
              <w:rPr>
                <w:rFonts w:ascii="Calibri" w:hAnsi="Calibri" w:hint="eastAsia"/>
                <w:sz w:val="20"/>
                <w:szCs w:val="20"/>
                <w:rtl/>
                <w:lang w:bidi="fa-IR"/>
              </w:rPr>
              <w:t>چه</w:t>
            </w:r>
          </w:p>
        </w:tc>
      </w:tr>
      <w:tr w:rsidR="001E123E" w:rsidRPr="001E123E" w14:paraId="3C7A4109" w14:textId="77777777" w:rsidTr="004C5B49">
        <w:tc>
          <w:tcPr>
            <w:tcW w:w="4165" w:type="dxa"/>
          </w:tcPr>
          <w:p w14:paraId="3B155568" w14:textId="77777777" w:rsidR="003E1466" w:rsidRPr="001E123E" w:rsidRDefault="003E1466" w:rsidP="00F31E4B">
            <w:pPr>
              <w:widowControl/>
              <w:tabs>
                <w:tab w:val="left" w:pos="4"/>
              </w:tabs>
              <w:rPr>
                <w:rFonts w:cs="B Nazanin"/>
                <w:noProof/>
                <w:sz w:val="18"/>
                <w:rtl/>
                <w:lang w:bidi="fa-IR"/>
              </w:rPr>
            </w:pPr>
            <w:r w:rsidRPr="001E123E">
              <w:rPr>
                <w:rFonts w:ascii="Calibri" w:hAnsi="Calibri" w:cs="Arial"/>
                <w:noProof/>
                <w:szCs w:val="22"/>
              </w:rPr>
              <mc:AlternateContent>
                <mc:Choice Requires="wps">
                  <w:drawing>
                    <wp:anchor distT="45720" distB="45720" distL="114300" distR="114300" simplePos="0" relativeHeight="251678720" behindDoc="0" locked="0" layoutInCell="1" allowOverlap="1" wp14:anchorId="54013AFF" wp14:editId="4E411A4F">
                      <wp:simplePos x="0" y="0"/>
                      <wp:positionH relativeFrom="column">
                        <wp:posOffset>751205</wp:posOffset>
                      </wp:positionH>
                      <wp:positionV relativeFrom="paragraph">
                        <wp:posOffset>876300</wp:posOffset>
                      </wp:positionV>
                      <wp:extent cx="1171575" cy="3810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81000"/>
                              </a:xfrm>
                              <a:prstGeom prst="rect">
                                <a:avLst/>
                              </a:prstGeom>
                              <a:noFill/>
                              <a:ln w="9525">
                                <a:noFill/>
                                <a:miter lim="800000"/>
                                <a:headEnd/>
                                <a:tailEnd/>
                              </a:ln>
                            </wps:spPr>
                            <wps:txbx>
                              <w:txbxContent>
                                <w:p w14:paraId="1BCCD896" w14:textId="77777777" w:rsidR="009861DE" w:rsidRPr="00AF1996" w:rsidRDefault="009861DE" w:rsidP="003E1466">
                                  <w:pPr>
                                    <w:tabs>
                                      <w:tab w:val="left" w:pos="1170"/>
                                    </w:tabs>
                                    <w:spacing w:after="160" w:line="259" w:lineRule="auto"/>
                                    <w:jc w:val="center"/>
                                    <w:rPr>
                                      <w:rFonts w:ascii="Calibri" w:eastAsia="Calibri" w:hAnsi="Calibri"/>
                                      <w:b/>
                                      <w:bCs/>
                                      <w:sz w:val="14"/>
                                      <w:szCs w:val="14"/>
                                      <w:rtl/>
                                      <w:lang w:bidi="fa-IR"/>
                                    </w:rPr>
                                  </w:pPr>
                                  <w:r w:rsidRPr="00AF1996">
                                    <w:rPr>
                                      <w:rFonts w:ascii="Calibri" w:eastAsia="Calibri" w:hAnsi="Calibri" w:hint="cs"/>
                                      <w:sz w:val="14"/>
                                      <w:szCs w:val="14"/>
                                      <w:rtl/>
                                      <w:lang w:bidi="fa-IR"/>
                                    </w:rPr>
                                    <w:t>محدوده تبدیل پرش هیدرولیکی مستغرق به پرش آزاد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13AFF" id="_x0000_s1046" type="#_x0000_t202" style="position:absolute;left:0;text-align:left;margin-left:59.15pt;margin-top:69pt;width:92.25pt;height:30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" filled="f" stroked="f">
                      <v:textbox>
                        <w:txbxContent>
                          <w:p w14:paraId="1BCCD896" w14:textId="77777777" w:rsidR="009861DE" w:rsidRPr="00AF1996" w:rsidRDefault="009861DE" w:rsidP="003E1466">
                            <w:pPr>
                              <w:tabs>
                                <w:tab w:val="left" w:pos="1170"/>
                              </w:tabs>
                              <w:spacing w:after="160" w:line="259" w:lineRule="auto"/>
                              <w:jc w:val="center"/>
                              <w:rPr>
                                <w:rFonts w:ascii="Calibri" w:eastAsia="Calibri" w:hAnsi="Calibri"/>
                                <w:b/>
                                <w:bCs/>
                                <w:sz w:val="14"/>
                                <w:szCs w:val="14"/>
                                <w:rtl/>
                                <w:lang w:bidi="fa-IR"/>
                              </w:rPr>
                            </w:pPr>
                            <w:r w:rsidRPr="00AF1996">
                              <w:rPr>
                                <w:rFonts w:ascii="Calibri" w:eastAsia="Calibri" w:hAnsi="Calibri" w:hint="cs"/>
                                <w:sz w:val="14"/>
                                <w:szCs w:val="14"/>
                                <w:rtl/>
                                <w:lang w:bidi="fa-IR"/>
                              </w:rPr>
                              <w:t>محدوده تبدیل پرش هیدرولیکی مستغرق به پرش آزاد</w:t>
                            </w:r>
                          </w:p>
                        </w:txbxContent>
                      </v:textbox>
                    </v:shape>
                  </w:pict>
                </mc:Fallback>
              </mc:AlternateContent>
            </w:r>
            <w:r w:rsidRPr="001E123E">
              <w:rPr>
                <w:rFonts w:cs="B Nazanin"/>
                <w:noProof/>
                <w:sz w:val="18"/>
                <w:rtl/>
              </w:rPr>
              <mc:AlternateContent>
                <mc:Choice Requires="wps">
                  <w:drawing>
                    <wp:anchor distT="0" distB="0" distL="114300" distR="114300" simplePos="0" relativeHeight="251676672" behindDoc="0" locked="0" layoutInCell="1" allowOverlap="1" wp14:anchorId="329B2217" wp14:editId="04779A96">
                      <wp:simplePos x="0" y="0"/>
                      <wp:positionH relativeFrom="column">
                        <wp:posOffset>1160145</wp:posOffset>
                      </wp:positionH>
                      <wp:positionV relativeFrom="paragraph">
                        <wp:posOffset>449580</wp:posOffset>
                      </wp:positionV>
                      <wp:extent cx="133350" cy="438150"/>
                      <wp:effectExtent l="0" t="0" r="57150" b="57150"/>
                      <wp:wrapNone/>
                      <wp:docPr id="19" name="Connector: Curved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438150"/>
                              </a:xfrm>
                              <a:prstGeom prst="curvedConnector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B2652F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9" o:spid="_x0000_s1026" type="#_x0000_t38" style="position:absolute;left:0;text-align:left;margin-left:91.35pt;margin-top:35.4pt;width:10.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" adj="10800" strokecolor="#4472c4" strokeweight=".5pt">
                      <v:stroke endarrow="block" joinstyle="miter"/>
                      <o:lock v:ext="edit" shapetype="f"/>
                    </v:shape>
                  </w:pict>
                </mc:Fallback>
              </mc:AlternateContent>
            </w:r>
            <w:r w:rsidRPr="001E123E">
              <w:rPr>
                <w:rFonts w:cs="B Nazanin"/>
                <w:noProof/>
                <w:sz w:val="18"/>
                <w:rtl/>
              </w:rPr>
              <mc:AlternateContent>
                <mc:Choice Requires="wps">
                  <w:drawing>
                    <wp:anchor distT="0" distB="0" distL="114300" distR="114300" simplePos="0" relativeHeight="251677696" behindDoc="0" locked="0" layoutInCell="1" allowOverlap="1" wp14:anchorId="7B7211E1" wp14:editId="6224D714">
                      <wp:simplePos x="0" y="0"/>
                      <wp:positionH relativeFrom="column">
                        <wp:posOffset>951230</wp:posOffset>
                      </wp:positionH>
                      <wp:positionV relativeFrom="paragraph">
                        <wp:posOffset>276225</wp:posOffset>
                      </wp:positionV>
                      <wp:extent cx="228600" cy="200025"/>
                      <wp:effectExtent l="0" t="0" r="19050" b="28575"/>
                      <wp:wrapNone/>
                      <wp:docPr id="59" name="Rectangle: Rounded Corners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0025"/>
                              </a:xfrm>
                              <a:prstGeom prst="round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3108F" id="Rectangle: Rounded Corners 59" o:spid="_x0000_s1026" style="position:absolute;left:0;text-align:left;margin-left:74.9pt;margin-top:21.75pt;width:18pt;height:1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" filled="f" strokecolor="#70ad47" strokeweight="1pt">
                      <v:stroke joinstyle="miter"/>
                      <v:path arrowok="t"/>
                    </v:roundrect>
                  </w:pict>
                </mc:Fallback>
              </mc:AlternateContent>
            </w:r>
            <w:r w:rsidRPr="001E123E">
              <w:rPr>
                <w:rFonts w:cs="B Nazanin"/>
                <w:noProof/>
                <w:sz w:val="18"/>
              </w:rPr>
              <w:drawing>
                <wp:inline distT="0" distB="0" distL="0" distR="0" wp14:anchorId="3A5BFB4C" wp14:editId="75C47510">
                  <wp:extent cx="2587984" cy="1552575"/>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2608" cy="1561348"/>
                          </a:xfrm>
                          <a:prstGeom prst="rect">
                            <a:avLst/>
                          </a:prstGeom>
                          <a:noFill/>
                        </pic:spPr>
                      </pic:pic>
                    </a:graphicData>
                  </a:graphic>
                </wp:inline>
              </w:drawing>
            </w:r>
          </w:p>
        </w:tc>
      </w:tr>
      <w:tr w:rsidR="001E123E" w:rsidRPr="001E123E" w14:paraId="47CE3375" w14:textId="77777777" w:rsidTr="004C5B49">
        <w:tc>
          <w:tcPr>
            <w:tcW w:w="4165" w:type="dxa"/>
          </w:tcPr>
          <w:p w14:paraId="391DD056" w14:textId="77777777" w:rsidR="003E1466" w:rsidRPr="001E123E" w:rsidRDefault="003E1466" w:rsidP="00F31E4B">
            <w:pPr>
              <w:widowControl/>
              <w:tabs>
                <w:tab w:val="left" w:pos="4"/>
              </w:tabs>
              <w:rPr>
                <w:rFonts w:cs="B Nazanin"/>
                <w:noProof/>
                <w:sz w:val="18"/>
                <w:rtl/>
                <w:lang w:bidi="fa-IR"/>
              </w:rPr>
            </w:pPr>
            <w:r w:rsidRPr="001E123E">
              <w:rPr>
                <w:rFonts w:ascii="Calibri" w:hAnsi="Calibri" w:cs="Arial"/>
                <w:noProof/>
                <w:szCs w:val="22"/>
              </w:rPr>
              <mc:AlternateContent>
                <mc:Choice Requires="wps">
                  <w:drawing>
                    <wp:anchor distT="45720" distB="45720" distL="114300" distR="114300" simplePos="0" relativeHeight="251681792" behindDoc="0" locked="0" layoutInCell="1" allowOverlap="1" wp14:anchorId="0CCBDA95" wp14:editId="038D2BAC">
                      <wp:simplePos x="0" y="0"/>
                      <wp:positionH relativeFrom="column">
                        <wp:posOffset>753745</wp:posOffset>
                      </wp:positionH>
                      <wp:positionV relativeFrom="paragraph">
                        <wp:posOffset>893445</wp:posOffset>
                      </wp:positionV>
                      <wp:extent cx="1171575" cy="3810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81000"/>
                              </a:xfrm>
                              <a:prstGeom prst="rect">
                                <a:avLst/>
                              </a:prstGeom>
                              <a:noFill/>
                              <a:ln w="9525">
                                <a:noFill/>
                                <a:miter lim="800000"/>
                                <a:headEnd/>
                                <a:tailEnd/>
                              </a:ln>
                            </wps:spPr>
                            <wps:txbx>
                              <w:txbxContent>
                                <w:p w14:paraId="69EBCA9F" w14:textId="77777777" w:rsidR="009861DE" w:rsidRPr="0002475F" w:rsidRDefault="009861DE" w:rsidP="003E1466">
                                  <w:pPr>
                                    <w:tabs>
                                      <w:tab w:val="left" w:pos="1170"/>
                                    </w:tabs>
                                    <w:spacing w:after="160" w:line="259" w:lineRule="auto"/>
                                    <w:jc w:val="center"/>
                                    <w:rPr>
                                      <w:rFonts w:ascii="Calibri" w:eastAsia="Calibri" w:hAnsi="Calibri"/>
                                      <w:b/>
                                      <w:bCs/>
                                      <w:sz w:val="14"/>
                                      <w:szCs w:val="14"/>
                                      <w:rtl/>
                                      <w:lang w:bidi="fa-IR"/>
                                    </w:rPr>
                                  </w:pPr>
                                  <w:r w:rsidRPr="0002475F">
                                    <w:rPr>
                                      <w:rFonts w:ascii="Calibri" w:eastAsia="Calibri" w:hAnsi="Calibri" w:hint="cs"/>
                                      <w:sz w:val="14"/>
                                      <w:szCs w:val="14"/>
                                      <w:rtl/>
                                      <w:lang w:bidi="fa-IR"/>
                                    </w:rPr>
                                    <w:t>محدوده تبدیل پرش هیدرولیکی مستغرق به پرش آزاد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BDA95" id="_x0000_s1047" type="#_x0000_t202" style="position:absolute;left:0;text-align:left;margin-left:59.35pt;margin-top:70.35pt;width:92.25pt;height:30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" filled="f" stroked="f">
                      <v:textbox>
                        <w:txbxContent>
                          <w:p w14:paraId="69EBCA9F" w14:textId="77777777" w:rsidR="009861DE" w:rsidRPr="0002475F" w:rsidRDefault="009861DE" w:rsidP="003E1466">
                            <w:pPr>
                              <w:tabs>
                                <w:tab w:val="left" w:pos="1170"/>
                              </w:tabs>
                              <w:spacing w:after="160" w:line="259" w:lineRule="auto"/>
                              <w:jc w:val="center"/>
                              <w:rPr>
                                <w:rFonts w:ascii="Calibri" w:eastAsia="Calibri" w:hAnsi="Calibri"/>
                                <w:b/>
                                <w:bCs/>
                                <w:sz w:val="14"/>
                                <w:szCs w:val="14"/>
                                <w:rtl/>
                                <w:lang w:bidi="fa-IR"/>
                              </w:rPr>
                            </w:pPr>
                            <w:r w:rsidRPr="0002475F">
                              <w:rPr>
                                <w:rFonts w:ascii="Calibri" w:eastAsia="Calibri" w:hAnsi="Calibri" w:hint="cs"/>
                                <w:sz w:val="14"/>
                                <w:szCs w:val="14"/>
                                <w:rtl/>
                                <w:lang w:bidi="fa-IR"/>
                              </w:rPr>
                              <w:t>محدوده تبدیل پرش هیدرولیکی مستغرق به پرش آزاد</w:t>
                            </w:r>
                          </w:p>
                        </w:txbxContent>
                      </v:textbox>
                    </v:shape>
                  </w:pict>
                </mc:Fallback>
              </mc:AlternateContent>
            </w:r>
            <w:r w:rsidRPr="001E123E">
              <w:rPr>
                <w:rFonts w:cs="B Nazanin"/>
                <w:noProof/>
                <w:sz w:val="18"/>
                <w:rtl/>
              </w:rPr>
              <mc:AlternateContent>
                <mc:Choice Requires="wps">
                  <w:drawing>
                    <wp:anchor distT="0" distB="0" distL="114300" distR="114300" simplePos="0" relativeHeight="251679744" behindDoc="0" locked="0" layoutInCell="1" allowOverlap="1" wp14:anchorId="59D11909" wp14:editId="45BA46E9">
                      <wp:simplePos x="0" y="0"/>
                      <wp:positionH relativeFrom="column">
                        <wp:posOffset>1160781</wp:posOffset>
                      </wp:positionH>
                      <wp:positionV relativeFrom="paragraph">
                        <wp:posOffset>536576</wp:posOffset>
                      </wp:positionV>
                      <wp:extent cx="114300" cy="304800"/>
                      <wp:effectExtent l="0" t="0" r="57150" b="57150"/>
                      <wp:wrapNone/>
                      <wp:docPr id="29" name="Connector: Curved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304800"/>
                              </a:xfrm>
                              <a:prstGeom prst="curvedConnector3">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2F060" id="Connector: Curved 29" o:spid="_x0000_s1026" type="#_x0000_t38" style="position:absolute;left:0;text-align:left;margin-left:91.4pt;margin-top:42.25pt;width:9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" adj="10800" strokecolor="#4472c4" strokeweight=".5pt">
                      <v:stroke endarrow="block" joinstyle="miter"/>
                      <o:lock v:ext="edit" shapetype="f"/>
                    </v:shape>
                  </w:pict>
                </mc:Fallback>
              </mc:AlternateContent>
            </w:r>
            <w:r w:rsidRPr="001E123E">
              <w:rPr>
                <w:rFonts w:cs="B Nazanin"/>
                <w:noProof/>
                <w:sz w:val="18"/>
                <w:rtl/>
              </w:rPr>
              <mc:AlternateContent>
                <mc:Choice Requires="wps">
                  <w:drawing>
                    <wp:anchor distT="0" distB="0" distL="114300" distR="114300" simplePos="0" relativeHeight="251680768" behindDoc="0" locked="0" layoutInCell="1" allowOverlap="1" wp14:anchorId="163F2DEA" wp14:editId="10D1389C">
                      <wp:simplePos x="0" y="0"/>
                      <wp:positionH relativeFrom="column">
                        <wp:posOffset>960755</wp:posOffset>
                      </wp:positionH>
                      <wp:positionV relativeFrom="paragraph">
                        <wp:posOffset>307975</wp:posOffset>
                      </wp:positionV>
                      <wp:extent cx="219075" cy="219075"/>
                      <wp:effectExtent l="0" t="0" r="28575" b="28575"/>
                      <wp:wrapNone/>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19075"/>
                              </a:xfrm>
                              <a:prstGeom prst="round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EC99E2" id="Rectangle: Rounded Corners 30" o:spid="_x0000_s1026" style="position:absolute;left:0;text-align:left;margin-left:75.65pt;margin-top:24.25pt;width:17.2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" filled="f" strokecolor="#70ad47" strokeweight="1pt">
                      <v:stroke joinstyle="miter"/>
                      <v:path arrowok="t"/>
                    </v:roundrect>
                  </w:pict>
                </mc:Fallback>
              </mc:AlternateContent>
            </w:r>
            <w:r w:rsidRPr="001E123E">
              <w:rPr>
                <w:rFonts w:cs="B Nazanin"/>
                <w:noProof/>
                <w:sz w:val="18"/>
              </w:rPr>
              <w:drawing>
                <wp:inline distT="0" distB="0" distL="0" distR="0" wp14:anchorId="457580E7" wp14:editId="47DEFBA7">
                  <wp:extent cx="2581275" cy="1548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97243" cy="1558130"/>
                          </a:xfrm>
                          <a:prstGeom prst="rect">
                            <a:avLst/>
                          </a:prstGeom>
                          <a:noFill/>
                        </pic:spPr>
                      </pic:pic>
                    </a:graphicData>
                  </a:graphic>
                </wp:inline>
              </w:drawing>
            </w:r>
          </w:p>
        </w:tc>
      </w:tr>
      <w:tr w:rsidR="001E123E" w:rsidRPr="001E123E" w14:paraId="1F511CC2" w14:textId="77777777" w:rsidTr="004C5B49">
        <w:tc>
          <w:tcPr>
            <w:tcW w:w="4165" w:type="dxa"/>
          </w:tcPr>
          <w:p w14:paraId="4C98DC88" w14:textId="77777777" w:rsidR="003E1466" w:rsidRPr="001E123E" w:rsidRDefault="003E1466" w:rsidP="00F31E4B">
            <w:pPr>
              <w:widowControl/>
              <w:tabs>
                <w:tab w:val="left" w:pos="4"/>
              </w:tabs>
              <w:rPr>
                <w:rFonts w:cs="B Nazanin"/>
                <w:noProof/>
                <w:sz w:val="18"/>
                <w:rtl/>
                <w:lang w:bidi="fa-IR"/>
              </w:rPr>
            </w:pPr>
            <w:r w:rsidRPr="001E123E">
              <w:rPr>
                <w:rFonts w:cs="B Nazanin"/>
                <w:noProof/>
                <w:sz w:val="18"/>
              </w:rPr>
              <w:drawing>
                <wp:inline distT="0" distB="0" distL="0" distR="0" wp14:anchorId="5069186C" wp14:editId="6ADAD082">
                  <wp:extent cx="2590800" cy="1554264"/>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04647" cy="1562571"/>
                          </a:xfrm>
                          <a:prstGeom prst="rect">
                            <a:avLst/>
                          </a:prstGeom>
                          <a:noFill/>
                        </pic:spPr>
                      </pic:pic>
                    </a:graphicData>
                  </a:graphic>
                </wp:inline>
              </w:drawing>
            </w:r>
          </w:p>
        </w:tc>
      </w:tr>
      <w:tr w:rsidR="001E123E" w:rsidRPr="001E123E" w14:paraId="0B04F7A6" w14:textId="77777777" w:rsidTr="004C5B49">
        <w:tc>
          <w:tcPr>
            <w:tcW w:w="4165" w:type="dxa"/>
          </w:tcPr>
          <w:p w14:paraId="05C8FFAB" w14:textId="3777C3F0" w:rsidR="003E1466" w:rsidRPr="001E123E" w:rsidRDefault="003E1466" w:rsidP="00B664D4">
            <w:pPr>
              <w:widowControl/>
              <w:tabs>
                <w:tab w:val="left" w:pos="1170"/>
              </w:tabs>
              <w:bidi w:val="0"/>
              <w:jc w:val="both"/>
              <w:rPr>
                <w:rFonts w:cs="Times New Roman"/>
                <w:noProof/>
                <w:sz w:val="24"/>
                <w:rtl/>
              </w:rPr>
            </w:pPr>
            <w:r w:rsidRPr="00882B3B">
              <w:rPr>
                <w:rFonts w:asciiTheme="majorBidi" w:hAnsiTheme="majorBidi" w:cstheme="majorBidi"/>
                <w:b/>
                <w:bCs/>
                <w:noProof/>
                <w:sz w:val="18"/>
                <w:szCs w:val="18"/>
              </w:rPr>
              <w:t>Fig. 1</w:t>
            </w:r>
            <w:r w:rsidR="00C96370" w:rsidRPr="00882B3B">
              <w:rPr>
                <w:rFonts w:asciiTheme="majorBidi" w:hAnsiTheme="majorBidi" w:cstheme="majorBidi"/>
                <w:b/>
                <w:bCs/>
                <w:noProof/>
                <w:sz w:val="18"/>
                <w:szCs w:val="18"/>
              </w:rPr>
              <w:t>2</w:t>
            </w:r>
            <w:r w:rsidR="00882B3B" w:rsidRPr="00882B3B">
              <w:rPr>
                <w:rFonts w:asciiTheme="majorBidi" w:hAnsiTheme="majorBidi" w:cstheme="majorBidi"/>
                <w:b/>
                <w:bCs/>
                <w:noProof/>
                <w:sz w:val="18"/>
                <w:szCs w:val="18"/>
              </w:rPr>
              <w:t>.</w:t>
            </w:r>
            <w:r w:rsidRPr="00882B3B">
              <w:rPr>
                <w:rFonts w:asciiTheme="majorBidi" w:hAnsiTheme="majorBidi" w:cstheme="majorBidi"/>
                <w:b/>
                <w:bCs/>
                <w:noProof/>
                <w:sz w:val="18"/>
                <w:szCs w:val="18"/>
              </w:rPr>
              <w:t xml:space="preserve"> </w:t>
            </w:r>
            <w:r w:rsidRPr="001E123E">
              <w:rPr>
                <w:rFonts w:asciiTheme="majorBidi" w:hAnsiTheme="majorBidi" w:cstheme="majorBidi"/>
                <w:noProof/>
                <w:sz w:val="18"/>
                <w:szCs w:val="18"/>
              </w:rPr>
              <w:t xml:space="preserve">Variation of hydraulic jump length </w:t>
            </w:r>
            <w:r w:rsidRPr="001E123E">
              <w:rPr>
                <w:rFonts w:asciiTheme="majorBidi" w:hAnsiTheme="majorBidi" w:cstheme="majorBidi"/>
                <w:i/>
                <w:iCs/>
                <w:noProof/>
                <w:sz w:val="18"/>
                <w:szCs w:val="18"/>
              </w:rPr>
              <w:t>versus vena</w:t>
            </w:r>
            <w:r w:rsidRPr="001E123E">
              <w:rPr>
                <w:rFonts w:asciiTheme="majorBidi" w:hAnsiTheme="majorBidi" w:cstheme="majorBidi"/>
                <w:noProof/>
                <w:sz w:val="18"/>
                <w:szCs w:val="18"/>
              </w:rPr>
              <w:t xml:space="preserve"> contracta Froude number</w:t>
            </w:r>
          </w:p>
        </w:tc>
      </w:tr>
    </w:tbl>
    <w:p w14:paraId="0834F76E" w14:textId="2180902D" w:rsidR="003E1466" w:rsidRPr="001E123E" w:rsidRDefault="003E1466" w:rsidP="00F31E4B">
      <w:pPr>
        <w:widowControl/>
        <w:tabs>
          <w:tab w:val="left" w:pos="3945"/>
        </w:tabs>
        <w:jc w:val="both"/>
        <w:rPr>
          <w:rFonts w:ascii="Calibri" w:eastAsia="Calibri" w:hAnsi="Calibri"/>
          <w:sz w:val="24"/>
          <w:rtl/>
          <w:lang w:bidi="fa-IR"/>
        </w:rPr>
      </w:pPr>
      <w:r w:rsidRPr="001E123E">
        <w:rPr>
          <w:rFonts w:ascii="Calibri" w:eastAsia="Calibri" w:hAnsi="Calibri" w:hint="cs"/>
          <w:sz w:val="24"/>
          <w:rtl/>
          <w:lang w:bidi="fa-IR"/>
        </w:rPr>
        <w:t>در تنگ</w:t>
      </w:r>
      <w:r w:rsidR="00882B3B">
        <w:rPr>
          <w:rFonts w:ascii="Calibri" w:eastAsia="Calibri" w:hAnsi="Calibri" w:hint="cs"/>
          <w:sz w:val="24"/>
          <w:rtl/>
          <w:lang w:bidi="fa-IR"/>
        </w:rPr>
        <w:t>‌</w:t>
      </w:r>
      <w:r w:rsidRPr="001E123E">
        <w:rPr>
          <w:rFonts w:ascii="Calibri" w:eastAsia="Calibri" w:hAnsi="Calibri" w:hint="cs"/>
          <w:sz w:val="24"/>
          <w:rtl/>
          <w:lang w:bidi="fa-IR"/>
        </w:rPr>
        <w:t>شدگی 15 سانتی</w:t>
      </w:r>
      <w:r w:rsidRPr="001E123E">
        <w:rPr>
          <w:rFonts w:ascii="Calibri" w:eastAsia="Calibri" w:hAnsi="Calibri"/>
          <w:sz w:val="24"/>
          <w:rtl/>
          <w:lang w:bidi="fa-IR"/>
        </w:rPr>
        <w:softHyphen/>
      </w:r>
      <w:r w:rsidRPr="001E123E">
        <w:rPr>
          <w:rFonts w:ascii="Calibri" w:eastAsia="Calibri" w:hAnsi="Calibri" w:hint="cs"/>
          <w:sz w:val="24"/>
          <w:rtl/>
          <w:lang w:bidi="fa-IR"/>
        </w:rPr>
        <w:t>متری به</w:t>
      </w:r>
      <w:r w:rsidRPr="001E123E">
        <w:rPr>
          <w:rFonts w:ascii="Calibri" w:eastAsia="Calibri" w:hAnsi="Calibri"/>
          <w:sz w:val="24"/>
          <w:rtl/>
          <w:lang w:bidi="fa-IR"/>
        </w:rPr>
        <w:softHyphen/>
      </w:r>
      <w:r w:rsidRPr="001E123E">
        <w:rPr>
          <w:rFonts w:ascii="Calibri" w:eastAsia="Calibri" w:hAnsi="Calibri" w:hint="cs"/>
          <w:sz w:val="24"/>
          <w:rtl/>
          <w:lang w:bidi="fa-IR"/>
        </w:rPr>
        <w:t>دلیل اینکه در تمامی زبری</w:t>
      </w:r>
      <w:r w:rsidRPr="001E123E">
        <w:rPr>
          <w:rFonts w:ascii="Calibri" w:eastAsia="Calibri" w:hAnsi="Calibri"/>
          <w:sz w:val="24"/>
          <w:rtl/>
          <w:lang w:bidi="fa-IR"/>
        </w:rPr>
        <w:softHyphen/>
      </w:r>
      <w:r w:rsidRPr="001E123E">
        <w:rPr>
          <w:rFonts w:ascii="Calibri" w:eastAsia="Calibri" w:hAnsi="Calibri" w:hint="cs"/>
          <w:sz w:val="24"/>
          <w:rtl/>
          <w:lang w:bidi="fa-IR"/>
        </w:rPr>
        <w:t>ها پرش مستغرق است، طول پرش هیدرولیکی مقداری ثابتی به</w:t>
      </w:r>
      <w:r w:rsidRPr="001E123E">
        <w:rPr>
          <w:rFonts w:ascii="Calibri" w:eastAsia="Calibri" w:hAnsi="Calibri"/>
          <w:sz w:val="24"/>
          <w:rtl/>
          <w:lang w:bidi="fa-IR"/>
        </w:rPr>
        <w:softHyphen/>
      </w:r>
      <w:r w:rsidRPr="001E123E">
        <w:rPr>
          <w:rFonts w:ascii="Calibri" w:eastAsia="Calibri" w:hAnsi="Calibri" w:hint="cs"/>
          <w:sz w:val="24"/>
          <w:rtl/>
          <w:lang w:bidi="fa-IR"/>
        </w:rPr>
        <w:t>خود گرفته و تقریبا حالت صعودی به خود می</w:t>
      </w:r>
      <w:r w:rsidRPr="001E123E">
        <w:rPr>
          <w:rFonts w:ascii="Calibri" w:eastAsia="Calibri" w:hAnsi="Calibri"/>
          <w:sz w:val="24"/>
          <w:rtl/>
          <w:lang w:bidi="fa-IR"/>
        </w:rPr>
        <w:softHyphen/>
      </w:r>
      <w:r w:rsidRPr="001E123E">
        <w:rPr>
          <w:rFonts w:ascii="Calibri" w:eastAsia="Calibri" w:hAnsi="Calibri" w:hint="cs"/>
          <w:sz w:val="24"/>
          <w:rtl/>
          <w:lang w:bidi="fa-IR"/>
        </w:rPr>
        <w:t>گیرد. دلیل این امر آن است که با افزایش عرض تنگ</w:t>
      </w:r>
      <w:r w:rsidR="00882B3B">
        <w:rPr>
          <w:rFonts w:ascii="Calibri" w:eastAsia="Calibri" w:hAnsi="Calibri" w:hint="cs"/>
          <w:sz w:val="24"/>
          <w:rtl/>
          <w:lang w:bidi="fa-IR"/>
        </w:rPr>
        <w:t>‌</w:t>
      </w:r>
      <w:r w:rsidRPr="001E123E">
        <w:rPr>
          <w:rFonts w:ascii="Calibri" w:eastAsia="Calibri" w:hAnsi="Calibri" w:hint="cs"/>
          <w:sz w:val="24"/>
          <w:rtl/>
          <w:lang w:bidi="fa-IR"/>
        </w:rPr>
        <w:t>شدگی، پس</w:t>
      </w:r>
      <w:r w:rsidRPr="001E123E">
        <w:rPr>
          <w:rFonts w:ascii="Calibri" w:eastAsia="Calibri" w:hAnsi="Calibri"/>
          <w:sz w:val="24"/>
          <w:rtl/>
          <w:lang w:bidi="fa-IR"/>
        </w:rPr>
        <w:softHyphen/>
      </w:r>
      <w:r w:rsidRPr="001E123E">
        <w:rPr>
          <w:rFonts w:ascii="Calibri" w:eastAsia="Calibri" w:hAnsi="Calibri" w:hint="cs"/>
          <w:sz w:val="24"/>
          <w:rtl/>
          <w:lang w:bidi="fa-IR"/>
        </w:rPr>
        <w:t>زدگی جریان به طرف بالا دست افزایش یافته و عمق ثانویه پرش هیدرولیکی افزایش یافته و پرش مستغرق تشکیل می</w:t>
      </w:r>
      <w:r w:rsidRPr="001E123E">
        <w:rPr>
          <w:rFonts w:ascii="Calibri" w:eastAsia="Calibri" w:hAnsi="Calibri"/>
          <w:sz w:val="24"/>
          <w:rtl/>
          <w:lang w:bidi="fa-IR"/>
        </w:rPr>
        <w:softHyphen/>
      </w:r>
      <w:r w:rsidRPr="001E123E">
        <w:rPr>
          <w:rFonts w:ascii="Calibri" w:eastAsia="Calibri" w:hAnsi="Calibri" w:hint="cs"/>
          <w:sz w:val="24"/>
          <w:rtl/>
          <w:lang w:bidi="fa-IR"/>
        </w:rPr>
        <w:t>شود.</w:t>
      </w:r>
    </w:p>
    <w:p w14:paraId="20A24557" w14:textId="77777777" w:rsidR="003E1466" w:rsidRDefault="003E1466" w:rsidP="00F31E4B">
      <w:pPr>
        <w:widowControl/>
        <w:tabs>
          <w:tab w:val="left" w:pos="4"/>
        </w:tabs>
        <w:jc w:val="both"/>
        <w:rPr>
          <w:rFonts w:cs="B Nazanin"/>
          <w:noProof/>
          <w:sz w:val="18"/>
          <w:rtl/>
          <w:lang w:bidi="fa-IR"/>
        </w:rPr>
      </w:pPr>
    </w:p>
    <w:p w14:paraId="63533F37" w14:textId="77777777" w:rsidR="00B664D4" w:rsidRDefault="00B664D4" w:rsidP="00F31E4B">
      <w:pPr>
        <w:widowControl/>
        <w:tabs>
          <w:tab w:val="left" w:pos="4"/>
        </w:tabs>
        <w:jc w:val="both"/>
        <w:rPr>
          <w:rFonts w:cs="B Nazanin"/>
          <w:noProof/>
          <w:sz w:val="18"/>
          <w:rtl/>
          <w:lang w:bidi="fa-IR"/>
        </w:rPr>
      </w:pPr>
    </w:p>
    <w:p w14:paraId="0BAD186B" w14:textId="77777777" w:rsidR="00B664D4" w:rsidRDefault="00B664D4" w:rsidP="00F31E4B">
      <w:pPr>
        <w:widowControl/>
        <w:tabs>
          <w:tab w:val="left" w:pos="4"/>
        </w:tabs>
        <w:jc w:val="both"/>
        <w:rPr>
          <w:rFonts w:cs="B Nazanin"/>
          <w:noProof/>
          <w:sz w:val="18"/>
          <w:rtl/>
          <w:lang w:bidi="fa-IR"/>
        </w:rPr>
      </w:pPr>
    </w:p>
    <w:p w14:paraId="0A8E88E1" w14:textId="77777777" w:rsidR="00B664D4" w:rsidRPr="001E123E" w:rsidRDefault="00B664D4" w:rsidP="00F31E4B">
      <w:pPr>
        <w:widowControl/>
        <w:tabs>
          <w:tab w:val="left" w:pos="4"/>
        </w:tabs>
        <w:jc w:val="both"/>
        <w:rPr>
          <w:rFonts w:cs="B Nazanin"/>
          <w:noProof/>
          <w:sz w:val="18"/>
          <w:rtl/>
          <w:lang w:bidi="fa-IR"/>
        </w:rPr>
      </w:pPr>
    </w:p>
    <w:p w14:paraId="0C4AEF5A" w14:textId="7E99726C" w:rsidR="003E1466" w:rsidRPr="001E123E" w:rsidRDefault="003E1466" w:rsidP="00F31E4B">
      <w:pPr>
        <w:widowControl/>
        <w:jc w:val="both"/>
        <w:rPr>
          <w:rFonts w:cs="B Zar"/>
          <w:b/>
          <w:bCs/>
          <w:sz w:val="22"/>
          <w:szCs w:val="28"/>
        </w:rPr>
      </w:pPr>
      <w:r w:rsidRPr="001E123E">
        <w:rPr>
          <w:rFonts w:cs="B Zar" w:hint="cs"/>
          <w:b/>
          <w:bCs/>
          <w:sz w:val="22"/>
          <w:szCs w:val="28"/>
          <w:rtl/>
        </w:rPr>
        <w:lastRenderedPageBreak/>
        <w:t>4- نتیجه</w:t>
      </w:r>
      <w:r w:rsidR="00882B3B">
        <w:rPr>
          <w:rFonts w:cs="B Zar" w:hint="cs"/>
          <w:b/>
          <w:bCs/>
          <w:sz w:val="22"/>
          <w:szCs w:val="28"/>
          <w:rtl/>
        </w:rPr>
        <w:t>‌</w:t>
      </w:r>
      <w:r w:rsidRPr="001E123E">
        <w:rPr>
          <w:rFonts w:cs="B Zar" w:hint="cs"/>
          <w:b/>
          <w:bCs/>
          <w:sz w:val="22"/>
          <w:szCs w:val="28"/>
          <w:rtl/>
        </w:rPr>
        <w:t xml:space="preserve">گیری </w:t>
      </w:r>
    </w:p>
    <w:p w14:paraId="238083D2" w14:textId="076D7414" w:rsidR="003E1466" w:rsidRPr="001E123E" w:rsidRDefault="003E1466" w:rsidP="00F31E4B">
      <w:pPr>
        <w:widowControl/>
        <w:tabs>
          <w:tab w:val="left" w:pos="3945"/>
        </w:tabs>
        <w:jc w:val="both"/>
        <w:rPr>
          <w:rFonts w:cs="B Mitra"/>
          <w:noProof/>
          <w:sz w:val="24"/>
          <w:rtl/>
        </w:rPr>
      </w:pPr>
      <w:r w:rsidRPr="001E123E">
        <w:rPr>
          <w:rFonts w:ascii="Calibri" w:eastAsia="Calibri" w:hAnsi="Calibri" w:hint="cs"/>
          <w:sz w:val="24"/>
          <w:rtl/>
          <w:lang w:bidi="fa-IR"/>
        </w:rPr>
        <w:t xml:space="preserve">تاکنون مطالعات دقیقی </w:t>
      </w:r>
      <w:r w:rsidR="00E24B4E">
        <w:rPr>
          <w:rFonts w:ascii="Calibri" w:eastAsia="Calibri" w:hAnsi="Calibri" w:hint="cs"/>
          <w:sz w:val="24"/>
          <w:rtl/>
          <w:lang w:bidi="fa-IR"/>
        </w:rPr>
        <w:t>روی</w:t>
      </w:r>
      <w:r w:rsidRPr="001E123E">
        <w:rPr>
          <w:rFonts w:ascii="Calibri" w:eastAsia="Calibri" w:hAnsi="Calibri" w:hint="cs"/>
          <w:sz w:val="24"/>
          <w:rtl/>
          <w:lang w:bidi="fa-IR"/>
        </w:rPr>
        <w:t xml:space="preserve">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ناگهانی به</w:t>
      </w:r>
      <w:r w:rsidR="00882B3B">
        <w:rPr>
          <w:rFonts w:ascii="Calibri" w:eastAsia="Calibri" w:hAnsi="Calibri" w:hint="cs"/>
          <w:sz w:val="24"/>
          <w:rtl/>
          <w:lang w:bidi="fa-IR"/>
        </w:rPr>
        <w:t xml:space="preserve"> </w:t>
      </w:r>
      <w:r w:rsidRPr="001E123E">
        <w:rPr>
          <w:rFonts w:ascii="Calibri" w:eastAsia="Calibri" w:hAnsi="Calibri" w:hint="cs"/>
          <w:sz w:val="24"/>
          <w:rtl/>
          <w:lang w:bidi="fa-IR"/>
        </w:rPr>
        <w:t>همراه زبری کف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صورت نگرفته است و به</w:t>
      </w:r>
      <w:r w:rsidR="00882B3B">
        <w:rPr>
          <w:rFonts w:ascii="Calibri" w:eastAsia="Calibri" w:hAnsi="Calibri" w:hint="cs"/>
          <w:sz w:val="24"/>
          <w:rtl/>
          <w:lang w:bidi="fa-IR"/>
        </w:rPr>
        <w:t xml:space="preserve"> </w:t>
      </w:r>
      <w:r w:rsidRPr="001E123E">
        <w:rPr>
          <w:rFonts w:ascii="Calibri" w:eastAsia="Calibri" w:hAnsi="Calibri" w:hint="cs"/>
          <w:sz w:val="24"/>
          <w:rtl/>
          <w:lang w:bidi="fa-IR"/>
        </w:rPr>
        <w:t>دلیل اهمیت این موضوع باید مورد توجه طراحان قرار بگیرد. در تحقیق حاضر تاثیر تنگ</w:t>
      </w:r>
      <w:r w:rsidRPr="001E123E">
        <w:rPr>
          <w:rFonts w:ascii="Calibri" w:eastAsia="Calibri" w:hAnsi="Calibri"/>
          <w:sz w:val="24"/>
          <w:rtl/>
          <w:lang w:bidi="fa-IR"/>
        </w:rPr>
        <w:softHyphen/>
      </w:r>
      <w:r w:rsidRPr="001E123E">
        <w:rPr>
          <w:rFonts w:ascii="Calibri" w:eastAsia="Calibri" w:hAnsi="Calibri" w:hint="cs"/>
          <w:sz w:val="24"/>
          <w:rtl/>
          <w:lang w:bidi="fa-IR"/>
        </w:rPr>
        <w:t>شدگی ناگهانی همراه با زبری کف بستر، بر استهلاک انرژی جریان فوق</w:t>
      </w:r>
      <w:r w:rsidRPr="001E123E">
        <w:rPr>
          <w:rFonts w:ascii="Calibri" w:eastAsia="Calibri" w:hAnsi="Calibri"/>
          <w:sz w:val="24"/>
          <w:rtl/>
          <w:lang w:bidi="fa-IR"/>
        </w:rPr>
        <w:softHyphen/>
      </w:r>
      <w:r w:rsidRPr="001E123E">
        <w:rPr>
          <w:rFonts w:ascii="Calibri" w:eastAsia="Calibri" w:hAnsi="Calibri" w:hint="cs"/>
          <w:sz w:val="24"/>
          <w:rtl/>
          <w:lang w:bidi="fa-IR"/>
        </w:rPr>
        <w:t>بحرانی ب</w:t>
      </w:r>
      <w:r w:rsidR="00882B3B">
        <w:rPr>
          <w:rFonts w:ascii="Calibri" w:eastAsia="Calibri" w:hAnsi="Calibri" w:hint="cs"/>
          <w:sz w:val="24"/>
          <w:rtl/>
          <w:lang w:bidi="fa-IR"/>
        </w:rPr>
        <w:t xml:space="preserve">ه </w:t>
      </w:r>
      <w:r w:rsidRPr="001E123E">
        <w:rPr>
          <w:rFonts w:ascii="Calibri" w:eastAsia="Calibri" w:hAnsi="Calibri" w:hint="cs"/>
          <w:sz w:val="24"/>
          <w:rtl/>
          <w:lang w:bidi="fa-IR"/>
        </w:rPr>
        <w:t>صورت آزمایشگاهی مورد بررسی قرار گرفت.</w:t>
      </w:r>
      <w:r w:rsidRPr="001E123E">
        <w:rPr>
          <w:rFonts w:cs="B Mitra" w:hint="cs"/>
          <w:noProof/>
          <w:sz w:val="24"/>
          <w:rtl/>
        </w:rPr>
        <w:t xml:space="preserve"> </w:t>
      </w:r>
      <w:r w:rsidRPr="001E123E">
        <w:rPr>
          <w:rFonts w:ascii="Calibri" w:eastAsia="Calibri" w:hAnsi="Calibri" w:hint="cs"/>
          <w:sz w:val="24"/>
          <w:rtl/>
          <w:lang w:bidi="fa-IR"/>
        </w:rPr>
        <w:t>مدل آزمایشگاهی با 3 انقباض ناگهانی 5، 10 و 15 سانتی متری و 3 نوع زبری با قطر متوسط 8/0، 28/1و 08/2 سانتی</w:t>
      </w:r>
      <w:r w:rsidRPr="001E123E">
        <w:rPr>
          <w:rFonts w:ascii="Calibri" w:eastAsia="Calibri" w:hAnsi="Calibri"/>
          <w:sz w:val="24"/>
          <w:rtl/>
          <w:lang w:bidi="fa-IR"/>
        </w:rPr>
        <w:softHyphen/>
      </w:r>
      <w:r w:rsidRPr="001E123E">
        <w:rPr>
          <w:rFonts w:ascii="Calibri" w:eastAsia="Calibri" w:hAnsi="Calibri" w:hint="cs"/>
          <w:sz w:val="24"/>
          <w:rtl/>
          <w:lang w:bidi="fa-IR"/>
        </w:rPr>
        <w:t>متر در کف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درفاصله 5/1 متری از دریچه مولد جریان</w:t>
      </w:r>
      <w:r w:rsidRPr="001E123E">
        <w:rPr>
          <w:rFonts w:cs="B Mitra" w:hint="cs"/>
          <w:noProof/>
          <w:sz w:val="24"/>
          <w:rtl/>
        </w:rPr>
        <w:t xml:space="preserve"> </w:t>
      </w:r>
      <w:r w:rsidRPr="001E123E">
        <w:rPr>
          <w:rFonts w:ascii="Calibri" w:eastAsia="Calibri" w:hAnsi="Calibri" w:hint="cs"/>
          <w:sz w:val="24"/>
          <w:rtl/>
          <w:lang w:bidi="fa-IR"/>
        </w:rPr>
        <w:t>فوق</w:t>
      </w:r>
      <w:r w:rsidRPr="001E123E">
        <w:rPr>
          <w:rFonts w:ascii="Calibri" w:eastAsia="Calibri" w:hAnsi="Calibri"/>
          <w:sz w:val="24"/>
          <w:rtl/>
          <w:lang w:bidi="fa-IR"/>
        </w:rPr>
        <w:softHyphen/>
      </w:r>
      <w:r w:rsidRPr="001E123E">
        <w:rPr>
          <w:rFonts w:ascii="Calibri" w:eastAsia="Calibri" w:hAnsi="Calibri" w:hint="cs"/>
          <w:sz w:val="24"/>
          <w:rtl/>
          <w:lang w:bidi="fa-IR"/>
        </w:rPr>
        <w:t>بحرانی با بازشدگی ثابت به اندازه 2 سانتی</w:t>
      </w:r>
      <w:r w:rsidRPr="001E123E">
        <w:rPr>
          <w:rFonts w:ascii="Calibri" w:eastAsia="Calibri" w:hAnsi="Calibri"/>
          <w:sz w:val="24"/>
          <w:rtl/>
          <w:lang w:bidi="fa-IR"/>
        </w:rPr>
        <w:softHyphen/>
      </w:r>
      <w:r w:rsidRPr="001E123E">
        <w:rPr>
          <w:rFonts w:ascii="Calibri" w:eastAsia="Calibri" w:hAnsi="Calibri" w:hint="cs"/>
          <w:sz w:val="24"/>
          <w:rtl/>
          <w:lang w:bidi="fa-IR"/>
        </w:rPr>
        <w:t>متر انجام شد که در حالت کلی براساس نتایج آزمایشگاهی میزان استهلاک انرژی نسبت به بالادست با افزایش عدد فرود جریان بالادست، افزایش یافت. سایر نتایج به</w:t>
      </w:r>
      <w:r w:rsidR="00882B3B">
        <w:rPr>
          <w:rFonts w:ascii="Calibri" w:eastAsia="Calibri" w:hAnsi="Calibri" w:hint="cs"/>
          <w:sz w:val="24"/>
          <w:rtl/>
          <w:lang w:bidi="fa-IR"/>
        </w:rPr>
        <w:t xml:space="preserve"> </w:t>
      </w:r>
      <w:r w:rsidRPr="001E123E">
        <w:rPr>
          <w:rFonts w:ascii="Calibri" w:eastAsia="Calibri" w:hAnsi="Calibri" w:hint="cs"/>
          <w:sz w:val="24"/>
          <w:rtl/>
          <w:lang w:bidi="fa-IR"/>
        </w:rPr>
        <w:t xml:space="preserve">شرح زیر </w:t>
      </w:r>
      <w:r w:rsidR="00882B3B">
        <w:rPr>
          <w:rFonts w:ascii="Calibri" w:eastAsia="Calibri" w:hAnsi="Calibri" w:hint="cs"/>
          <w:sz w:val="24"/>
          <w:rtl/>
          <w:lang w:bidi="fa-IR"/>
        </w:rPr>
        <w:t>است</w:t>
      </w:r>
      <w:r w:rsidRPr="001E123E">
        <w:rPr>
          <w:rFonts w:ascii="Calibri" w:eastAsia="Calibri" w:hAnsi="Calibri" w:hint="cs"/>
          <w:sz w:val="24"/>
          <w:rtl/>
          <w:lang w:bidi="fa-IR"/>
        </w:rPr>
        <w:t>:</w:t>
      </w:r>
    </w:p>
    <w:p w14:paraId="144DC40B" w14:textId="74448409"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bookmarkStart w:id="8" w:name="_Hlk81171572"/>
      <w:r w:rsidRPr="001E123E">
        <w:rPr>
          <w:rFonts w:ascii="Calibri" w:eastAsia="Calibri" w:hAnsi="Calibri" w:hint="cs"/>
          <w:sz w:val="24"/>
          <w:rtl/>
          <w:lang w:bidi="fa-IR"/>
        </w:rPr>
        <w:t>نتایج داده</w:t>
      </w:r>
      <w:r w:rsidRPr="001E123E">
        <w:rPr>
          <w:rFonts w:ascii="Calibri" w:eastAsia="Calibri" w:hAnsi="Calibri"/>
          <w:sz w:val="24"/>
          <w:rtl/>
          <w:lang w:bidi="fa-IR"/>
        </w:rPr>
        <w:softHyphen/>
      </w:r>
      <w:r w:rsidRPr="001E123E">
        <w:rPr>
          <w:rFonts w:ascii="Calibri" w:eastAsia="Calibri" w:hAnsi="Calibri" w:hint="cs"/>
          <w:sz w:val="24"/>
          <w:rtl/>
          <w:lang w:bidi="fa-IR"/>
        </w:rPr>
        <w:t>های آزمایشگاهی نشان دهنده این است که استهلاک انرژی با افزایش میزان تنگ</w:t>
      </w:r>
      <w:r w:rsidR="00882B3B">
        <w:rPr>
          <w:rFonts w:ascii="Calibri" w:eastAsia="Calibri" w:hAnsi="Calibri" w:hint="cs"/>
          <w:sz w:val="24"/>
          <w:rtl/>
          <w:lang w:bidi="fa-IR"/>
        </w:rPr>
        <w:t>‌</w:t>
      </w:r>
      <w:r w:rsidRPr="001E123E">
        <w:rPr>
          <w:rFonts w:ascii="Calibri" w:eastAsia="Calibri" w:hAnsi="Calibri" w:hint="cs"/>
          <w:sz w:val="24"/>
          <w:rtl/>
          <w:lang w:bidi="fa-IR"/>
        </w:rPr>
        <w:t>شدگی عرض کانال، افزایش می</w:t>
      </w:r>
      <w:r w:rsidRPr="001E123E">
        <w:rPr>
          <w:rFonts w:ascii="Calibri" w:eastAsia="Calibri" w:hAnsi="Calibri"/>
          <w:sz w:val="24"/>
          <w:rtl/>
          <w:lang w:bidi="fa-IR"/>
        </w:rPr>
        <w:softHyphen/>
      </w:r>
      <w:r w:rsidRPr="001E123E">
        <w:rPr>
          <w:rFonts w:ascii="Calibri" w:eastAsia="Calibri" w:hAnsi="Calibri" w:hint="cs"/>
          <w:sz w:val="24"/>
          <w:rtl/>
          <w:lang w:bidi="fa-IR"/>
        </w:rPr>
        <w:t>یابد.</w:t>
      </w:r>
    </w:p>
    <w:p w14:paraId="066688AE" w14:textId="77777777"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r w:rsidRPr="001E123E">
        <w:rPr>
          <w:rFonts w:ascii="Calibri" w:eastAsia="Calibri" w:hAnsi="Calibri" w:hint="cs"/>
          <w:sz w:val="24"/>
          <w:rtl/>
          <w:lang w:bidi="fa-IR"/>
        </w:rPr>
        <w:t>براساس نتایج آزمایشگاهی استفاده از زبری در کف مقطع تنگ</w:t>
      </w:r>
      <w:r w:rsidRPr="001E123E">
        <w:rPr>
          <w:rFonts w:ascii="Calibri" w:eastAsia="Calibri" w:hAnsi="Calibri"/>
          <w:sz w:val="24"/>
          <w:rtl/>
          <w:lang w:bidi="fa-IR"/>
        </w:rPr>
        <w:softHyphen/>
      </w:r>
      <w:r w:rsidRPr="001E123E">
        <w:rPr>
          <w:rFonts w:ascii="Calibri" w:eastAsia="Calibri" w:hAnsi="Calibri" w:hint="cs"/>
          <w:sz w:val="24"/>
          <w:rtl/>
          <w:lang w:bidi="fa-IR"/>
        </w:rPr>
        <w:t>شدگی، میزان استهلاک انرژی نسبی را نسبت به بالادست بطور چشم</w:t>
      </w:r>
      <w:r w:rsidRPr="001E123E">
        <w:rPr>
          <w:rFonts w:ascii="Calibri" w:eastAsia="Calibri" w:hAnsi="Calibri"/>
          <w:sz w:val="24"/>
          <w:rtl/>
          <w:lang w:bidi="fa-IR"/>
        </w:rPr>
        <w:softHyphen/>
      </w:r>
      <w:r w:rsidRPr="001E123E">
        <w:rPr>
          <w:rFonts w:ascii="Calibri" w:eastAsia="Calibri" w:hAnsi="Calibri" w:hint="cs"/>
          <w:sz w:val="24"/>
          <w:rtl/>
          <w:lang w:bidi="fa-IR"/>
        </w:rPr>
        <w:t>گیری افزایش می</w:t>
      </w:r>
      <w:r w:rsidRPr="001E123E">
        <w:rPr>
          <w:rFonts w:ascii="Calibri" w:eastAsia="Calibri" w:hAnsi="Calibri"/>
          <w:sz w:val="24"/>
          <w:rtl/>
          <w:lang w:bidi="fa-IR"/>
        </w:rPr>
        <w:softHyphen/>
      </w:r>
      <w:r w:rsidRPr="001E123E">
        <w:rPr>
          <w:rFonts w:ascii="Calibri" w:eastAsia="Calibri" w:hAnsi="Calibri" w:hint="cs"/>
          <w:sz w:val="24"/>
          <w:rtl/>
          <w:lang w:bidi="fa-IR"/>
        </w:rPr>
        <w:t xml:space="preserve">دهد. </w:t>
      </w:r>
    </w:p>
    <w:p w14:paraId="269634E8" w14:textId="25ED9598"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bookmarkStart w:id="9" w:name="_Hlk81171590"/>
      <w:bookmarkEnd w:id="8"/>
      <w:r w:rsidRPr="001E123E">
        <w:rPr>
          <w:rFonts w:ascii="Calibri" w:eastAsia="Calibri" w:hAnsi="Calibri" w:hint="cs"/>
          <w:sz w:val="24"/>
          <w:rtl/>
          <w:lang w:bidi="fa-IR"/>
        </w:rPr>
        <w:t>استهلاک انرژی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15 سانتی</w:t>
      </w:r>
      <w:r w:rsidR="00882B3B">
        <w:rPr>
          <w:rFonts w:ascii="Calibri" w:eastAsia="Calibri" w:hAnsi="Calibri" w:hint="cs"/>
          <w:sz w:val="24"/>
          <w:rtl/>
          <w:lang w:bidi="fa-IR"/>
        </w:rPr>
        <w:t>‌</w:t>
      </w:r>
      <w:r w:rsidRPr="001E123E">
        <w:rPr>
          <w:rFonts w:ascii="Calibri" w:eastAsia="Calibri" w:hAnsi="Calibri" w:hint="cs"/>
          <w:sz w:val="24"/>
          <w:rtl/>
          <w:lang w:bidi="fa-IR"/>
        </w:rPr>
        <w:t>متر(حالت شاهد)، نسبت به تنگ</w:t>
      </w:r>
      <w:r w:rsidRPr="001E123E">
        <w:rPr>
          <w:rFonts w:ascii="Calibri" w:eastAsia="Calibri" w:hAnsi="Calibri"/>
          <w:sz w:val="24"/>
          <w:rtl/>
          <w:lang w:bidi="fa-IR"/>
        </w:rPr>
        <w:softHyphen/>
      </w:r>
      <w:r w:rsidRPr="001E123E">
        <w:rPr>
          <w:rFonts w:ascii="Calibri" w:eastAsia="Calibri" w:hAnsi="Calibri" w:hint="cs"/>
          <w:sz w:val="24"/>
          <w:rtl/>
          <w:lang w:bidi="fa-IR"/>
        </w:rPr>
        <w:t>شدگی 15سانتی</w:t>
      </w:r>
      <w:r w:rsidRPr="001E123E">
        <w:rPr>
          <w:rFonts w:ascii="Calibri" w:eastAsia="Calibri" w:hAnsi="Calibri"/>
          <w:sz w:val="24"/>
          <w:rtl/>
          <w:lang w:bidi="fa-IR"/>
        </w:rPr>
        <w:softHyphen/>
      </w:r>
      <w:r w:rsidRPr="001E123E">
        <w:rPr>
          <w:rFonts w:ascii="Calibri" w:eastAsia="Calibri" w:hAnsi="Calibri" w:hint="cs"/>
          <w:sz w:val="24"/>
          <w:rtl/>
          <w:lang w:bidi="fa-IR"/>
        </w:rPr>
        <w:t>متر با زبری</w:t>
      </w:r>
      <w:r w:rsidRPr="001E123E">
        <w:rPr>
          <w:rFonts w:ascii="Calibri" w:eastAsia="Calibri" w:hAnsi="Calibri"/>
          <w:sz w:val="24"/>
          <w:lang w:bidi="fa-IR"/>
        </w:rPr>
        <w:softHyphen/>
      </w:r>
      <w:r w:rsidRPr="001E123E">
        <w:rPr>
          <w:rFonts w:ascii="Calibri" w:eastAsia="Calibri" w:hAnsi="Calibri" w:hint="cs"/>
          <w:sz w:val="24"/>
          <w:rtl/>
          <w:lang w:bidi="fa-IR"/>
        </w:rPr>
        <w:t>های 8/0، 28/1 و 08/2 سانتی</w:t>
      </w:r>
      <w:r w:rsidRPr="001E123E">
        <w:rPr>
          <w:rFonts w:ascii="Calibri" w:eastAsia="Calibri" w:hAnsi="Calibri"/>
          <w:sz w:val="24"/>
          <w:rtl/>
          <w:lang w:bidi="fa-IR"/>
        </w:rPr>
        <w:softHyphen/>
      </w:r>
      <w:r w:rsidRPr="001E123E">
        <w:rPr>
          <w:rFonts w:ascii="Calibri" w:eastAsia="Calibri" w:hAnsi="Calibri" w:hint="cs"/>
          <w:sz w:val="24"/>
          <w:rtl/>
          <w:lang w:bidi="fa-IR"/>
        </w:rPr>
        <w:t xml:space="preserve">متر، به ترتیب 65/23، 79/21 و 85/26 درصد کمتر </w:t>
      </w:r>
      <w:r w:rsidR="00882B3B">
        <w:rPr>
          <w:rFonts w:ascii="Calibri" w:eastAsia="Calibri" w:hAnsi="Calibri" w:hint="cs"/>
          <w:sz w:val="24"/>
          <w:rtl/>
          <w:lang w:bidi="fa-IR"/>
        </w:rPr>
        <w:t>است</w:t>
      </w:r>
      <w:r w:rsidRPr="001E123E">
        <w:rPr>
          <w:rFonts w:ascii="Calibri" w:eastAsia="Calibri" w:hAnsi="Calibri" w:hint="cs"/>
          <w:sz w:val="24"/>
          <w:rtl/>
          <w:lang w:bidi="fa-IR"/>
        </w:rPr>
        <w:t>.</w:t>
      </w:r>
    </w:p>
    <w:p w14:paraId="6B787CDF" w14:textId="17659E77"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r w:rsidRPr="001E123E">
        <w:rPr>
          <w:rFonts w:ascii="Calibri" w:eastAsia="Calibri" w:hAnsi="Calibri" w:hint="cs"/>
          <w:sz w:val="24"/>
          <w:rtl/>
          <w:lang w:bidi="fa-IR"/>
        </w:rPr>
        <w:t>استهلاک انرژی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10 سانتی</w:t>
      </w:r>
      <w:r w:rsidR="00882B3B">
        <w:rPr>
          <w:rFonts w:ascii="Calibri" w:eastAsia="Calibri" w:hAnsi="Calibri" w:hint="cs"/>
          <w:sz w:val="24"/>
          <w:rtl/>
          <w:lang w:bidi="fa-IR"/>
        </w:rPr>
        <w:t>‌</w:t>
      </w:r>
      <w:r w:rsidRPr="001E123E">
        <w:rPr>
          <w:rFonts w:ascii="Calibri" w:eastAsia="Calibri" w:hAnsi="Calibri" w:hint="cs"/>
          <w:sz w:val="24"/>
          <w:rtl/>
          <w:lang w:bidi="fa-IR"/>
        </w:rPr>
        <w:t>متر(حالت شاهد)،  نسبت به تنگ</w:t>
      </w:r>
      <w:r w:rsidR="00882B3B">
        <w:rPr>
          <w:rFonts w:ascii="Calibri" w:eastAsia="Calibri" w:hAnsi="Calibri" w:hint="cs"/>
          <w:sz w:val="24"/>
          <w:rtl/>
          <w:lang w:bidi="fa-IR"/>
        </w:rPr>
        <w:t>‌</w:t>
      </w:r>
      <w:r w:rsidRPr="001E123E">
        <w:rPr>
          <w:rFonts w:ascii="Calibri" w:eastAsia="Calibri" w:hAnsi="Calibri" w:hint="cs"/>
          <w:sz w:val="24"/>
          <w:rtl/>
          <w:lang w:bidi="fa-IR"/>
        </w:rPr>
        <w:t>شدگی10 سانتی</w:t>
      </w:r>
      <w:r w:rsidRPr="001E123E">
        <w:rPr>
          <w:rFonts w:ascii="Calibri" w:eastAsia="Calibri" w:hAnsi="Calibri"/>
          <w:sz w:val="24"/>
          <w:rtl/>
          <w:lang w:bidi="fa-IR"/>
        </w:rPr>
        <w:softHyphen/>
      </w:r>
      <w:r w:rsidRPr="001E123E">
        <w:rPr>
          <w:rFonts w:ascii="Calibri" w:eastAsia="Calibri" w:hAnsi="Calibri" w:hint="cs"/>
          <w:sz w:val="24"/>
          <w:rtl/>
          <w:lang w:bidi="fa-IR"/>
        </w:rPr>
        <w:t>متر با زبری</w:t>
      </w:r>
      <w:r w:rsidRPr="001E123E">
        <w:rPr>
          <w:rFonts w:ascii="Calibri" w:eastAsia="Calibri" w:hAnsi="Calibri"/>
          <w:sz w:val="24"/>
          <w:lang w:bidi="fa-IR"/>
        </w:rPr>
        <w:softHyphen/>
      </w:r>
      <w:r w:rsidRPr="001E123E">
        <w:rPr>
          <w:rFonts w:ascii="Calibri" w:eastAsia="Calibri" w:hAnsi="Calibri" w:hint="cs"/>
          <w:sz w:val="24"/>
          <w:rtl/>
          <w:lang w:bidi="fa-IR"/>
        </w:rPr>
        <w:t>های</w:t>
      </w:r>
      <w:r w:rsidR="00882B3B">
        <w:rPr>
          <w:rFonts w:ascii="Calibri" w:eastAsia="Calibri" w:hAnsi="Calibri" w:hint="cs"/>
          <w:sz w:val="24"/>
          <w:rtl/>
          <w:lang w:bidi="fa-IR"/>
        </w:rPr>
        <w:t xml:space="preserve"> </w:t>
      </w:r>
      <w:r w:rsidRPr="001E123E">
        <w:rPr>
          <w:rFonts w:ascii="Calibri" w:eastAsia="Calibri" w:hAnsi="Calibri" w:hint="cs"/>
          <w:sz w:val="24"/>
          <w:rtl/>
          <w:lang w:bidi="fa-IR"/>
        </w:rPr>
        <w:t>8/0، 28/1 و 08/2 سانتی</w:t>
      </w:r>
      <w:r w:rsidRPr="001E123E">
        <w:rPr>
          <w:rFonts w:ascii="Calibri" w:eastAsia="Calibri" w:hAnsi="Calibri"/>
          <w:sz w:val="24"/>
          <w:rtl/>
          <w:lang w:bidi="fa-IR"/>
        </w:rPr>
        <w:softHyphen/>
      </w:r>
      <w:r w:rsidRPr="001E123E">
        <w:rPr>
          <w:rFonts w:ascii="Calibri" w:eastAsia="Calibri" w:hAnsi="Calibri" w:hint="cs"/>
          <w:sz w:val="24"/>
          <w:rtl/>
          <w:lang w:bidi="fa-IR"/>
        </w:rPr>
        <w:t>متر، به ترتیب42/45، 22/42</w:t>
      </w:r>
      <w:r w:rsidR="00882B3B">
        <w:rPr>
          <w:rFonts w:ascii="Calibri" w:eastAsia="Calibri" w:hAnsi="Calibri" w:hint="cs"/>
          <w:sz w:val="24"/>
          <w:rtl/>
          <w:lang w:bidi="fa-IR"/>
        </w:rPr>
        <w:t xml:space="preserve"> و</w:t>
      </w:r>
      <w:r w:rsidRPr="001E123E">
        <w:rPr>
          <w:rFonts w:ascii="Calibri" w:eastAsia="Calibri" w:hAnsi="Calibri" w:hint="cs"/>
          <w:sz w:val="24"/>
          <w:rtl/>
          <w:lang w:bidi="fa-IR"/>
        </w:rPr>
        <w:t xml:space="preserve"> 93/42 درصد کمتر </w:t>
      </w:r>
      <w:r w:rsidR="00882B3B">
        <w:rPr>
          <w:rFonts w:ascii="Calibri" w:eastAsia="Calibri" w:hAnsi="Calibri" w:hint="cs"/>
          <w:sz w:val="24"/>
          <w:rtl/>
          <w:lang w:bidi="fa-IR"/>
        </w:rPr>
        <w:t>است</w:t>
      </w:r>
      <w:r w:rsidRPr="001E123E">
        <w:rPr>
          <w:rFonts w:ascii="Calibri" w:eastAsia="Calibri" w:hAnsi="Calibri" w:hint="cs"/>
          <w:sz w:val="24"/>
          <w:rtl/>
          <w:lang w:bidi="fa-IR"/>
        </w:rPr>
        <w:t>.</w:t>
      </w:r>
    </w:p>
    <w:p w14:paraId="085B79FD" w14:textId="1CB309FF"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r w:rsidRPr="001E123E">
        <w:rPr>
          <w:rFonts w:ascii="Calibri" w:eastAsia="Calibri" w:hAnsi="Calibri" w:hint="cs"/>
          <w:sz w:val="24"/>
          <w:rtl/>
          <w:lang w:bidi="fa-IR"/>
        </w:rPr>
        <w:t>استهلاک انرژی در تنگ</w:t>
      </w:r>
      <w:r w:rsidRPr="001E123E">
        <w:rPr>
          <w:rFonts w:ascii="Calibri" w:eastAsia="Calibri" w:hAnsi="Calibri"/>
          <w:sz w:val="24"/>
          <w:rtl/>
          <w:lang w:bidi="fa-IR"/>
        </w:rPr>
        <w:softHyphen/>
      </w:r>
      <w:r w:rsidRPr="001E123E">
        <w:rPr>
          <w:rFonts w:ascii="Calibri" w:eastAsia="Calibri" w:hAnsi="Calibri" w:hint="cs"/>
          <w:sz w:val="24"/>
          <w:rtl/>
          <w:lang w:bidi="fa-IR"/>
        </w:rPr>
        <w:t>شدگی 5 سانتی</w:t>
      </w:r>
      <w:r w:rsidR="00882B3B">
        <w:rPr>
          <w:rFonts w:ascii="Calibri" w:eastAsia="Calibri" w:hAnsi="Calibri" w:hint="cs"/>
          <w:sz w:val="24"/>
          <w:rtl/>
          <w:lang w:bidi="fa-IR"/>
        </w:rPr>
        <w:t>‌</w:t>
      </w:r>
      <w:r w:rsidRPr="001E123E">
        <w:rPr>
          <w:rFonts w:ascii="Calibri" w:eastAsia="Calibri" w:hAnsi="Calibri" w:hint="cs"/>
          <w:sz w:val="24"/>
          <w:rtl/>
          <w:lang w:bidi="fa-IR"/>
        </w:rPr>
        <w:t>متر(حالت شاهد)، نسبت به تنگ</w:t>
      </w:r>
      <w:r w:rsidRPr="001E123E">
        <w:rPr>
          <w:rFonts w:ascii="Calibri" w:eastAsia="Calibri" w:hAnsi="Calibri"/>
          <w:sz w:val="24"/>
          <w:rtl/>
          <w:lang w:bidi="fa-IR"/>
        </w:rPr>
        <w:softHyphen/>
      </w:r>
      <w:r w:rsidRPr="001E123E">
        <w:rPr>
          <w:rFonts w:ascii="Calibri" w:eastAsia="Calibri" w:hAnsi="Calibri" w:hint="cs"/>
          <w:sz w:val="24"/>
          <w:rtl/>
          <w:lang w:bidi="fa-IR"/>
        </w:rPr>
        <w:t>شدگی 5 سانتی متر با زبری</w:t>
      </w:r>
      <w:r w:rsidRPr="001E123E">
        <w:rPr>
          <w:rFonts w:ascii="Calibri" w:eastAsia="Calibri" w:hAnsi="Calibri"/>
          <w:sz w:val="24"/>
          <w:rtl/>
          <w:lang w:bidi="fa-IR"/>
        </w:rPr>
        <w:softHyphen/>
      </w:r>
      <w:r w:rsidRPr="001E123E">
        <w:rPr>
          <w:rFonts w:ascii="Calibri" w:eastAsia="Calibri" w:hAnsi="Calibri" w:hint="cs"/>
          <w:sz w:val="24"/>
          <w:rtl/>
          <w:lang w:bidi="fa-IR"/>
        </w:rPr>
        <w:t>های  8/0، 28/1 و 08/2 سانتی</w:t>
      </w:r>
      <w:r w:rsidRPr="001E123E">
        <w:rPr>
          <w:rFonts w:ascii="Calibri" w:eastAsia="Calibri" w:hAnsi="Calibri"/>
          <w:sz w:val="24"/>
          <w:rtl/>
          <w:lang w:bidi="fa-IR"/>
        </w:rPr>
        <w:softHyphen/>
      </w:r>
      <w:r w:rsidRPr="001E123E">
        <w:rPr>
          <w:rFonts w:ascii="Calibri" w:eastAsia="Calibri" w:hAnsi="Calibri" w:hint="cs"/>
          <w:sz w:val="24"/>
          <w:rtl/>
          <w:lang w:bidi="fa-IR"/>
        </w:rPr>
        <w:t xml:space="preserve">متر، به ترتیب 75/50، 19/51 و 40 درصد کمتر </w:t>
      </w:r>
      <w:r w:rsidR="00882B3B">
        <w:rPr>
          <w:rFonts w:ascii="Calibri" w:eastAsia="Calibri" w:hAnsi="Calibri" w:hint="cs"/>
          <w:sz w:val="24"/>
          <w:rtl/>
          <w:lang w:bidi="fa-IR"/>
        </w:rPr>
        <w:t>است</w:t>
      </w:r>
      <w:r w:rsidRPr="001E123E">
        <w:rPr>
          <w:rFonts w:ascii="Calibri" w:eastAsia="Calibri" w:hAnsi="Calibri" w:hint="cs"/>
          <w:sz w:val="24"/>
          <w:rtl/>
          <w:lang w:bidi="fa-IR"/>
        </w:rPr>
        <w:t>.</w:t>
      </w:r>
    </w:p>
    <w:p w14:paraId="3863A5DE" w14:textId="794F5406"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r w:rsidRPr="001E123E">
        <w:rPr>
          <w:rFonts w:ascii="Calibri" w:eastAsia="Calibri" w:hAnsi="Calibri" w:hint="cs"/>
          <w:sz w:val="24"/>
          <w:rtl/>
          <w:lang w:bidi="fa-IR"/>
        </w:rPr>
        <w:t xml:space="preserve">اعماق مزدوج پرش هیدرولیکی، با افزایش عدد فرود در جریان مستغرق روند کاهشی داشته ولی در جریان با پرش </w:t>
      </w:r>
      <w:r w:rsidRPr="001E123E">
        <w:rPr>
          <w:rFonts w:ascii="Calibri" w:eastAsia="Calibri" w:hAnsi="Calibri" w:hint="cs"/>
          <w:sz w:val="24"/>
          <w:rtl/>
          <w:lang w:bidi="fa-IR"/>
        </w:rPr>
        <w:t>هیدرولیکی آزاد اعماق مزدوج تقریبا مقدار ثابت و صعودی را به</w:t>
      </w:r>
      <w:r w:rsidR="00882B3B">
        <w:rPr>
          <w:rFonts w:ascii="Calibri" w:eastAsia="Calibri" w:hAnsi="Calibri" w:hint="cs"/>
          <w:sz w:val="24"/>
          <w:rtl/>
          <w:lang w:bidi="fa-IR"/>
        </w:rPr>
        <w:t xml:space="preserve"> </w:t>
      </w:r>
      <w:r w:rsidRPr="001E123E">
        <w:rPr>
          <w:rFonts w:ascii="Calibri" w:eastAsia="Calibri" w:hAnsi="Calibri" w:hint="cs"/>
          <w:sz w:val="24"/>
          <w:rtl/>
          <w:lang w:bidi="fa-IR"/>
        </w:rPr>
        <w:t>خود گرفته است.</w:t>
      </w:r>
    </w:p>
    <w:p w14:paraId="61DF1003" w14:textId="77777777" w:rsidR="003E1466" w:rsidRPr="001E123E" w:rsidRDefault="003E1466" w:rsidP="00B664D4">
      <w:pPr>
        <w:widowControl/>
        <w:numPr>
          <w:ilvl w:val="0"/>
          <w:numId w:val="42"/>
        </w:numPr>
        <w:tabs>
          <w:tab w:val="left" w:pos="3945"/>
        </w:tabs>
        <w:ind w:left="342" w:hanging="284"/>
        <w:contextualSpacing/>
        <w:jc w:val="both"/>
        <w:rPr>
          <w:rFonts w:ascii="Calibri" w:eastAsia="Calibri" w:hAnsi="Calibri"/>
          <w:sz w:val="24"/>
          <w:lang w:bidi="fa-IR"/>
        </w:rPr>
      </w:pPr>
      <w:r w:rsidRPr="001E123E">
        <w:rPr>
          <w:rFonts w:ascii="Calibri" w:eastAsia="Calibri" w:hAnsi="Calibri" w:hint="cs"/>
          <w:sz w:val="24"/>
          <w:rtl/>
          <w:lang w:bidi="fa-IR"/>
        </w:rPr>
        <w:t xml:space="preserve">طول پرش هیدرولیکی، با افزایش عدد فرود در جریان مستغرق روند صعودی داشته </w:t>
      </w:r>
      <w:bookmarkEnd w:id="9"/>
      <w:r w:rsidRPr="001E123E">
        <w:rPr>
          <w:rFonts w:ascii="Calibri" w:eastAsia="Calibri" w:hAnsi="Calibri" w:hint="cs"/>
          <w:sz w:val="24"/>
          <w:rtl/>
          <w:lang w:bidi="fa-IR"/>
        </w:rPr>
        <w:t>ولی با تبدیل پرش هیدرولیکی مستغرق به پرش هیدرولیکی آزاد کلاسیک روند ثابتی به خود گرفته و تقریبا نزولی می</w:t>
      </w:r>
      <w:r w:rsidRPr="001E123E">
        <w:rPr>
          <w:rFonts w:ascii="Calibri" w:eastAsia="Calibri" w:hAnsi="Calibri"/>
          <w:sz w:val="24"/>
          <w:rtl/>
          <w:lang w:bidi="fa-IR"/>
        </w:rPr>
        <w:softHyphen/>
      </w:r>
      <w:r w:rsidRPr="001E123E">
        <w:rPr>
          <w:rFonts w:ascii="Calibri" w:eastAsia="Calibri" w:hAnsi="Calibri" w:hint="cs"/>
          <w:sz w:val="24"/>
          <w:rtl/>
          <w:lang w:bidi="fa-IR"/>
        </w:rPr>
        <w:t>شود.</w:t>
      </w:r>
    </w:p>
    <w:p w14:paraId="45761F2D" w14:textId="77777777" w:rsidR="003E1466" w:rsidRPr="001E123E" w:rsidRDefault="003E1466" w:rsidP="00F31E4B">
      <w:pPr>
        <w:widowControl/>
        <w:bidi w:val="0"/>
        <w:jc w:val="both"/>
        <w:rPr>
          <w:rFonts w:asciiTheme="majorBidi" w:hAnsiTheme="majorBidi" w:cstheme="majorBidi"/>
          <w:szCs w:val="20"/>
          <w:lang w:eastAsia="ja-JP" w:bidi="fa-IR"/>
        </w:rPr>
      </w:pPr>
    </w:p>
    <w:p w14:paraId="5F96E440" w14:textId="77777777" w:rsidR="003E1466" w:rsidRPr="001E123E" w:rsidRDefault="003E1466" w:rsidP="00F31E4B">
      <w:pPr>
        <w:widowControl/>
        <w:jc w:val="both"/>
        <w:rPr>
          <w:rFonts w:cs="B Zar"/>
          <w:b/>
          <w:bCs/>
          <w:sz w:val="22"/>
          <w:szCs w:val="28"/>
          <w:rtl/>
        </w:rPr>
      </w:pPr>
      <w:r w:rsidRPr="001E123E">
        <w:rPr>
          <w:rFonts w:cs="B Zar" w:hint="cs"/>
          <w:b/>
          <w:bCs/>
          <w:sz w:val="22"/>
          <w:szCs w:val="28"/>
          <w:rtl/>
        </w:rPr>
        <w:t>5- منابع</w:t>
      </w:r>
    </w:p>
    <w:p w14:paraId="5B312255" w14:textId="77777777" w:rsidR="003E1466" w:rsidRPr="00B664D4" w:rsidRDefault="003E1466" w:rsidP="00B664D4">
      <w:pPr>
        <w:widowControl/>
        <w:bidi w:val="0"/>
        <w:ind w:left="284" w:hanging="284"/>
        <w:jc w:val="both"/>
        <w:rPr>
          <w:rFonts w:cs="Times New Roman"/>
          <w:sz w:val="22"/>
          <w:szCs w:val="22"/>
          <w:lang w:eastAsia="ja-JP" w:bidi="fa-IR"/>
        </w:rPr>
      </w:pPr>
      <w:r w:rsidRPr="00B664D4">
        <w:rPr>
          <w:rFonts w:cs="Times New Roman"/>
          <w:sz w:val="22"/>
          <w:szCs w:val="22"/>
          <w:lang w:eastAsia="ja-JP" w:bidi="fa-IR"/>
        </w:rPr>
        <w:t xml:space="preserve">[1] Hager, W.H., Dupraz, P.A. (1985). Discharge               characteristics of local, discontinuous contractions. </w:t>
      </w:r>
      <w:r w:rsidRPr="00B664D4">
        <w:rPr>
          <w:rFonts w:cs="Times New Roman"/>
          <w:i/>
          <w:iCs/>
          <w:sz w:val="22"/>
          <w:szCs w:val="22"/>
          <w:lang w:eastAsia="ja-JP" w:bidi="fa-IR"/>
        </w:rPr>
        <w:t>Journal of Hydraulic</w:t>
      </w:r>
      <w:r w:rsidRPr="00B664D4">
        <w:rPr>
          <w:rFonts w:cs="Times New Roman"/>
          <w:sz w:val="22"/>
          <w:szCs w:val="22"/>
          <w:lang w:eastAsia="ja-JP" w:bidi="fa-IR"/>
        </w:rPr>
        <w:t>, 1985, 23(5), 421-433</w:t>
      </w:r>
    </w:p>
    <w:p w14:paraId="7CB35C88" w14:textId="77777777" w:rsidR="003E1466" w:rsidRPr="00B664D4" w:rsidRDefault="003E1466" w:rsidP="00B664D4">
      <w:pPr>
        <w:widowControl/>
        <w:bidi w:val="0"/>
        <w:ind w:left="284" w:hanging="284"/>
        <w:jc w:val="both"/>
        <w:rPr>
          <w:rFonts w:eastAsia="Calibri" w:cs="B Nazanin"/>
          <w:sz w:val="22"/>
          <w:szCs w:val="22"/>
          <w:lang w:bidi="fa-IR"/>
        </w:rPr>
      </w:pPr>
      <w:r w:rsidRPr="00B664D4">
        <w:rPr>
          <w:rFonts w:cs="Times New Roman"/>
          <w:sz w:val="22"/>
          <w:szCs w:val="22"/>
          <w:lang w:eastAsia="ja-JP" w:bidi="fa-IR"/>
        </w:rPr>
        <w:t>[2] Yasuda, Y., Hager Willi, H. (1995). Hydraulic jump in channel contraction. Canadian</w:t>
      </w:r>
      <w:r w:rsidRPr="00B664D4">
        <w:rPr>
          <w:rFonts w:cs="Times New Roman"/>
          <w:i/>
          <w:iCs/>
          <w:noProof/>
          <w:sz w:val="22"/>
          <w:szCs w:val="22"/>
        </w:rPr>
        <w:t xml:space="preserve"> Journal of Civil Engineering</w:t>
      </w:r>
      <w:r w:rsidRPr="00B664D4">
        <w:rPr>
          <w:rFonts w:cs="Times New Roman"/>
          <w:noProof/>
          <w:sz w:val="22"/>
          <w:szCs w:val="22"/>
        </w:rPr>
        <w:t>, 22(5), 925-933</w:t>
      </w:r>
      <w:r w:rsidRPr="00B664D4">
        <w:rPr>
          <w:rFonts w:eastAsia="Calibri" w:cs="B Nazanin"/>
          <w:sz w:val="22"/>
          <w:szCs w:val="22"/>
          <w:lang w:bidi="fa-IR"/>
        </w:rPr>
        <w:t>.</w:t>
      </w:r>
    </w:p>
    <w:p w14:paraId="606442B2" w14:textId="77777777" w:rsidR="003E1466" w:rsidRPr="00B664D4" w:rsidRDefault="003E1466" w:rsidP="00B664D4">
      <w:pPr>
        <w:widowControl/>
        <w:bidi w:val="0"/>
        <w:ind w:left="284" w:hanging="284"/>
        <w:jc w:val="both"/>
        <w:rPr>
          <w:rFonts w:cs="Times New Roman"/>
          <w:sz w:val="22"/>
          <w:szCs w:val="22"/>
          <w:rtl/>
          <w:lang w:eastAsia="ja-JP" w:bidi="fa-IR"/>
        </w:rPr>
      </w:pPr>
      <w:r w:rsidRPr="00B664D4">
        <w:rPr>
          <w:rFonts w:cs="Times New Roman"/>
          <w:sz w:val="22"/>
          <w:szCs w:val="22"/>
          <w:lang w:eastAsia="ja-JP" w:bidi="fa-IR"/>
        </w:rPr>
        <w:t>[3] Reinauer, R., Hager Willi, H. (1998). Supercritical flow in chute contraction. Journal of hydraulic Engineering, 124(1), 55-6</w:t>
      </w:r>
    </w:p>
    <w:p w14:paraId="4ABA250A" w14:textId="77777777" w:rsidR="003E1466" w:rsidRPr="00B664D4" w:rsidRDefault="003E1466" w:rsidP="00B664D4">
      <w:pPr>
        <w:widowControl/>
        <w:bidi w:val="0"/>
        <w:ind w:left="284" w:hanging="284"/>
        <w:jc w:val="both"/>
        <w:rPr>
          <w:rFonts w:cs="Times New Roman"/>
          <w:sz w:val="22"/>
          <w:szCs w:val="22"/>
          <w:lang w:eastAsia="ja-JP" w:bidi="fa-IR"/>
        </w:rPr>
      </w:pPr>
      <w:r w:rsidRPr="00B664D4">
        <w:rPr>
          <w:rFonts w:cs="Times New Roman"/>
          <w:sz w:val="22"/>
          <w:szCs w:val="22"/>
          <w:lang w:eastAsia="ja-JP" w:bidi="fa-IR"/>
        </w:rPr>
        <w:t>[4] Wu, B., Molinas, A. (2001). Choked flows   through short contractions. Journal of hydraulic Engineering, 127(8), 657-6 .62</w:t>
      </w:r>
      <w:r w:rsidRPr="00B664D4">
        <w:rPr>
          <w:rFonts w:cs="Times New Roman"/>
          <w:sz w:val="22"/>
          <w:szCs w:val="22"/>
          <w:rtl/>
          <w:lang w:eastAsia="ja-JP" w:bidi="fa-IR"/>
        </w:rPr>
        <w:t xml:space="preserve">  </w:t>
      </w:r>
    </w:p>
    <w:p w14:paraId="45F7B61A" w14:textId="77777777" w:rsidR="003E1466" w:rsidRPr="00B664D4" w:rsidRDefault="003E1466" w:rsidP="00B664D4">
      <w:pPr>
        <w:widowControl/>
        <w:tabs>
          <w:tab w:val="left" w:pos="3945"/>
        </w:tabs>
        <w:bidi w:val="0"/>
        <w:ind w:left="284" w:hanging="284"/>
        <w:jc w:val="both"/>
        <w:rPr>
          <w:rFonts w:cs="Times New Roman"/>
          <w:noProof/>
          <w:sz w:val="22"/>
          <w:szCs w:val="22"/>
        </w:rPr>
      </w:pPr>
      <w:r w:rsidRPr="00B664D4">
        <w:rPr>
          <w:rFonts w:cs="Times New Roman"/>
          <w:sz w:val="22"/>
          <w:szCs w:val="22"/>
          <w:lang w:eastAsia="ja-JP" w:bidi="fa-IR"/>
        </w:rPr>
        <w:t>[5] Jan, C. D., Chang, C. J. (2009). Hydraulic jumps in an inclined rectangular chute contraction. Journal of hydraulic ngineering, 135(11), 949-958.</w:t>
      </w:r>
    </w:p>
    <w:p w14:paraId="4B11CFCC" w14:textId="77777777" w:rsidR="003E1466" w:rsidRPr="00B664D4" w:rsidRDefault="003E1466" w:rsidP="00B664D4">
      <w:pPr>
        <w:widowControl/>
        <w:bidi w:val="0"/>
        <w:ind w:left="284" w:hanging="284"/>
        <w:jc w:val="both"/>
        <w:rPr>
          <w:rFonts w:cs="Times New Roman"/>
          <w:sz w:val="22"/>
          <w:szCs w:val="22"/>
          <w:lang w:eastAsia="ja-JP" w:bidi="fa-IR"/>
        </w:rPr>
      </w:pPr>
      <w:r w:rsidRPr="00B664D4">
        <w:rPr>
          <w:rFonts w:cs="Times New Roman"/>
          <w:sz w:val="22"/>
          <w:szCs w:val="22"/>
          <w:lang w:eastAsia="ja-JP" w:bidi="fa-IR"/>
        </w:rPr>
        <w:t>[6] S‌a‌d‌e‌g‌h‌i, H., D‌a‌n‌e‌s‌h‌f‌a‌r‌a‌z, R., B‌e‌h‌m‌a‌n‌e‌s‌h, J., N‌i‌k‌p‌o‌u‌r, M. (2015). The effect of shape of walls of expansion on the characteristics of hydraulic jump. Sharif Journal of Civil Engineering, 31 (2), 57-62.</w:t>
      </w:r>
    </w:p>
    <w:p w14:paraId="742EBBDE" w14:textId="77777777" w:rsidR="003E1466" w:rsidRPr="00B664D4" w:rsidRDefault="003E1466" w:rsidP="00B664D4">
      <w:pPr>
        <w:widowControl/>
        <w:bidi w:val="0"/>
        <w:ind w:left="284" w:hanging="284"/>
        <w:jc w:val="both"/>
        <w:rPr>
          <w:rFonts w:cs="Times New Roman"/>
          <w:sz w:val="22"/>
          <w:szCs w:val="22"/>
          <w:lang w:eastAsia="ja-JP" w:bidi="fa-IR"/>
        </w:rPr>
      </w:pPr>
      <w:r w:rsidRPr="00B664D4">
        <w:rPr>
          <w:rFonts w:cs="Times New Roman"/>
          <w:sz w:val="22"/>
          <w:szCs w:val="22"/>
          <w:lang w:eastAsia="ja-JP" w:bidi="fa-IR"/>
        </w:rPr>
        <w:t xml:space="preserve">[7] Daneshfaraz, R., Sadeghi, H., RezazadehJoudi, A., &amp; Abraham, J. (2017). Experimental investigation of hydraulic jump characteristics in contractions and expansions. Sigma: </w:t>
      </w:r>
      <w:r w:rsidRPr="00B664D4">
        <w:rPr>
          <w:rFonts w:cs="Times New Roman"/>
          <w:i/>
          <w:iCs/>
          <w:sz w:val="22"/>
          <w:szCs w:val="22"/>
          <w:lang w:eastAsia="ja-JP" w:bidi="fa-IR"/>
        </w:rPr>
        <w:t>Journal of Engineering &amp; Natural Sciences</w:t>
      </w:r>
      <w:r w:rsidRPr="00B664D4">
        <w:rPr>
          <w:rFonts w:cs="Times New Roman"/>
          <w:sz w:val="22"/>
          <w:szCs w:val="22"/>
          <w:lang w:eastAsia="ja-JP" w:bidi="fa-IR"/>
        </w:rPr>
        <w:t>, 35(1), p87-98. 12p</w:t>
      </w:r>
      <w:r w:rsidRPr="00B664D4">
        <w:rPr>
          <w:rFonts w:cs="Times New Roman"/>
          <w:sz w:val="22"/>
          <w:szCs w:val="22"/>
          <w:rtl/>
          <w:lang w:eastAsia="ja-JP" w:bidi="fa-IR"/>
        </w:rPr>
        <w:t xml:space="preserve">. </w:t>
      </w:r>
    </w:p>
    <w:p w14:paraId="167AE7E1" w14:textId="77777777" w:rsidR="003E1466" w:rsidRPr="00B664D4" w:rsidRDefault="003E1466" w:rsidP="00B664D4">
      <w:pPr>
        <w:widowControl/>
        <w:bidi w:val="0"/>
        <w:ind w:left="284" w:hanging="284"/>
        <w:jc w:val="both"/>
        <w:rPr>
          <w:rFonts w:cs="Times New Roman"/>
          <w:sz w:val="22"/>
          <w:szCs w:val="22"/>
          <w:lang w:eastAsia="ja-JP" w:bidi="fa-IR"/>
        </w:rPr>
      </w:pPr>
      <w:r w:rsidRPr="00B664D4">
        <w:rPr>
          <w:rFonts w:cs="Times New Roman"/>
          <w:sz w:val="22"/>
          <w:szCs w:val="22"/>
          <w:lang w:eastAsia="ja-JP" w:bidi="fa-IR"/>
        </w:rPr>
        <w:t xml:space="preserve">[8] Daneshfaraz, R., Rezazadehjoudi, A. &amp; Abraham, J. (2017). Numerical investigation on the effect of sudden contraction on flow behavior in a 90-degree bend. </w:t>
      </w:r>
      <w:r w:rsidRPr="00B664D4">
        <w:rPr>
          <w:rFonts w:cs="Times New Roman"/>
          <w:i/>
          <w:iCs/>
          <w:sz w:val="22"/>
          <w:szCs w:val="22"/>
          <w:lang w:eastAsia="ja-JP" w:bidi="fa-IR"/>
        </w:rPr>
        <w:t>KSCE J Civ Eng</w:t>
      </w:r>
      <w:r w:rsidRPr="00B664D4">
        <w:rPr>
          <w:rFonts w:cs="Times New Roman"/>
          <w:sz w:val="22"/>
          <w:szCs w:val="22"/>
          <w:lang w:eastAsia="ja-JP" w:bidi="fa-IR"/>
        </w:rPr>
        <w:t xml:space="preserve"> 22, 603–612</w:t>
      </w:r>
    </w:p>
    <w:p w14:paraId="1CB2D893" w14:textId="77777777" w:rsidR="003E1466" w:rsidRPr="00B664D4" w:rsidRDefault="003E1466" w:rsidP="00B664D4">
      <w:pPr>
        <w:widowControl/>
        <w:bidi w:val="0"/>
        <w:ind w:left="284" w:hanging="284"/>
        <w:jc w:val="both"/>
        <w:rPr>
          <w:rFonts w:cs="Times New Roman"/>
          <w:sz w:val="22"/>
          <w:szCs w:val="22"/>
          <w:lang w:eastAsia="ja-JP" w:bidi="fa-IR"/>
        </w:rPr>
      </w:pPr>
      <w:r w:rsidRPr="00B664D4">
        <w:rPr>
          <w:rFonts w:cs="Times New Roman"/>
          <w:sz w:val="22"/>
          <w:szCs w:val="22"/>
          <w:lang w:eastAsia="ja-JP" w:bidi="fa-IR"/>
        </w:rPr>
        <w:t xml:space="preserve">[9] Daneshfaraz, R., Rezazadeh joudi, A., Sadeghfam, S. (2018). Experimental Investigation of Energy Dissipation in the Sudden Choked Flow with Free Surfaces. </w:t>
      </w:r>
      <w:r w:rsidRPr="00B664D4">
        <w:rPr>
          <w:rFonts w:cs="Times New Roman"/>
          <w:i/>
          <w:iCs/>
          <w:sz w:val="22"/>
          <w:szCs w:val="22"/>
          <w:lang w:eastAsia="ja-JP" w:bidi="fa-IR"/>
        </w:rPr>
        <w:t>Journal of Civil and Environmental Engineering</w:t>
      </w:r>
      <w:r w:rsidRPr="00B664D4">
        <w:rPr>
          <w:rFonts w:cs="Times New Roman"/>
          <w:sz w:val="22"/>
          <w:szCs w:val="22"/>
          <w:lang w:eastAsia="ja-JP" w:bidi="fa-IR"/>
        </w:rPr>
        <w:t>, 48.2(91), 101-108.</w:t>
      </w:r>
    </w:p>
    <w:p w14:paraId="5B0BF3B9"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[10] Daneshfaraz, R., Sadeghfam, S., &amp; Mirzaeereza, R. (2019). Experimental Study of Expanding Effect and Sand-Roughened Bed on Hydraulic Jump Characteristics. </w:t>
      </w:r>
      <w:r w:rsidRPr="00B664D4">
        <w:rPr>
          <w:rFonts w:cs="Times New Roman"/>
          <w:i/>
          <w:iCs/>
          <w:sz w:val="22"/>
          <w:szCs w:val="22"/>
          <w:lang w:eastAsia="ja-JP" w:bidi="fa-IR"/>
        </w:rPr>
        <w:t xml:space="preserve">Iranian </w:t>
      </w:r>
      <w:r w:rsidRPr="00B664D4">
        <w:rPr>
          <w:rFonts w:cs="Times New Roman"/>
          <w:i/>
          <w:iCs/>
          <w:sz w:val="22"/>
          <w:szCs w:val="22"/>
          <w:lang w:eastAsia="ja-JP" w:bidi="fa-IR"/>
        </w:rPr>
        <w:lastRenderedPageBreak/>
        <w:t>Journal of Soil and Water Research</w:t>
      </w:r>
      <w:r w:rsidRPr="00B664D4">
        <w:rPr>
          <w:rFonts w:cs="Times New Roman"/>
          <w:sz w:val="22"/>
          <w:szCs w:val="22"/>
          <w:lang w:eastAsia="ja-JP" w:bidi="fa-IR"/>
        </w:rPr>
        <w:t>, 50(4), 885-896 (In Persian)</w:t>
      </w:r>
      <w:r w:rsidRPr="00B664D4">
        <w:rPr>
          <w:rFonts w:cs="Times New Roman"/>
          <w:sz w:val="22"/>
          <w:szCs w:val="22"/>
          <w:rtl/>
          <w:lang w:eastAsia="ja-JP" w:bidi="fa-IR"/>
        </w:rPr>
        <w:t xml:space="preserve">. </w:t>
      </w:r>
    </w:p>
    <w:p w14:paraId="1E40C3AD" w14:textId="77777777" w:rsidR="003E1466" w:rsidRPr="00B664D4" w:rsidRDefault="003E1466" w:rsidP="00B664D4">
      <w:pPr>
        <w:widowControl/>
        <w:tabs>
          <w:tab w:val="left" w:pos="284"/>
        </w:tabs>
        <w:bidi w:val="0"/>
        <w:ind w:left="284" w:hanging="284"/>
        <w:jc w:val="both"/>
        <w:rPr>
          <w:rFonts w:cs="Times New Roman"/>
          <w:sz w:val="22"/>
          <w:szCs w:val="22"/>
          <w:rtl/>
          <w:lang w:eastAsia="ja-JP" w:bidi="fa-IR"/>
        </w:rPr>
      </w:pPr>
      <w:r w:rsidRPr="00B664D4">
        <w:rPr>
          <w:rFonts w:cs="Times New Roman"/>
          <w:sz w:val="22"/>
          <w:szCs w:val="22"/>
          <w:lang w:eastAsia="ja-JP" w:bidi="fa-IR"/>
        </w:rPr>
        <w:t xml:space="preserve">[11] Nayebzadeh, B., Lotfollahi-yaghin, M., Daneshfaraz, R. (2019). Experimental study of Energy Dissipation at a Vertical Drop Equipped with Vertical Screen with Gradually Expanding at the Downstream. </w:t>
      </w:r>
      <w:r w:rsidRPr="00B664D4">
        <w:rPr>
          <w:rFonts w:cs="Times New Roman"/>
          <w:i/>
          <w:iCs/>
          <w:sz w:val="22"/>
          <w:szCs w:val="22"/>
          <w:lang w:eastAsia="ja-JP" w:bidi="fa-IR"/>
        </w:rPr>
        <w:t>Amirkabir Journal of Civil Engineering</w:t>
      </w:r>
      <w:r w:rsidRPr="00B664D4">
        <w:rPr>
          <w:rFonts w:cs="Times New Roman"/>
          <w:sz w:val="22"/>
          <w:szCs w:val="22"/>
          <w:lang w:eastAsia="ja-JP" w:bidi="fa-IR"/>
        </w:rPr>
        <w:t xml:space="preserve">, 52(12), 7-7. doi: 10.22060/ceej.2019.16493.6265 (In Persian). </w:t>
      </w:r>
    </w:p>
    <w:p w14:paraId="42863341" w14:textId="77777777" w:rsidR="003E1466" w:rsidRPr="00B664D4" w:rsidRDefault="003E1466" w:rsidP="00B664D4">
      <w:pPr>
        <w:widowControl/>
        <w:tabs>
          <w:tab w:val="left" w:pos="284"/>
        </w:tabs>
        <w:bidi w:val="0"/>
        <w:ind w:left="284" w:hanging="284"/>
        <w:jc w:val="both"/>
        <w:rPr>
          <w:rFonts w:asciiTheme="majorBidi" w:hAnsiTheme="majorBidi" w:cs="Times New Roman"/>
          <w:sz w:val="22"/>
          <w:szCs w:val="22"/>
          <w:lang w:eastAsia="ja-JP" w:bidi="fa-IR"/>
        </w:rPr>
      </w:pPr>
      <w:r w:rsidRPr="00B664D4">
        <w:rPr>
          <w:rFonts w:cs="Times New Roman"/>
          <w:sz w:val="22"/>
          <w:szCs w:val="22"/>
          <w:lang w:eastAsia="ja-JP" w:bidi="fa-IR"/>
        </w:rPr>
        <w:t>[12] Daneshfaraz, R., Aminvash, E., Esmaeli, E., Sadeghfam, S., Abraham, J. (2020). Experimental and numerical investigation for energy dissipation of supercritical flow in sudden contractions</w:t>
      </w:r>
      <w:r w:rsidRPr="00B664D4">
        <w:rPr>
          <w:rFonts w:cs="Times New Roman"/>
          <w:i/>
          <w:iCs/>
          <w:sz w:val="22"/>
          <w:szCs w:val="22"/>
          <w:lang w:eastAsia="ja-JP" w:bidi="fa-IR"/>
        </w:rPr>
        <w:t>. Journal of Groundwater Science and Engineering,</w:t>
      </w:r>
      <w:r w:rsidRPr="00B664D4">
        <w:rPr>
          <w:rFonts w:cs="Times New Roman"/>
          <w:sz w:val="22"/>
          <w:szCs w:val="22"/>
          <w:lang w:eastAsia="ja-JP" w:bidi="fa-IR"/>
        </w:rPr>
        <w:t xml:space="preserve"> 8(4), 396-406</w:t>
      </w:r>
    </w:p>
    <w:p w14:paraId="28FB973A"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bookmarkStart w:id="10" w:name="_Hlk72771252"/>
      <w:r w:rsidRPr="00B664D4">
        <w:rPr>
          <w:rFonts w:cs="Times New Roman"/>
          <w:sz w:val="22"/>
          <w:szCs w:val="22"/>
          <w:lang w:eastAsia="ja-JP" w:bidi="fa-IR"/>
        </w:rPr>
        <w:t>[13] Daneshfaraz, R., MajediAsl, M., Mirzaee, R., Tayfur, G. (2020). Hydraulic jump in a rough sudden symmetric expansion channel. </w:t>
      </w:r>
      <w:r w:rsidRPr="00B664D4">
        <w:rPr>
          <w:rFonts w:cs="Times New Roman"/>
          <w:i/>
          <w:iCs/>
          <w:sz w:val="22"/>
          <w:szCs w:val="22"/>
          <w:lang w:eastAsia="ja-JP" w:bidi="fa-IR"/>
        </w:rPr>
        <w:t>AUT Journal of Civil Engineering</w:t>
      </w:r>
      <w:r w:rsidRPr="00B664D4">
        <w:rPr>
          <w:rFonts w:cs="Times New Roman"/>
          <w:sz w:val="22"/>
          <w:szCs w:val="22"/>
          <w:lang w:eastAsia="ja-JP" w:bidi="fa-IR"/>
        </w:rPr>
        <w:t>, -. doi: 10.22060/ajce.2020.18227.5667 (In Persian).</w:t>
      </w:r>
      <w:bookmarkEnd w:id="10"/>
    </w:p>
    <w:p w14:paraId="3897B7EC" w14:textId="77777777" w:rsidR="003E1466" w:rsidRPr="00B664D4" w:rsidRDefault="003E1466" w:rsidP="00B664D4">
      <w:pPr>
        <w:widowControl/>
        <w:tabs>
          <w:tab w:val="left" w:pos="284"/>
        </w:tabs>
        <w:bidi w:val="0"/>
        <w:ind w:left="284" w:hanging="284"/>
        <w:jc w:val="both"/>
        <w:rPr>
          <w:rFonts w:eastAsia="Calibri" w:cs="Times New Roman"/>
          <w:sz w:val="22"/>
          <w:szCs w:val="22"/>
        </w:rPr>
      </w:pPr>
      <w:r w:rsidRPr="00B664D4">
        <w:rPr>
          <w:rFonts w:eastAsia="Calibri" w:cs="Times New Roman"/>
          <w:sz w:val="22"/>
          <w:szCs w:val="22"/>
          <w:lang w:eastAsia="ja-JP" w:bidi="fa-IR"/>
        </w:rPr>
        <w:t xml:space="preserve">[14] Daneshfaraz, R., Aminvash, E., Abbaszadeh, H. (2021). Numerical Simulation of Energy Dissipation in Crescent-Shaped Contraction of the Flow Path. </w:t>
      </w:r>
      <w:r w:rsidRPr="00B664D4">
        <w:rPr>
          <w:rFonts w:eastAsia="Calibri" w:cs="Times New Roman"/>
          <w:i/>
          <w:iCs/>
          <w:sz w:val="22"/>
          <w:szCs w:val="22"/>
          <w:lang w:eastAsia="ja-JP" w:bidi="fa-IR"/>
        </w:rPr>
        <w:t>Iranian Journal of Soil and Water Research</w:t>
      </w:r>
      <w:r w:rsidRPr="00B664D4">
        <w:rPr>
          <w:rFonts w:eastAsia="Calibri" w:cs="Times New Roman"/>
          <w:sz w:val="22"/>
          <w:szCs w:val="22"/>
          <w:lang w:eastAsia="ja-JP" w:bidi="fa-IR"/>
        </w:rPr>
        <w:t xml:space="preserve">, 52(5), 1299-1314. </w:t>
      </w:r>
      <w:r w:rsidRPr="00B664D4">
        <w:rPr>
          <w:rFonts w:cs="Times New Roman"/>
          <w:sz w:val="22"/>
          <w:szCs w:val="22"/>
          <w:lang w:eastAsia="ja-JP" w:bidi="fa-IR"/>
        </w:rPr>
        <w:t>(In Persian)</w:t>
      </w:r>
      <w:r w:rsidRPr="00B664D4">
        <w:rPr>
          <w:rFonts w:cs="Times New Roman"/>
          <w:sz w:val="22"/>
          <w:szCs w:val="22"/>
          <w:rtl/>
          <w:lang w:eastAsia="ja-JP" w:bidi="fa-IR"/>
        </w:rPr>
        <w:t>.</w:t>
      </w:r>
    </w:p>
    <w:p w14:paraId="2F77AAC8" w14:textId="77777777" w:rsidR="003E1466" w:rsidRPr="00B664D4" w:rsidRDefault="003E1466" w:rsidP="00B664D4">
      <w:pPr>
        <w:widowControl/>
        <w:tabs>
          <w:tab w:val="left" w:pos="284"/>
        </w:tabs>
        <w:bidi w:val="0"/>
        <w:ind w:left="284" w:hanging="284"/>
        <w:jc w:val="both"/>
        <w:rPr>
          <w:rFonts w:cs="Times New Roman"/>
          <w:sz w:val="22"/>
          <w:szCs w:val="22"/>
          <w:rtl/>
          <w:lang w:eastAsia="ja-JP" w:bidi="fa-IR"/>
        </w:rPr>
      </w:pPr>
      <w:r w:rsidRPr="00B664D4">
        <w:rPr>
          <w:rFonts w:cs="Times New Roman"/>
          <w:sz w:val="22"/>
          <w:szCs w:val="22"/>
          <w:lang w:eastAsia="ja-JP" w:bidi="fa-IR"/>
        </w:rPr>
        <w:t xml:space="preserve">[15] Nayebzadeh, B., Lotfollahi-yaghin, M., Daneshfaraz, R. (2021). Numerical Investigation of Hydraulic Characteristics of Vertical Drops with Screens and Gradually Wall Expanding. </w:t>
      </w:r>
      <w:r w:rsidRPr="00B664D4">
        <w:rPr>
          <w:rFonts w:cs="Times New Roman"/>
          <w:i/>
          <w:iCs/>
          <w:sz w:val="22"/>
          <w:szCs w:val="22"/>
          <w:lang w:eastAsia="ja-JP" w:bidi="fa-IR"/>
        </w:rPr>
        <w:t>Amirkabir Journal of Civil Engineering</w:t>
      </w:r>
      <w:r w:rsidRPr="00B664D4">
        <w:rPr>
          <w:rFonts w:cs="Times New Roman"/>
          <w:sz w:val="22"/>
          <w:szCs w:val="22"/>
          <w:lang w:eastAsia="ja-JP" w:bidi="fa-IR"/>
        </w:rPr>
        <w:t>, 53(8), 4-4. doi: 10.22060/ceej.2020.17779.6671 (In Persian).</w:t>
      </w:r>
    </w:p>
    <w:p w14:paraId="47B844AA"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[16] Rajaratnam, N. (1968). Hydraulic Jumps on Rough Beds, Trans. </w:t>
      </w:r>
      <w:r w:rsidRPr="00B664D4">
        <w:rPr>
          <w:rFonts w:cs="Times New Roman"/>
          <w:i/>
          <w:iCs/>
          <w:sz w:val="22"/>
          <w:szCs w:val="22"/>
          <w:lang w:eastAsia="ja-JP" w:bidi="fa-IR"/>
        </w:rPr>
        <w:t>Engineering Inst</w:t>
      </w:r>
      <w:r w:rsidRPr="00B664D4">
        <w:rPr>
          <w:rFonts w:cs="Times New Roman"/>
          <w:sz w:val="22"/>
          <w:szCs w:val="22"/>
          <w:lang w:eastAsia="ja-JP" w:bidi="fa-IR"/>
        </w:rPr>
        <w:t>. Canada, 11(a-2), 1-8</w:t>
      </w:r>
      <w:r w:rsidRPr="00B664D4">
        <w:rPr>
          <w:rFonts w:cs="Times New Roman"/>
          <w:sz w:val="22"/>
          <w:szCs w:val="22"/>
          <w:rtl/>
          <w:lang w:eastAsia="ja-JP" w:bidi="fa-IR"/>
        </w:rPr>
        <w:t>.</w:t>
      </w:r>
    </w:p>
    <w:p w14:paraId="3C6EBF56" w14:textId="77777777" w:rsidR="003E1466" w:rsidRPr="00B664D4" w:rsidRDefault="003E1466" w:rsidP="00B664D4">
      <w:pPr>
        <w:widowControl/>
        <w:tabs>
          <w:tab w:val="left" w:pos="284"/>
        </w:tabs>
        <w:bidi w:val="0"/>
        <w:ind w:left="284" w:hanging="284"/>
        <w:jc w:val="both"/>
        <w:rPr>
          <w:rFonts w:cs="Times New Roman"/>
          <w:sz w:val="22"/>
          <w:szCs w:val="22"/>
          <w:rtl/>
          <w:lang w:eastAsia="ja-JP" w:bidi="fa-IR"/>
        </w:rPr>
      </w:pPr>
      <w:r w:rsidRPr="00B664D4">
        <w:rPr>
          <w:rFonts w:cs="Times New Roman"/>
          <w:sz w:val="22"/>
          <w:szCs w:val="22"/>
          <w:lang w:eastAsia="ja-JP" w:bidi="fa-IR"/>
        </w:rPr>
        <w:t xml:space="preserve">[17] Izadjoo, F., Shafaei Bajestan, M., BINA, M. (2005). Hydraulic Jump Characteristics on A Trapezoidal Corrugated Bed. </w:t>
      </w:r>
      <w:r w:rsidRPr="00B664D4">
        <w:rPr>
          <w:rFonts w:cs="Times New Roman"/>
          <w:i/>
          <w:iCs/>
          <w:sz w:val="22"/>
          <w:szCs w:val="22"/>
          <w:lang w:eastAsia="ja-JP" w:bidi="fa-IR"/>
        </w:rPr>
        <w:t>The Scientific Journal of Agriculture (SJA)</w:t>
      </w:r>
      <w:r w:rsidRPr="00B664D4">
        <w:rPr>
          <w:rFonts w:cs="Times New Roman"/>
          <w:sz w:val="22"/>
          <w:szCs w:val="22"/>
          <w:lang w:eastAsia="ja-JP" w:bidi="fa-IR"/>
        </w:rPr>
        <w:t>, 27, 107-122</w:t>
      </w:r>
    </w:p>
    <w:p w14:paraId="798BEF8A" w14:textId="77777777" w:rsidR="003E1466" w:rsidRPr="00B664D4" w:rsidRDefault="003E1466" w:rsidP="00B664D4">
      <w:pPr>
        <w:widowControl/>
        <w:tabs>
          <w:tab w:val="left" w:pos="284"/>
        </w:tabs>
        <w:bidi w:val="0"/>
        <w:ind w:left="284" w:hanging="284"/>
        <w:jc w:val="both"/>
        <w:rPr>
          <w:rFonts w:eastAsia="Calibri" w:cs="Times New Roman"/>
          <w:sz w:val="22"/>
          <w:szCs w:val="22"/>
        </w:rPr>
      </w:pPr>
      <w:r w:rsidRPr="00B664D4">
        <w:rPr>
          <w:rFonts w:cs="Times New Roman"/>
          <w:sz w:val="22"/>
          <w:szCs w:val="22"/>
          <w:lang w:eastAsia="ja-JP" w:bidi="fa-IR"/>
        </w:rPr>
        <w:t xml:space="preserve">[18] Tokyay N. D. 2005. Effect of channel bed corrugations on hydraulic jumps. EWRI. </w:t>
      </w:r>
      <w:r w:rsidRPr="00B664D4">
        <w:rPr>
          <w:rFonts w:cs="Times New Roman"/>
          <w:i/>
          <w:iCs/>
          <w:sz w:val="22"/>
          <w:szCs w:val="22"/>
          <w:lang w:eastAsia="ja-JP" w:bidi="fa-IR"/>
        </w:rPr>
        <w:t>Water &amp; Environmental Resources Congress.</w:t>
      </w:r>
      <w:r w:rsidRPr="00B664D4">
        <w:rPr>
          <w:rFonts w:cs="Times New Roman"/>
          <w:sz w:val="22"/>
          <w:szCs w:val="22"/>
          <w:lang w:eastAsia="ja-JP" w:bidi="fa-IR"/>
        </w:rPr>
        <w:t xml:space="preserve"> Anchorage. Alaska. USA. 8 p</w:t>
      </w:r>
    </w:p>
    <w:p w14:paraId="01CCBC69"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[19] Abbaspour, A. Hosseinzadeh Dalir, A. Farsadizadeh D. and Sadraddini, A. A. (2009). Effect of sinusoidal                                                                                                                                                     corrugated bed on hydraulic jump characteristics. </w:t>
      </w:r>
      <w:r w:rsidRPr="00B664D4">
        <w:rPr>
          <w:rFonts w:cs="Times New Roman"/>
          <w:i/>
          <w:iCs/>
          <w:sz w:val="22"/>
          <w:szCs w:val="22"/>
          <w:lang w:eastAsia="ja-JP" w:bidi="fa-IR"/>
        </w:rPr>
        <w:t>Journal of Hydro-environment Research</w:t>
      </w:r>
      <w:r w:rsidRPr="00B664D4">
        <w:rPr>
          <w:rFonts w:cs="Times New Roman"/>
          <w:sz w:val="22"/>
          <w:szCs w:val="22"/>
          <w:lang w:eastAsia="ja-JP" w:bidi="fa-IR"/>
        </w:rPr>
        <w:t>. 3 (2), 109-117.</w:t>
      </w:r>
    </w:p>
    <w:p w14:paraId="03D199AB"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[20] Elsebaie I. H. and Shabayek Sh. (2010). Formation of hydraulic jumps on corrugated beds. International </w:t>
      </w:r>
      <w:r w:rsidRPr="00B664D4">
        <w:rPr>
          <w:rFonts w:cs="Times New Roman"/>
          <w:i/>
          <w:iCs/>
          <w:sz w:val="22"/>
          <w:szCs w:val="22"/>
          <w:lang w:eastAsia="ja-JP" w:bidi="fa-IR"/>
        </w:rPr>
        <w:t>Journal of Civil &amp; Environmental Engineering,</w:t>
      </w:r>
      <w:r w:rsidRPr="00B664D4">
        <w:rPr>
          <w:rFonts w:cs="Times New Roman"/>
          <w:sz w:val="22"/>
          <w:szCs w:val="22"/>
          <w:lang w:eastAsia="ja-JP" w:bidi="fa-IR"/>
        </w:rPr>
        <w:t xml:space="preserve"> 10(01): 37-47</w:t>
      </w:r>
      <w:r w:rsidRPr="00B664D4">
        <w:rPr>
          <w:rFonts w:cs="Times New Roman"/>
          <w:sz w:val="22"/>
          <w:szCs w:val="22"/>
          <w:rtl/>
          <w:lang w:eastAsia="ja-JP" w:bidi="fa-IR"/>
        </w:rPr>
        <w:t>.</w:t>
      </w:r>
    </w:p>
    <w:p w14:paraId="0EED6FFB"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[21] Tokyay, N.D., Evcimen, T.U., and Şimşek, C. 2011. Forced Hydraulic Jump on Nonprotruding Rough Beds. </w:t>
      </w:r>
      <w:r w:rsidRPr="00B664D4">
        <w:rPr>
          <w:rFonts w:cs="Times New Roman"/>
          <w:i/>
          <w:iCs/>
          <w:sz w:val="22"/>
          <w:szCs w:val="22"/>
          <w:lang w:eastAsia="ja-JP" w:bidi="fa-IR"/>
        </w:rPr>
        <w:t>Can. J. Civil Eng</w:t>
      </w:r>
      <w:r w:rsidRPr="00B664D4">
        <w:rPr>
          <w:rFonts w:cs="Times New Roman"/>
          <w:sz w:val="22"/>
          <w:szCs w:val="22"/>
          <w:lang w:eastAsia="ja-JP" w:bidi="fa-IR"/>
        </w:rPr>
        <w:t>. 38. 1136-1144</w:t>
      </w:r>
    </w:p>
    <w:p w14:paraId="46ACB316"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[22] Esfahani, M., &amp; Bejestan, M. S. (2012). Effect of Roughness Height on the Length of B jump at an Abrupt Drop. </w:t>
      </w:r>
      <w:r w:rsidRPr="00B664D4">
        <w:rPr>
          <w:rFonts w:cs="Times New Roman"/>
          <w:i/>
          <w:iCs/>
          <w:sz w:val="22"/>
          <w:szCs w:val="22"/>
          <w:lang w:eastAsia="ja-JP" w:bidi="fa-IR"/>
        </w:rPr>
        <w:t>International Research Journal of Applied and Basic Sciences</w:t>
      </w:r>
      <w:r w:rsidRPr="00B664D4">
        <w:rPr>
          <w:rFonts w:cs="Times New Roman"/>
          <w:sz w:val="22"/>
          <w:szCs w:val="22"/>
          <w:lang w:eastAsia="ja-JP" w:bidi="fa-IR"/>
        </w:rPr>
        <w:t>, 3, 2757-2762.</w:t>
      </w:r>
    </w:p>
    <w:p w14:paraId="60E8B1CF"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[23] Neisi, K., &amp; Shafai, B. M. (2013). Characteristics of S-jump on Roughened Bed Stilling Basin. </w:t>
      </w:r>
      <w:r w:rsidRPr="00B664D4">
        <w:rPr>
          <w:rFonts w:cs="Times New Roman"/>
          <w:i/>
          <w:iCs/>
          <w:sz w:val="22"/>
          <w:szCs w:val="22"/>
          <w:lang w:eastAsia="ja-JP" w:bidi="fa-IR"/>
        </w:rPr>
        <w:t>Journal of Water Sciences Research</w:t>
      </w:r>
      <w:r w:rsidRPr="00B664D4">
        <w:rPr>
          <w:rFonts w:cs="Times New Roman"/>
          <w:sz w:val="22"/>
          <w:szCs w:val="22"/>
          <w:lang w:eastAsia="ja-JP" w:bidi="fa-IR"/>
        </w:rPr>
        <w:t>, 5(2), 25-34</w:t>
      </w:r>
      <w:r w:rsidRPr="00B664D4">
        <w:rPr>
          <w:rFonts w:cs="Times New Roman"/>
          <w:sz w:val="22"/>
          <w:szCs w:val="22"/>
          <w:rtl/>
          <w:lang w:eastAsia="ja-JP" w:bidi="fa-IR"/>
        </w:rPr>
        <w:t>.</w:t>
      </w:r>
    </w:p>
    <w:p w14:paraId="6D500F1D"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[24] Badizadegan, R., Saneie, M., and Esmaili, K. (2014). Comparison of Hydraulic Jump Characteristics on Different Types of Corrugated Beds. </w:t>
      </w:r>
      <w:r w:rsidRPr="00B664D4">
        <w:rPr>
          <w:rFonts w:cs="Times New Roman"/>
          <w:i/>
          <w:iCs/>
          <w:sz w:val="22"/>
          <w:szCs w:val="22"/>
          <w:lang w:eastAsia="ja-JP" w:bidi="fa-IR"/>
        </w:rPr>
        <w:t>Iran. J. Irrig. Drain</w:t>
      </w:r>
      <w:r w:rsidRPr="00B664D4">
        <w:rPr>
          <w:rFonts w:cs="Times New Roman"/>
          <w:sz w:val="22"/>
          <w:szCs w:val="22"/>
          <w:lang w:eastAsia="ja-JP" w:bidi="fa-IR"/>
        </w:rPr>
        <w:t>. 8(2), 220-232.</w:t>
      </w:r>
    </w:p>
    <w:p w14:paraId="20898509"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[25] Daneshfaraz, R., Majedi Asl, M., Mirzaee, R., Parsamehr, P. </w:t>
      </w:r>
      <w:r w:rsidRPr="00B664D4">
        <w:rPr>
          <w:rFonts w:cs="Times New Roman" w:hint="cs"/>
          <w:sz w:val="22"/>
          <w:szCs w:val="22"/>
          <w:rtl/>
          <w:lang w:eastAsia="ja-JP" w:bidi="fa-IR"/>
        </w:rPr>
        <w:t>)</w:t>
      </w:r>
      <w:r w:rsidRPr="00B664D4">
        <w:rPr>
          <w:rFonts w:cs="Times New Roman"/>
          <w:sz w:val="22"/>
          <w:szCs w:val="22"/>
          <w:lang w:eastAsia="ja-JP" w:bidi="fa-IR"/>
        </w:rPr>
        <w:t>2020</w:t>
      </w:r>
      <w:r w:rsidRPr="00B664D4">
        <w:rPr>
          <w:rFonts w:cs="Times New Roman" w:hint="cs"/>
          <w:sz w:val="22"/>
          <w:szCs w:val="22"/>
          <w:rtl/>
          <w:lang w:eastAsia="ja-JP" w:bidi="fa-IR"/>
        </w:rPr>
        <w:t>(</w:t>
      </w:r>
      <w:r w:rsidRPr="00B664D4">
        <w:rPr>
          <w:rFonts w:cs="Times New Roman"/>
          <w:sz w:val="22"/>
          <w:szCs w:val="22"/>
          <w:lang w:eastAsia="ja-JP" w:bidi="fa-IR"/>
        </w:rPr>
        <w:t xml:space="preserve">. Laboratory study of the effect of rough bed with non-continuous trapezoidal elements on hydraulic jump characteristics in non-prismatic rectangular channel. </w:t>
      </w:r>
      <w:r w:rsidRPr="00B664D4">
        <w:rPr>
          <w:rFonts w:cs="Times New Roman"/>
          <w:i/>
          <w:iCs/>
          <w:sz w:val="22"/>
          <w:szCs w:val="22"/>
          <w:lang w:eastAsia="ja-JP" w:bidi="fa-IR"/>
        </w:rPr>
        <w:t xml:space="preserve">Sharif Journal Civil Engineering, </w:t>
      </w:r>
      <w:r w:rsidRPr="00B664D4">
        <w:rPr>
          <w:rFonts w:cs="Times New Roman"/>
          <w:sz w:val="22"/>
          <w:szCs w:val="22"/>
          <w:lang w:eastAsia="ja-JP" w:bidi="fa-IR"/>
        </w:rPr>
        <w:t>36 (2), 119-128</w:t>
      </w:r>
      <w:r w:rsidRPr="00B664D4">
        <w:rPr>
          <w:rFonts w:cs="Times New Roman" w:hint="cs"/>
          <w:sz w:val="22"/>
          <w:szCs w:val="22"/>
          <w:rtl/>
          <w:lang w:eastAsia="ja-JP" w:bidi="fa-IR"/>
        </w:rPr>
        <w:t xml:space="preserve"> </w:t>
      </w:r>
      <w:r w:rsidRPr="00B664D4">
        <w:rPr>
          <w:rFonts w:cs="Times New Roman"/>
          <w:sz w:val="22"/>
          <w:szCs w:val="22"/>
          <w:lang w:eastAsia="ja-JP" w:bidi="fa-IR"/>
        </w:rPr>
        <w:t>(In Persian).</w:t>
      </w:r>
    </w:p>
    <w:p w14:paraId="53C8D376" w14:textId="77777777" w:rsidR="003E1466"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 xml:space="preserve">[26] Daneshfaraz, R., Aminvash, E., Di Francesco, S., Najibi, A., &amp; Abraham, J. (2021). Three-Dimensional Study of the Effect of Block Roughness Geometry on Inclined Drop. </w:t>
      </w:r>
      <w:r w:rsidRPr="00B664D4">
        <w:rPr>
          <w:rFonts w:cs="Times New Roman"/>
          <w:i/>
          <w:iCs/>
          <w:sz w:val="22"/>
          <w:szCs w:val="22"/>
          <w:lang w:eastAsia="ja-JP" w:bidi="fa-IR"/>
        </w:rPr>
        <w:t>Journal of Numerical Methods in Civil Engineering,</w:t>
      </w:r>
      <w:r w:rsidRPr="00B664D4">
        <w:rPr>
          <w:rFonts w:cs="Times New Roman" w:hint="cs"/>
          <w:i/>
          <w:iCs/>
          <w:sz w:val="22"/>
          <w:szCs w:val="22"/>
          <w:rtl/>
          <w:lang w:eastAsia="ja-JP" w:bidi="fa-IR"/>
        </w:rPr>
        <w:t xml:space="preserve"> </w:t>
      </w:r>
      <w:r w:rsidRPr="00B664D4">
        <w:rPr>
          <w:rFonts w:cs="Times New Roman"/>
          <w:sz w:val="22"/>
          <w:szCs w:val="22"/>
          <w:lang w:eastAsia="ja-JP" w:bidi="fa-IR"/>
        </w:rPr>
        <w:t>6(1), 1-9.</w:t>
      </w:r>
    </w:p>
    <w:p w14:paraId="62B848AC" w14:textId="53D8A9EB" w:rsidR="00305625" w:rsidRPr="00B664D4" w:rsidRDefault="003E1466"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[27] Daneshfaraz, R., Najibi, A. (2021). Experimental Investigation of Supercritical Flow Energy Dissipation in Sudden Contraction with Wall Roughness. </w:t>
      </w:r>
      <w:r w:rsidRPr="00B664D4">
        <w:rPr>
          <w:rFonts w:cs="Times New Roman"/>
          <w:i/>
          <w:iCs/>
          <w:sz w:val="22"/>
          <w:szCs w:val="22"/>
          <w:lang w:eastAsia="ja-JP" w:bidi="fa-IR"/>
        </w:rPr>
        <w:t>Journal of Hydraulics</w:t>
      </w:r>
      <w:r w:rsidR="00305625" w:rsidRPr="00B664D4">
        <w:rPr>
          <w:rFonts w:cs="Times New Roman"/>
          <w:sz w:val="22"/>
          <w:szCs w:val="22"/>
          <w:lang w:eastAsia="ja-JP" w:bidi="fa-IR"/>
        </w:rPr>
        <w:t>.</w:t>
      </w:r>
      <w:r w:rsidRPr="00B664D4">
        <w:rPr>
          <w:rFonts w:cs="Times New Roman"/>
          <w:sz w:val="22"/>
          <w:szCs w:val="22"/>
          <w:lang w:eastAsia="ja-JP" w:bidi="fa-IR"/>
        </w:rPr>
        <w:t xml:space="preserve"> </w:t>
      </w:r>
    </w:p>
    <w:p w14:paraId="12549874" w14:textId="2FC494DA" w:rsidR="003E1466" w:rsidRPr="00B664D4" w:rsidRDefault="00C80D8F" w:rsidP="00B664D4">
      <w:pPr>
        <w:widowControl/>
        <w:tabs>
          <w:tab w:val="left" w:pos="284"/>
        </w:tabs>
        <w:bidi w:val="0"/>
        <w:ind w:left="284" w:hanging="284"/>
        <w:jc w:val="both"/>
        <w:rPr>
          <w:rFonts w:cs="Times New Roman"/>
          <w:sz w:val="22"/>
          <w:szCs w:val="22"/>
          <w:lang w:eastAsia="ja-JP" w:bidi="fa-IR"/>
        </w:rPr>
      </w:pPr>
      <w:r w:rsidRPr="00B664D4">
        <w:rPr>
          <w:rFonts w:cs="Times New Roman"/>
          <w:sz w:val="22"/>
          <w:szCs w:val="22"/>
          <w:lang w:eastAsia="ja-JP" w:bidi="fa-IR"/>
        </w:rPr>
        <w:t>[28] Rajaratnam N, Subramanya K, “Flow immediately</w:t>
      </w:r>
      <w:r w:rsidR="001140B6" w:rsidRPr="00B664D4">
        <w:rPr>
          <w:rFonts w:cs="Times New Roman"/>
          <w:sz w:val="22"/>
          <w:szCs w:val="22"/>
          <w:lang w:eastAsia="ja-JP" w:bidi="fa-IR"/>
        </w:rPr>
        <w:t xml:space="preserve"> </w:t>
      </w:r>
      <w:r w:rsidRPr="00B664D4">
        <w:rPr>
          <w:rFonts w:cs="Times New Roman"/>
          <w:sz w:val="22"/>
          <w:szCs w:val="22"/>
          <w:lang w:eastAsia="ja-JP" w:bidi="fa-IR"/>
        </w:rPr>
        <w:t>below</w:t>
      </w:r>
      <w:r w:rsidRPr="00B664D4">
        <w:rPr>
          <w:rFonts w:cs="Times New Roman"/>
          <w:sz w:val="22"/>
          <w:szCs w:val="22"/>
          <w:lang w:eastAsia="ja-JP" w:bidi="fa-IR"/>
        </w:rPr>
        <w:br/>
        <w:t xml:space="preserve">submerged sluice gate”, </w:t>
      </w:r>
      <w:r w:rsidRPr="00B664D4">
        <w:rPr>
          <w:rFonts w:cs="Times New Roman"/>
          <w:i/>
          <w:iCs/>
          <w:sz w:val="22"/>
          <w:szCs w:val="22"/>
          <w:lang w:eastAsia="ja-JP" w:bidi="fa-IR"/>
        </w:rPr>
        <w:t>Journal of Hydraulic</w:t>
      </w:r>
      <w:r w:rsidRPr="00B664D4">
        <w:rPr>
          <w:rFonts w:cs="Times New Roman"/>
          <w:i/>
          <w:iCs/>
          <w:sz w:val="22"/>
          <w:szCs w:val="22"/>
          <w:lang w:eastAsia="ja-JP" w:bidi="fa-IR"/>
        </w:rPr>
        <w:br/>
        <w:t>Engineering,</w:t>
      </w:r>
      <w:r w:rsidRPr="00B664D4">
        <w:rPr>
          <w:rFonts w:cs="Times New Roman"/>
          <w:sz w:val="22"/>
          <w:szCs w:val="22"/>
          <w:lang w:eastAsia="ja-JP" w:bidi="fa-IR"/>
        </w:rPr>
        <w:t xml:space="preserve"> 1977, 93(HY4), 57-77</w:t>
      </w:r>
      <w:r w:rsidR="001140B6" w:rsidRPr="00B664D4">
        <w:rPr>
          <w:rFonts w:cs="Times New Roman"/>
          <w:sz w:val="22"/>
          <w:szCs w:val="22"/>
          <w:lang w:eastAsia="ja-JP" w:bidi="fa-IR"/>
        </w:rPr>
        <w:t>.</w:t>
      </w:r>
    </w:p>
    <w:p w14:paraId="57AB29C5" w14:textId="4F1130C3" w:rsidR="00667271" w:rsidRPr="00B664D4" w:rsidRDefault="00667271" w:rsidP="00B664D4">
      <w:pPr>
        <w:widowControl/>
        <w:tabs>
          <w:tab w:val="left" w:pos="284"/>
        </w:tabs>
        <w:bidi w:val="0"/>
        <w:ind w:left="284" w:hanging="284"/>
        <w:jc w:val="both"/>
        <w:rPr>
          <w:rFonts w:eastAsia="Calibri" w:cs="Times New Roman"/>
          <w:sz w:val="22"/>
          <w:szCs w:val="22"/>
        </w:rPr>
      </w:pPr>
      <w:r w:rsidRPr="00B664D4">
        <w:rPr>
          <w:rFonts w:eastAsia="Calibri" w:cs="Times New Roman"/>
          <w:sz w:val="22"/>
          <w:szCs w:val="22"/>
        </w:rPr>
        <w:t xml:space="preserve">[29] </w:t>
      </w:r>
      <w:r w:rsidRPr="00B664D4">
        <w:rPr>
          <w:rFonts w:cs="Times New Roman"/>
          <w:sz w:val="22"/>
          <w:szCs w:val="22"/>
          <w:lang w:eastAsia="ja-JP" w:bidi="fa-IR"/>
        </w:rPr>
        <w:t>Belaud, G., Cassan, L., and</w:t>
      </w:r>
      <w:r w:rsidRPr="00B664D4">
        <w:rPr>
          <w:rFonts w:cs="Times New Roman"/>
          <w:sz w:val="22"/>
          <w:szCs w:val="22"/>
          <w:lang w:eastAsia="ja-JP" w:bidi="fa-IR"/>
        </w:rPr>
        <w:br/>
        <w:t>Baume, J. P. (2009). Calculation of Contraction Coefficient under</w:t>
      </w:r>
      <w:r w:rsidRPr="00B664D4">
        <w:rPr>
          <w:rFonts w:cs="Times New Roman"/>
          <w:sz w:val="22"/>
          <w:szCs w:val="22"/>
          <w:lang w:eastAsia="ja-JP" w:bidi="fa-IR"/>
        </w:rPr>
        <w:br/>
        <w:t xml:space="preserve">Sluice Gates and Application to Discharge Measurement. </w:t>
      </w:r>
      <w:r w:rsidRPr="00B664D4">
        <w:rPr>
          <w:rFonts w:cs="Times New Roman"/>
          <w:i/>
          <w:iCs/>
          <w:sz w:val="22"/>
          <w:szCs w:val="22"/>
          <w:lang w:eastAsia="ja-JP" w:bidi="fa-IR"/>
        </w:rPr>
        <w:t>Journal of Hydraulic Engineering</w:t>
      </w:r>
      <w:r w:rsidRPr="00B664D4">
        <w:rPr>
          <w:rFonts w:eastAsia="Calibri" w:cs="Times New Roman"/>
          <w:sz w:val="22"/>
          <w:szCs w:val="22"/>
        </w:rPr>
        <w:t>.</w:t>
      </w:r>
    </w:p>
    <w:p w14:paraId="52695735" w14:textId="77777777" w:rsidR="003E1466" w:rsidRDefault="003E1466" w:rsidP="00B664D4">
      <w:pPr>
        <w:widowControl/>
        <w:tabs>
          <w:tab w:val="left" w:pos="284"/>
        </w:tabs>
        <w:bidi w:val="0"/>
        <w:ind w:left="284" w:hanging="284"/>
        <w:jc w:val="both"/>
        <w:rPr>
          <w:rFonts w:eastAsia="Calibri" w:cs="Times New Roman"/>
          <w:sz w:val="22"/>
          <w:szCs w:val="22"/>
          <w:rtl/>
        </w:rPr>
      </w:pPr>
    </w:p>
    <w:p w14:paraId="5D5FE194" w14:textId="77777777" w:rsidR="00B664D4" w:rsidRDefault="00B664D4" w:rsidP="00B664D4">
      <w:pPr>
        <w:widowControl/>
        <w:tabs>
          <w:tab w:val="left" w:pos="284"/>
        </w:tabs>
        <w:bidi w:val="0"/>
        <w:ind w:left="284" w:hanging="284"/>
        <w:jc w:val="both"/>
        <w:rPr>
          <w:rFonts w:eastAsia="Calibri" w:cs="Times New Roman"/>
          <w:sz w:val="22"/>
          <w:szCs w:val="22"/>
          <w:rtl/>
        </w:rPr>
      </w:pPr>
    </w:p>
    <w:p w14:paraId="425DE1C0" w14:textId="77777777" w:rsidR="00B664D4" w:rsidRDefault="00B664D4" w:rsidP="00B664D4">
      <w:pPr>
        <w:widowControl/>
        <w:tabs>
          <w:tab w:val="left" w:pos="284"/>
        </w:tabs>
        <w:bidi w:val="0"/>
        <w:ind w:left="284" w:hanging="284"/>
        <w:jc w:val="both"/>
        <w:rPr>
          <w:rFonts w:eastAsia="Calibri" w:cs="Times New Roman"/>
          <w:sz w:val="22"/>
          <w:szCs w:val="22"/>
          <w:rtl/>
        </w:rPr>
      </w:pPr>
    </w:p>
    <w:p w14:paraId="26AA6DAD" w14:textId="77777777" w:rsidR="00B664D4" w:rsidRDefault="00B664D4" w:rsidP="00B664D4">
      <w:pPr>
        <w:widowControl/>
        <w:tabs>
          <w:tab w:val="left" w:pos="284"/>
        </w:tabs>
        <w:bidi w:val="0"/>
        <w:ind w:left="284" w:hanging="284"/>
        <w:jc w:val="both"/>
        <w:rPr>
          <w:rFonts w:eastAsia="Calibri" w:cs="Times New Roman"/>
          <w:sz w:val="22"/>
          <w:szCs w:val="22"/>
          <w:rtl/>
        </w:rPr>
      </w:pPr>
    </w:p>
    <w:p w14:paraId="733E410A" w14:textId="77777777" w:rsidR="00B664D4" w:rsidRDefault="00B664D4" w:rsidP="00B664D4">
      <w:pPr>
        <w:widowControl/>
        <w:tabs>
          <w:tab w:val="left" w:pos="284"/>
        </w:tabs>
        <w:bidi w:val="0"/>
        <w:ind w:left="284" w:hanging="284"/>
        <w:jc w:val="both"/>
        <w:rPr>
          <w:rFonts w:eastAsia="Calibri" w:cs="Times New Roman"/>
          <w:sz w:val="22"/>
          <w:szCs w:val="22"/>
          <w:rtl/>
        </w:rPr>
      </w:pPr>
    </w:p>
    <w:p w14:paraId="36520981" w14:textId="77777777" w:rsidR="00B664D4" w:rsidRDefault="00B664D4" w:rsidP="00B664D4">
      <w:pPr>
        <w:widowControl/>
        <w:tabs>
          <w:tab w:val="left" w:pos="284"/>
        </w:tabs>
        <w:bidi w:val="0"/>
        <w:ind w:left="284" w:hanging="284"/>
        <w:jc w:val="both"/>
        <w:rPr>
          <w:rFonts w:eastAsia="Calibri" w:cs="Times New Roman"/>
          <w:sz w:val="22"/>
          <w:szCs w:val="22"/>
          <w:rtl/>
        </w:rPr>
      </w:pPr>
    </w:p>
    <w:p w14:paraId="044370DC" w14:textId="77777777" w:rsidR="00B664D4" w:rsidRDefault="00B664D4" w:rsidP="00B664D4">
      <w:pPr>
        <w:widowControl/>
        <w:tabs>
          <w:tab w:val="left" w:pos="284"/>
        </w:tabs>
        <w:bidi w:val="0"/>
        <w:ind w:left="284" w:hanging="284"/>
        <w:jc w:val="both"/>
        <w:rPr>
          <w:rFonts w:eastAsia="Calibri" w:cs="Times New Roman"/>
          <w:sz w:val="22"/>
          <w:szCs w:val="22"/>
          <w:rtl/>
        </w:rPr>
      </w:pPr>
    </w:p>
    <w:p w14:paraId="2A4D56FA" w14:textId="77777777" w:rsidR="00B664D4" w:rsidRDefault="00B664D4" w:rsidP="00B664D4">
      <w:pPr>
        <w:widowControl/>
        <w:tabs>
          <w:tab w:val="left" w:pos="284"/>
        </w:tabs>
        <w:bidi w:val="0"/>
        <w:ind w:left="284" w:hanging="284"/>
        <w:jc w:val="both"/>
        <w:rPr>
          <w:rFonts w:eastAsia="Calibri" w:cs="Times New Roman"/>
          <w:sz w:val="22"/>
          <w:szCs w:val="22"/>
          <w:rtl/>
        </w:rPr>
      </w:pPr>
    </w:p>
    <w:p w14:paraId="6DEB3668" w14:textId="77777777" w:rsidR="00B664D4" w:rsidRDefault="00B664D4" w:rsidP="00B664D4">
      <w:pPr>
        <w:widowControl/>
        <w:tabs>
          <w:tab w:val="left" w:pos="284"/>
        </w:tabs>
        <w:bidi w:val="0"/>
        <w:ind w:left="284" w:hanging="284"/>
        <w:jc w:val="both"/>
        <w:rPr>
          <w:rFonts w:eastAsia="Calibri" w:cs="Times New Roman"/>
          <w:sz w:val="22"/>
          <w:szCs w:val="22"/>
          <w:rtl/>
        </w:rPr>
      </w:pPr>
    </w:p>
    <w:p w14:paraId="739338C7" w14:textId="77777777" w:rsidR="00B664D4" w:rsidRDefault="00B664D4" w:rsidP="00B664D4">
      <w:pPr>
        <w:widowControl/>
        <w:tabs>
          <w:tab w:val="left" w:pos="284"/>
        </w:tabs>
        <w:bidi w:val="0"/>
        <w:ind w:left="284" w:hanging="284"/>
        <w:jc w:val="both"/>
        <w:rPr>
          <w:rFonts w:eastAsia="Calibri" w:cs="Times New Roman"/>
          <w:sz w:val="22"/>
          <w:szCs w:val="22"/>
          <w:rtl/>
        </w:rPr>
      </w:pPr>
    </w:p>
    <w:p w14:paraId="59DC70C7" w14:textId="77777777" w:rsidR="00B664D4" w:rsidRDefault="00B664D4" w:rsidP="00F31E4B">
      <w:pPr>
        <w:widowControl/>
        <w:bidi w:val="0"/>
        <w:jc w:val="both"/>
        <w:rPr>
          <w:rFonts w:asciiTheme="majorBidi" w:hAnsiTheme="majorBidi" w:cstheme="majorBidi"/>
          <w:szCs w:val="20"/>
          <w:rtl/>
          <w:lang w:eastAsia="ja-JP" w:bidi="fa-IR"/>
        </w:rPr>
      </w:pPr>
    </w:p>
    <w:p w14:paraId="64E3BB12" w14:textId="77777777" w:rsidR="009861DE" w:rsidRDefault="009861DE" w:rsidP="009861DE">
      <w:pPr>
        <w:widowControl/>
        <w:bidi w:val="0"/>
        <w:jc w:val="center"/>
        <w:rPr>
          <w:rFonts w:cs="Times New Roman"/>
          <w:b/>
          <w:bCs/>
          <w:sz w:val="36"/>
          <w:szCs w:val="36"/>
          <w:lang w:eastAsia="ja-JP" w:bidi="fa-IR"/>
        </w:rPr>
        <w:sectPr w:rsidR="009861DE" w:rsidSect="009861DE">
          <w:type w:val="continuous"/>
          <w:pgSz w:w="11907" w:h="16840" w:code="9"/>
          <w:pgMar w:top="1140" w:right="1140" w:bottom="1140" w:left="1140" w:header="1140" w:footer="1140" w:gutter="0"/>
          <w:pgNumType w:start="65"/>
          <w:cols w:num="2" w:space="720"/>
          <w:titlePg/>
          <w:bidi/>
          <w:docGrid w:linePitch="212"/>
        </w:sectPr>
      </w:pPr>
    </w:p>
    <w:p w14:paraId="710A6CCC" w14:textId="45FF0EB3" w:rsidR="009861DE" w:rsidRPr="00B664D4" w:rsidRDefault="009861DE" w:rsidP="009861DE">
      <w:pPr>
        <w:widowControl/>
        <w:bidi w:val="0"/>
        <w:jc w:val="center"/>
        <w:rPr>
          <w:rFonts w:eastAsia="Calibri" w:cs="Times New Roman"/>
          <w:sz w:val="32"/>
          <w:szCs w:val="32"/>
          <w:lang w:bidi="fa-IR"/>
        </w:rPr>
      </w:pPr>
      <w:r w:rsidRPr="00B664D4">
        <w:rPr>
          <w:rFonts w:cs="Times New Roman"/>
          <w:b/>
          <w:bCs/>
          <w:sz w:val="36"/>
          <w:szCs w:val="36"/>
          <w:lang w:eastAsia="ja-JP" w:bidi="fa-IR"/>
        </w:rPr>
        <w:t>Experimental investigation of hydraulic jump in sudden contraction with rough bed</w:t>
      </w:r>
    </w:p>
    <w:p w14:paraId="37FCB5E3" w14:textId="77777777" w:rsidR="009861DE" w:rsidRDefault="009861DE" w:rsidP="009861DE">
      <w:pPr>
        <w:widowControl/>
        <w:bidi w:val="0"/>
        <w:jc w:val="center"/>
        <w:rPr>
          <w:rFonts w:eastAsia="Calibri" w:cs="Times New Roman"/>
          <w:sz w:val="28"/>
          <w:szCs w:val="28"/>
          <w:rtl/>
          <w:lang w:bidi="fa-IR"/>
        </w:rPr>
      </w:pPr>
      <w:r>
        <w:rPr>
          <w:rFonts w:eastAsia="Calibri" w:cs="Times New Roman" w:hint="cs"/>
          <w:sz w:val="28"/>
          <w:szCs w:val="28"/>
          <w:rtl/>
          <w:lang w:bidi="fa-IR"/>
        </w:rPr>
        <w:t>نویسندگان؟؟؟؟؟؟؟؟؟؟؟؟؟؟؟؟</w:t>
      </w:r>
    </w:p>
    <w:p w14:paraId="74DA8EF7" w14:textId="77777777" w:rsidR="009861DE" w:rsidRDefault="009861DE" w:rsidP="009861DE">
      <w:pPr>
        <w:widowControl/>
        <w:bidi w:val="0"/>
        <w:jc w:val="center"/>
        <w:rPr>
          <w:rFonts w:eastAsia="Calibri" w:cs="Times New Roman"/>
          <w:sz w:val="28"/>
          <w:szCs w:val="28"/>
          <w:rtl/>
          <w:lang w:bidi="fa-IR"/>
        </w:rPr>
      </w:pPr>
    </w:p>
    <w:p w14:paraId="7FABA132" w14:textId="77777777" w:rsidR="009861DE" w:rsidRDefault="009861DE" w:rsidP="009861DE">
      <w:pPr>
        <w:widowControl/>
        <w:bidi w:val="0"/>
        <w:jc w:val="center"/>
        <w:rPr>
          <w:rFonts w:eastAsia="Calibri" w:cs="Times New Roman"/>
          <w:sz w:val="28"/>
          <w:szCs w:val="28"/>
          <w:rtl/>
          <w:lang w:bidi="fa-IR"/>
        </w:rPr>
      </w:pPr>
      <w:r>
        <w:rPr>
          <w:rFonts w:eastAsia="Calibri" w:cs="Times New Roman" w:hint="cs"/>
          <w:sz w:val="28"/>
          <w:szCs w:val="28"/>
          <w:rtl/>
          <w:lang w:bidi="fa-IR"/>
        </w:rPr>
        <w:t>1-؟؟؟؟؟؟؟؟؟؟؟؟؟؟؟؟؟؟</w:t>
      </w:r>
    </w:p>
    <w:p w14:paraId="76540AF3" w14:textId="77777777" w:rsidR="009861DE" w:rsidRPr="001E123E" w:rsidRDefault="009861DE" w:rsidP="009861DE">
      <w:pPr>
        <w:widowControl/>
        <w:bidi w:val="0"/>
        <w:jc w:val="center"/>
        <w:rPr>
          <w:rFonts w:eastAsia="Calibri" w:cs="Times New Roman"/>
          <w:sz w:val="28"/>
          <w:szCs w:val="28"/>
          <w:lang w:bidi="fa-IR"/>
        </w:rPr>
      </w:pPr>
      <w:r>
        <w:rPr>
          <w:rFonts w:eastAsia="Calibri" w:cs="Times New Roman" w:hint="cs"/>
          <w:sz w:val="28"/>
          <w:szCs w:val="28"/>
          <w:rtl/>
          <w:lang w:bidi="fa-IR"/>
        </w:rPr>
        <w:t>چکیده انگلیسی کمتر از 500 لغت نباشد</w:t>
      </w:r>
    </w:p>
    <w:p w14:paraId="1134FC00" w14:textId="77777777" w:rsidR="009861DE" w:rsidRPr="001E123E" w:rsidRDefault="009861DE" w:rsidP="009861DE">
      <w:pPr>
        <w:widowControl/>
        <w:bidi w:val="0"/>
        <w:jc w:val="center"/>
        <w:rPr>
          <w:rFonts w:eastAsia="Calibri" w:cs="Times New Roman"/>
          <w:sz w:val="28"/>
          <w:szCs w:val="28"/>
          <w:lang w:bidi="fa-IR"/>
        </w:rPr>
      </w:pPr>
    </w:p>
    <w:p w14:paraId="38B438E2" w14:textId="77777777" w:rsidR="009861DE" w:rsidRPr="00B664D4" w:rsidRDefault="009861DE" w:rsidP="009861DE">
      <w:pPr>
        <w:autoSpaceDE w:val="0"/>
        <w:autoSpaceDN w:val="0"/>
        <w:bidi w:val="0"/>
        <w:adjustRightInd w:val="0"/>
        <w:rPr>
          <w:b/>
          <w:bCs/>
          <w:sz w:val="24"/>
          <w:szCs w:val="32"/>
          <w:lang w:bidi="fa-IR"/>
        </w:rPr>
      </w:pPr>
      <w:r w:rsidRPr="00B664D4">
        <w:rPr>
          <w:b/>
          <w:bCs/>
          <w:sz w:val="24"/>
          <w:szCs w:val="32"/>
          <w:lang w:bidi="fa-IR"/>
        </w:rPr>
        <w:t>Abstract</w:t>
      </w:r>
    </w:p>
    <w:p w14:paraId="74F7085F" w14:textId="77777777" w:rsidR="009861DE" w:rsidRPr="00B664D4" w:rsidRDefault="009861DE" w:rsidP="009861DE">
      <w:pPr>
        <w:widowControl/>
        <w:tabs>
          <w:tab w:val="left" w:pos="6390"/>
        </w:tabs>
        <w:bidi w:val="0"/>
        <w:jc w:val="both"/>
        <w:rPr>
          <w:rFonts w:cs="Times New Roman"/>
          <w:sz w:val="22"/>
          <w:szCs w:val="22"/>
          <w:lang w:eastAsia="ja-JP" w:bidi="fa-IR"/>
        </w:rPr>
      </w:pPr>
      <w:r w:rsidRPr="00B664D4">
        <w:rPr>
          <w:rFonts w:cs="Times New Roman"/>
          <w:sz w:val="22"/>
          <w:szCs w:val="22"/>
          <w:lang w:eastAsia="ja-JP" w:bidi="fa-IR"/>
        </w:rPr>
        <w:t>One of the most important problems in downstream hydraulic structures is the destructive kinetic energy of the flow. Experts always try to properly design and reduce the effect of this destructive force on the downstream of hydraulic structures in rectangular channel. The aim of this study was to investigate the effect of sudden contraction with the rough bed of contracted section on the relative energy dissipation in the supercritical flow. Three types of constrictions with widths of 5, 10 and 15 cm and three roughnesses with average diameters of D</w:t>
      </w:r>
      <w:r w:rsidRPr="00B664D4">
        <w:rPr>
          <w:rFonts w:cs="Times New Roman"/>
          <w:sz w:val="22"/>
          <w:szCs w:val="22"/>
          <w:vertAlign w:val="subscript"/>
          <w:lang w:eastAsia="ja-JP" w:bidi="fa-IR"/>
        </w:rPr>
        <w:t>50</w:t>
      </w:r>
      <w:r w:rsidRPr="00B664D4">
        <w:rPr>
          <w:rFonts w:cs="Times New Roman"/>
          <w:sz w:val="22"/>
          <w:szCs w:val="22"/>
          <w:lang w:eastAsia="ja-JP" w:bidi="fa-IR"/>
        </w:rPr>
        <w:t>=0.8, 1.28 and 2.08 cm and range of Froude number 2.5 to 7.5 and relative contracting 0.5 to 0.83 was examined. Experimental results showed that with increasing the upstream Froude number, the upstream relative energy dissipation (ΔE/E</w:t>
      </w:r>
      <w:r w:rsidRPr="00B664D4">
        <w:rPr>
          <w:rFonts w:cs="Times New Roman"/>
          <w:sz w:val="22"/>
          <w:szCs w:val="22"/>
          <w:vertAlign w:val="subscript"/>
          <w:lang w:eastAsia="ja-JP" w:bidi="fa-IR"/>
        </w:rPr>
        <w:t>A</w:t>
      </w:r>
      <w:r w:rsidRPr="00B664D4">
        <w:rPr>
          <w:rFonts w:cs="Times New Roman"/>
          <w:sz w:val="22"/>
          <w:szCs w:val="22"/>
          <w:lang w:eastAsia="ja-JP" w:bidi="fa-IR"/>
        </w:rPr>
        <w:t>) increases. Also, by applying roughness to the bed of all three sections of contracting, it was observed that energy dissipation increased significantly, so that the highest energy dissipation with 78.35% increase related to 15 cm contracting and the lowest energy dissipation with 43.35% increase related to the contracting of 5 cm. The relationships extracted to estimate the relative energy dissipation showed that the results are in good agreement with the experimental data with a correlation coefficient of 0.927 and a normalized square absorption line of 0.02.</w:t>
      </w:r>
    </w:p>
    <w:p w14:paraId="44090F49" w14:textId="77777777" w:rsidR="009861DE" w:rsidRPr="00B664D4" w:rsidRDefault="009861DE" w:rsidP="009861DE">
      <w:pPr>
        <w:bidi w:val="0"/>
        <w:rPr>
          <w:rFonts w:cs="Times New Roman"/>
          <w:sz w:val="22"/>
          <w:szCs w:val="22"/>
        </w:rPr>
      </w:pPr>
      <w:r w:rsidRPr="00B664D4">
        <w:rPr>
          <w:rFonts w:cs="Times New Roman"/>
          <w:sz w:val="22"/>
          <w:szCs w:val="22"/>
        </w:rPr>
        <w:t>.</w:t>
      </w:r>
    </w:p>
    <w:p w14:paraId="7747D660" w14:textId="4EAB7056" w:rsidR="009861DE" w:rsidRDefault="009861DE" w:rsidP="009861DE">
      <w:pPr>
        <w:widowControl/>
        <w:bidi w:val="0"/>
        <w:jc w:val="both"/>
        <w:rPr>
          <w:rFonts w:cs="Times New Roman"/>
          <w:sz w:val="22"/>
          <w:szCs w:val="22"/>
          <w:rtl/>
          <w:lang w:eastAsia="ja-JP" w:bidi="fa-IR"/>
        </w:rPr>
      </w:pPr>
      <w:r>
        <w:rPr>
          <w:b/>
          <w:bCs/>
          <w:noProof/>
          <w:sz w:val="22"/>
          <w:szCs w:val="22"/>
        </w:rPr>
        <mc:AlternateContent>
          <mc:Choice Requires="wps">
            <w:drawing>
              <wp:anchor distT="0" distB="0" distL="114300" distR="114300" simplePos="0" relativeHeight="251689984" behindDoc="0" locked="0" layoutInCell="1" allowOverlap="1" wp14:anchorId="4B7DE487" wp14:editId="7FE8ED81">
                <wp:simplePos x="0" y="0"/>
                <wp:positionH relativeFrom="column">
                  <wp:posOffset>2800350</wp:posOffset>
                </wp:positionH>
                <wp:positionV relativeFrom="paragraph">
                  <wp:posOffset>4787265</wp:posOffset>
                </wp:positionV>
                <wp:extent cx="476250" cy="304800"/>
                <wp:effectExtent l="0" t="0" r="0" b="0"/>
                <wp:wrapNone/>
                <wp:docPr id="7" name="Rectangle 7"/>
                <wp:cNvGraphicFramePr/>
                <a:graphic xmlns:a="http://schemas.openxmlformats.org/drawingml/2006/main">
                  <a:graphicData uri="http://schemas.microsoft.com/office/word/2010/wordprocessingShape">
                    <wps:wsp>
                      <wps:cNvSpPr/>
                      <wps:spPr>
                        <a:xfrm>
                          <a:off x="0" y="0"/>
                          <a:ext cx="476250"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A01BE29" w14:textId="25EC5A10" w:rsidR="009861DE" w:rsidRDefault="009861DE" w:rsidP="009861DE">
                            <w:pPr>
                              <w:jc w:val="center"/>
                              <w:rPr>
                                <w:lang w:bidi="fa-IR"/>
                              </w:rPr>
                            </w:pPr>
                            <w:r>
                              <w:rPr>
                                <w:rFonts w:hint="cs"/>
                                <w:rtl/>
                                <w:lang w:bidi="fa-IR"/>
                              </w:rPr>
                              <w:t>77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7DE487" id="Rectangle 7" o:spid="_x0000_s1048" style="position:absolute;left:0;text-align:left;margin-left:220.5pt;margin-top:376.95pt;width:37.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" fillcolor="white [3201]" stroked="f" strokeweight="2pt">
                <v:textbox>
                  <w:txbxContent>
                    <w:p w14:paraId="0A01BE29" w14:textId="25EC5A10" w:rsidR="009861DE" w:rsidRDefault="009861DE" w:rsidP="009861DE">
                      <w:pPr>
                        <w:jc w:val="center"/>
                        <w:rPr>
                          <w:rFonts w:hint="cs"/>
                          <w:lang w:bidi="fa-IR"/>
                        </w:rPr>
                      </w:pPr>
                      <w:r>
                        <w:rPr>
                          <w:rFonts w:hint="cs"/>
                          <w:rtl/>
                          <w:lang w:bidi="fa-IR"/>
                        </w:rPr>
                        <w:t>77</w:t>
                      </w:r>
                    </w:p>
                  </w:txbxContent>
                </v:textbox>
              </v:rect>
            </w:pict>
          </mc:Fallback>
        </mc:AlternateContent>
      </w:r>
      <w:r w:rsidRPr="00B664D4">
        <w:rPr>
          <w:b/>
          <w:bCs/>
          <w:sz w:val="22"/>
          <w:szCs w:val="22"/>
          <w:lang w:bidi="fa-IR"/>
        </w:rPr>
        <w:t xml:space="preserve">Keywords: </w:t>
      </w:r>
      <w:r w:rsidRPr="00B664D4">
        <w:rPr>
          <w:rFonts w:cs="Times New Roman"/>
          <w:sz w:val="22"/>
          <w:szCs w:val="22"/>
          <w:lang w:eastAsia="ja-JP" w:bidi="fa-IR"/>
        </w:rPr>
        <w:t>Relative energy dissipation; Sudden contraction; Rough bed; Froude number</w:t>
      </w:r>
      <w:r>
        <w:rPr>
          <w:rFonts w:cs="Times New Roman" w:hint="cs"/>
          <w:sz w:val="22"/>
          <w:szCs w:val="22"/>
          <w:rtl/>
          <w:lang w:eastAsia="ja-JP" w:bidi="fa-IR"/>
        </w:rPr>
        <w:t>.</w:t>
      </w:r>
    </w:p>
    <w:p w14:paraId="5D3403F1" w14:textId="77777777" w:rsidR="009861DE" w:rsidRDefault="009861DE" w:rsidP="009861DE">
      <w:pPr>
        <w:widowControl/>
        <w:bidi w:val="0"/>
        <w:jc w:val="both"/>
        <w:rPr>
          <w:rFonts w:cs="Times New Roman"/>
          <w:sz w:val="22"/>
          <w:szCs w:val="22"/>
          <w:rtl/>
          <w:lang w:eastAsia="ja-JP" w:bidi="fa-IR"/>
        </w:rPr>
      </w:pPr>
    </w:p>
    <w:p w14:paraId="2F8821CC" w14:textId="77777777" w:rsidR="009861DE" w:rsidRDefault="009861DE" w:rsidP="009861DE">
      <w:pPr>
        <w:widowControl/>
        <w:bidi w:val="0"/>
        <w:jc w:val="both"/>
        <w:rPr>
          <w:rFonts w:cs="Times New Roman"/>
          <w:sz w:val="22"/>
          <w:szCs w:val="22"/>
          <w:rtl/>
          <w:lang w:eastAsia="ja-JP" w:bidi="fa-IR"/>
        </w:rPr>
      </w:pPr>
    </w:p>
    <w:p w14:paraId="14856282" w14:textId="77777777" w:rsidR="009861DE" w:rsidRDefault="009861DE" w:rsidP="009861DE">
      <w:pPr>
        <w:widowControl/>
        <w:bidi w:val="0"/>
        <w:jc w:val="both"/>
        <w:rPr>
          <w:rFonts w:cs="Times New Roman"/>
          <w:sz w:val="22"/>
          <w:szCs w:val="22"/>
          <w:rtl/>
          <w:lang w:eastAsia="ja-JP" w:bidi="fa-IR"/>
        </w:rPr>
      </w:pPr>
    </w:p>
    <w:p w14:paraId="5C20CF12" w14:textId="77777777" w:rsidR="009861DE" w:rsidRDefault="009861DE" w:rsidP="009861DE">
      <w:pPr>
        <w:widowControl/>
        <w:bidi w:val="0"/>
        <w:jc w:val="both"/>
        <w:rPr>
          <w:rFonts w:cs="Times New Roman"/>
          <w:sz w:val="22"/>
          <w:szCs w:val="22"/>
          <w:rtl/>
          <w:lang w:eastAsia="ja-JP" w:bidi="fa-IR"/>
        </w:rPr>
      </w:pPr>
    </w:p>
    <w:p w14:paraId="71B4C811" w14:textId="77777777" w:rsidR="009861DE" w:rsidRDefault="009861DE" w:rsidP="009861DE">
      <w:pPr>
        <w:widowControl/>
        <w:bidi w:val="0"/>
        <w:jc w:val="both"/>
        <w:rPr>
          <w:rFonts w:cs="Times New Roman"/>
          <w:sz w:val="22"/>
          <w:szCs w:val="22"/>
          <w:rtl/>
          <w:lang w:eastAsia="ja-JP" w:bidi="fa-IR"/>
        </w:rPr>
      </w:pPr>
    </w:p>
    <w:p w14:paraId="3F6C2EE9" w14:textId="77777777" w:rsidR="009861DE" w:rsidRDefault="009861DE" w:rsidP="009861DE">
      <w:pPr>
        <w:widowControl/>
        <w:bidi w:val="0"/>
        <w:jc w:val="both"/>
        <w:rPr>
          <w:rFonts w:cs="Times New Roman"/>
          <w:sz w:val="22"/>
          <w:szCs w:val="22"/>
          <w:rtl/>
          <w:lang w:eastAsia="ja-JP" w:bidi="fa-IR"/>
        </w:rPr>
      </w:pPr>
    </w:p>
    <w:p w14:paraId="34506880" w14:textId="77777777" w:rsidR="009861DE" w:rsidRDefault="009861DE" w:rsidP="009861DE">
      <w:pPr>
        <w:widowControl/>
        <w:bidi w:val="0"/>
        <w:jc w:val="both"/>
        <w:rPr>
          <w:rFonts w:cs="Times New Roman"/>
          <w:sz w:val="22"/>
          <w:szCs w:val="22"/>
          <w:rtl/>
          <w:lang w:eastAsia="ja-JP" w:bidi="fa-IR"/>
        </w:rPr>
      </w:pPr>
    </w:p>
    <w:p w14:paraId="0BC5D7C3" w14:textId="77777777" w:rsidR="009861DE" w:rsidRDefault="009861DE" w:rsidP="009861DE">
      <w:pPr>
        <w:widowControl/>
        <w:bidi w:val="0"/>
        <w:jc w:val="both"/>
        <w:rPr>
          <w:rFonts w:cs="Times New Roman"/>
          <w:sz w:val="22"/>
          <w:szCs w:val="22"/>
          <w:rtl/>
          <w:lang w:eastAsia="ja-JP" w:bidi="fa-IR"/>
        </w:rPr>
      </w:pPr>
    </w:p>
    <w:p w14:paraId="3FF2FE79" w14:textId="77777777" w:rsidR="009861DE" w:rsidRDefault="009861DE" w:rsidP="009861DE">
      <w:pPr>
        <w:widowControl/>
        <w:bidi w:val="0"/>
        <w:jc w:val="both"/>
        <w:rPr>
          <w:rFonts w:cs="Times New Roman"/>
          <w:sz w:val="22"/>
          <w:szCs w:val="22"/>
          <w:rtl/>
          <w:lang w:eastAsia="ja-JP" w:bidi="fa-IR"/>
        </w:rPr>
      </w:pPr>
    </w:p>
    <w:p w14:paraId="68194F5B" w14:textId="77777777" w:rsidR="009861DE" w:rsidRDefault="009861DE" w:rsidP="009861DE">
      <w:pPr>
        <w:widowControl/>
        <w:bidi w:val="0"/>
        <w:jc w:val="both"/>
        <w:rPr>
          <w:rFonts w:cs="Times New Roman"/>
          <w:sz w:val="22"/>
          <w:szCs w:val="22"/>
          <w:rtl/>
          <w:lang w:eastAsia="ja-JP" w:bidi="fa-IR"/>
        </w:rPr>
      </w:pPr>
    </w:p>
    <w:p w14:paraId="2E064960" w14:textId="77777777" w:rsidR="009861DE" w:rsidRDefault="009861DE" w:rsidP="009861DE">
      <w:pPr>
        <w:widowControl/>
        <w:bidi w:val="0"/>
        <w:jc w:val="both"/>
        <w:rPr>
          <w:rFonts w:cs="Times New Roman"/>
          <w:sz w:val="22"/>
          <w:szCs w:val="22"/>
          <w:rtl/>
          <w:lang w:eastAsia="ja-JP" w:bidi="fa-IR"/>
        </w:rPr>
      </w:pPr>
    </w:p>
    <w:p w14:paraId="4239B042" w14:textId="77777777" w:rsidR="009861DE" w:rsidRDefault="009861DE" w:rsidP="009861DE">
      <w:pPr>
        <w:widowControl/>
        <w:bidi w:val="0"/>
        <w:jc w:val="both"/>
        <w:rPr>
          <w:rFonts w:cs="Times New Roman"/>
          <w:sz w:val="22"/>
          <w:szCs w:val="22"/>
          <w:rtl/>
          <w:lang w:eastAsia="ja-JP" w:bidi="fa-IR"/>
        </w:rPr>
      </w:pPr>
    </w:p>
    <w:p w14:paraId="3A2B9949" w14:textId="77777777" w:rsidR="009861DE" w:rsidRDefault="009861DE" w:rsidP="009861DE">
      <w:pPr>
        <w:widowControl/>
        <w:bidi w:val="0"/>
        <w:jc w:val="both"/>
        <w:rPr>
          <w:rFonts w:cs="Times New Roman"/>
          <w:sz w:val="22"/>
          <w:szCs w:val="22"/>
          <w:rtl/>
          <w:lang w:eastAsia="ja-JP" w:bidi="fa-IR"/>
        </w:rPr>
      </w:pPr>
    </w:p>
    <w:p w14:paraId="35A46009" w14:textId="77777777" w:rsidR="009861DE" w:rsidRDefault="009861DE" w:rsidP="009861DE">
      <w:pPr>
        <w:widowControl/>
        <w:bidi w:val="0"/>
        <w:jc w:val="both"/>
        <w:rPr>
          <w:rFonts w:cs="Times New Roman"/>
          <w:sz w:val="22"/>
          <w:szCs w:val="22"/>
          <w:rtl/>
          <w:lang w:eastAsia="ja-JP" w:bidi="fa-IR"/>
        </w:rPr>
      </w:pPr>
    </w:p>
    <w:p w14:paraId="7E04FCED" w14:textId="77777777" w:rsidR="009861DE" w:rsidRDefault="009861DE" w:rsidP="009861DE">
      <w:pPr>
        <w:widowControl/>
        <w:bidi w:val="0"/>
        <w:jc w:val="both"/>
        <w:rPr>
          <w:rFonts w:cs="Times New Roman"/>
          <w:sz w:val="22"/>
          <w:szCs w:val="22"/>
          <w:rtl/>
          <w:lang w:eastAsia="ja-JP" w:bidi="fa-IR"/>
        </w:rPr>
      </w:pPr>
    </w:p>
    <w:p w14:paraId="20681120" w14:textId="77777777" w:rsidR="009861DE" w:rsidRDefault="009861DE" w:rsidP="009861DE">
      <w:pPr>
        <w:widowControl/>
        <w:bidi w:val="0"/>
        <w:jc w:val="both"/>
        <w:rPr>
          <w:rFonts w:cs="Times New Roman"/>
          <w:sz w:val="22"/>
          <w:szCs w:val="22"/>
          <w:rtl/>
          <w:lang w:eastAsia="ja-JP" w:bidi="fa-IR"/>
        </w:rPr>
      </w:pPr>
    </w:p>
    <w:p w14:paraId="5365CA5F" w14:textId="77777777" w:rsidR="009861DE" w:rsidRDefault="009861DE" w:rsidP="009861DE">
      <w:pPr>
        <w:widowControl/>
        <w:bidi w:val="0"/>
        <w:jc w:val="both"/>
        <w:rPr>
          <w:rFonts w:cs="Times New Roman"/>
          <w:sz w:val="22"/>
          <w:szCs w:val="22"/>
          <w:rtl/>
          <w:lang w:eastAsia="ja-JP" w:bidi="fa-IR"/>
        </w:rPr>
      </w:pPr>
    </w:p>
    <w:p w14:paraId="03117EE0" w14:textId="77777777" w:rsidR="009861DE" w:rsidRDefault="009861DE" w:rsidP="009861DE">
      <w:pPr>
        <w:widowControl/>
        <w:bidi w:val="0"/>
        <w:jc w:val="both"/>
        <w:rPr>
          <w:rFonts w:cs="Times New Roman"/>
          <w:sz w:val="22"/>
          <w:szCs w:val="22"/>
          <w:rtl/>
          <w:lang w:eastAsia="ja-JP" w:bidi="fa-IR"/>
        </w:rPr>
      </w:pPr>
    </w:p>
    <w:p w14:paraId="513CFB1D" w14:textId="77777777" w:rsidR="009861DE" w:rsidRDefault="009861DE" w:rsidP="009861DE">
      <w:pPr>
        <w:widowControl/>
        <w:bidi w:val="0"/>
        <w:jc w:val="both"/>
        <w:rPr>
          <w:rFonts w:cs="Times New Roman"/>
          <w:sz w:val="22"/>
          <w:szCs w:val="22"/>
          <w:rtl/>
          <w:lang w:eastAsia="ja-JP" w:bidi="fa-IR"/>
        </w:rPr>
      </w:pPr>
    </w:p>
    <w:p w14:paraId="2B7A7A08" w14:textId="77777777" w:rsidR="009861DE" w:rsidRDefault="009861DE" w:rsidP="009861DE">
      <w:pPr>
        <w:widowControl/>
        <w:bidi w:val="0"/>
        <w:jc w:val="both"/>
        <w:rPr>
          <w:rFonts w:cs="Times New Roman"/>
          <w:sz w:val="22"/>
          <w:szCs w:val="22"/>
          <w:rtl/>
          <w:lang w:eastAsia="ja-JP" w:bidi="fa-IR"/>
        </w:rPr>
      </w:pPr>
    </w:p>
    <w:p w14:paraId="14A83E01" w14:textId="77777777" w:rsidR="009861DE" w:rsidRDefault="009861DE" w:rsidP="009861DE">
      <w:pPr>
        <w:widowControl/>
        <w:bidi w:val="0"/>
        <w:jc w:val="both"/>
        <w:rPr>
          <w:rFonts w:cs="Times New Roman"/>
          <w:sz w:val="22"/>
          <w:szCs w:val="22"/>
          <w:rtl/>
          <w:lang w:eastAsia="ja-JP" w:bidi="fa-IR"/>
        </w:rPr>
      </w:pPr>
    </w:p>
    <w:p w14:paraId="155F6F94" w14:textId="77777777" w:rsidR="009861DE" w:rsidRDefault="009861DE" w:rsidP="009861DE">
      <w:pPr>
        <w:widowControl/>
        <w:bidi w:val="0"/>
        <w:jc w:val="both"/>
        <w:rPr>
          <w:rFonts w:cs="Times New Roman"/>
          <w:sz w:val="22"/>
          <w:szCs w:val="22"/>
          <w:rtl/>
          <w:lang w:eastAsia="ja-JP" w:bidi="fa-IR"/>
        </w:rPr>
      </w:pPr>
    </w:p>
    <w:p w14:paraId="0948319F" w14:textId="77777777" w:rsidR="009861DE" w:rsidRDefault="009861DE" w:rsidP="009861DE">
      <w:pPr>
        <w:widowControl/>
        <w:bidi w:val="0"/>
        <w:jc w:val="both"/>
        <w:rPr>
          <w:rFonts w:cs="Times New Roman"/>
          <w:sz w:val="22"/>
          <w:szCs w:val="22"/>
          <w:rtl/>
          <w:lang w:eastAsia="ja-JP" w:bidi="fa-IR"/>
        </w:rPr>
      </w:pPr>
    </w:p>
    <w:p w14:paraId="31A464B9" w14:textId="77777777" w:rsidR="009861DE" w:rsidRDefault="009861DE" w:rsidP="009861DE">
      <w:pPr>
        <w:widowControl/>
        <w:bidi w:val="0"/>
        <w:jc w:val="both"/>
        <w:rPr>
          <w:rFonts w:cs="Times New Roman"/>
          <w:sz w:val="22"/>
          <w:szCs w:val="22"/>
          <w:rtl/>
          <w:lang w:eastAsia="ja-JP" w:bidi="fa-IR"/>
        </w:rPr>
      </w:pPr>
    </w:p>
    <w:p w14:paraId="0AB8DD62" w14:textId="77777777" w:rsidR="009861DE" w:rsidRDefault="009861DE" w:rsidP="009861DE">
      <w:pPr>
        <w:widowControl/>
        <w:bidi w:val="0"/>
        <w:jc w:val="both"/>
        <w:rPr>
          <w:rFonts w:cs="Times New Roman"/>
          <w:sz w:val="22"/>
          <w:szCs w:val="22"/>
          <w:rtl/>
          <w:lang w:eastAsia="ja-JP" w:bidi="fa-IR"/>
        </w:rPr>
      </w:pPr>
    </w:p>
    <w:p w14:paraId="7111B9B6" w14:textId="77777777" w:rsidR="009861DE" w:rsidRDefault="009861DE" w:rsidP="009861DE">
      <w:pPr>
        <w:widowControl/>
        <w:bidi w:val="0"/>
        <w:jc w:val="both"/>
        <w:rPr>
          <w:rFonts w:cs="Times New Roman"/>
          <w:sz w:val="22"/>
          <w:szCs w:val="22"/>
          <w:rtl/>
          <w:lang w:eastAsia="ja-JP" w:bidi="fa-IR"/>
        </w:rPr>
      </w:pPr>
    </w:p>
    <w:p w14:paraId="500E7566" w14:textId="77777777" w:rsidR="009861DE" w:rsidRDefault="009861DE" w:rsidP="009861DE">
      <w:pPr>
        <w:widowControl/>
        <w:bidi w:val="0"/>
        <w:jc w:val="both"/>
        <w:rPr>
          <w:rFonts w:cs="Times New Roman"/>
          <w:sz w:val="22"/>
          <w:szCs w:val="22"/>
          <w:rtl/>
          <w:lang w:eastAsia="ja-JP" w:bidi="fa-IR"/>
        </w:rPr>
      </w:pPr>
    </w:p>
    <w:p w14:paraId="55BAB4AD" w14:textId="77777777" w:rsidR="009861DE" w:rsidRDefault="009861DE" w:rsidP="009861DE">
      <w:pPr>
        <w:widowControl/>
        <w:bidi w:val="0"/>
        <w:jc w:val="both"/>
        <w:rPr>
          <w:rFonts w:cs="Times New Roman"/>
          <w:sz w:val="22"/>
          <w:szCs w:val="22"/>
          <w:rtl/>
          <w:lang w:eastAsia="ja-JP" w:bidi="fa-IR"/>
        </w:rPr>
      </w:pPr>
    </w:p>
    <w:p w14:paraId="76B23CE4" w14:textId="77777777" w:rsidR="009861DE" w:rsidRDefault="009861DE" w:rsidP="009861DE">
      <w:pPr>
        <w:widowControl/>
        <w:bidi w:val="0"/>
        <w:jc w:val="both"/>
        <w:rPr>
          <w:rFonts w:cs="Times New Roman"/>
          <w:sz w:val="22"/>
          <w:szCs w:val="22"/>
          <w:rtl/>
          <w:lang w:eastAsia="ja-JP" w:bidi="fa-IR"/>
        </w:rPr>
      </w:pPr>
    </w:p>
    <w:p w14:paraId="208D6E8D" w14:textId="19F8146B" w:rsidR="009861DE" w:rsidRDefault="009861DE" w:rsidP="009861DE">
      <w:pPr>
        <w:widowControl/>
        <w:bidi w:val="0"/>
        <w:jc w:val="both"/>
        <w:rPr>
          <w:rFonts w:cs="Times New Roman"/>
          <w:sz w:val="22"/>
          <w:szCs w:val="22"/>
          <w:lang w:eastAsia="ja-JP" w:bidi="fa-IR"/>
        </w:rPr>
        <w:sectPr w:rsidR="009861DE" w:rsidSect="009861DE">
          <w:type w:val="continuous"/>
          <w:pgSz w:w="11907" w:h="16840" w:code="9"/>
          <w:pgMar w:top="1140" w:right="1140" w:bottom="1140" w:left="1140" w:header="1140" w:footer="1140" w:gutter="0"/>
          <w:pgNumType w:start="65"/>
          <w:cols w:space="720"/>
          <w:titlePg/>
          <w:bidi/>
          <w:docGrid w:linePitch="212"/>
        </w:sectPr>
      </w:pPr>
      <w:r>
        <w:rPr>
          <w:rFonts w:cs="Times New Roman" w:hint="cs"/>
          <w:sz w:val="22"/>
          <w:szCs w:val="22"/>
          <w:rtl/>
          <w:lang w:eastAsia="ja-JP" w:bidi="fa-IR"/>
        </w:rPr>
        <w:lastRenderedPageBreak/>
        <w:t>.</w:t>
      </w:r>
    </w:p>
    <w:p w14:paraId="406A1F9D" w14:textId="6B010DDA" w:rsidR="00A177DD" w:rsidRPr="001E123E" w:rsidRDefault="00A177DD" w:rsidP="009861DE"/>
    <w:sectPr w:rsidR="00A177DD" w:rsidRPr="001E123E" w:rsidSect="00F31E4B">
      <w:headerReference w:type="even" r:id="rId88"/>
      <w:headerReference w:type="default" r:id="rId89"/>
      <w:footerReference w:type="even" r:id="rId90"/>
      <w:footerReference w:type="default" r:id="rId91"/>
      <w:headerReference w:type="first" r:id="rId92"/>
      <w:footerReference w:type="first" r:id="rId93"/>
      <w:footnotePr>
        <w:numRestart w:val="eachPage"/>
      </w:footnotePr>
      <w:endnotePr>
        <w:numFmt w:val="decimal"/>
      </w:endnotePr>
      <w:type w:val="nextColumn"/>
      <w:pgSz w:w="11907" w:h="16840" w:code="9"/>
      <w:pgMar w:top="1140" w:right="1140" w:bottom="1140" w:left="1140" w:header="1140" w:footer="1140" w:gutter="0"/>
      <w:pgNumType w:start="3"/>
      <w:cols w:space="720"/>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D700D" w14:textId="77777777" w:rsidR="00E77CF8" w:rsidRDefault="00E77CF8">
      <w:r>
        <w:separator/>
      </w:r>
    </w:p>
  </w:endnote>
  <w:endnote w:type="continuationSeparator" w:id="0">
    <w:p w14:paraId="7FCC2869" w14:textId="77777777" w:rsidR="00E77CF8" w:rsidRDefault="00E7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MingLiU">
    <w:altName w:val="細明體"/>
    <w:panose1 w:val="02010609000101010101"/>
    <w:charset w:val="88"/>
    <w:family w:val="modern"/>
    <w:pitch w:val="fixed"/>
    <w:sig w:usb0="A00002FF" w:usb1="28CFFCFA" w:usb2="00000016" w:usb3="00000000" w:csb0="00100001" w:csb1="00000000"/>
  </w:font>
  <w:font w:name="B Yagut">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 w:name="Lotus">
    <w:altName w:val="Times New Roman"/>
    <w:panose1 w:val="00000400000000000000"/>
    <w:charset w:val="B2"/>
    <w:family w:val="auto"/>
    <w:pitch w:val="variable"/>
    <w:sig w:usb0="00002000" w:usb1="80000000" w:usb2="00000008" w:usb3="00000000" w:csb0="00000040" w:csb1="00000000"/>
  </w:font>
  <w:font w:name="Nazanin">
    <w:altName w:val="Times New Roman"/>
    <w:panose1 w:val="00000400000000000000"/>
    <w:charset w:val="B2"/>
    <w:family w:val="auto"/>
    <w:pitch w:val="variable"/>
    <w:sig w:usb0="00002000" w:usb1="80000000" w:usb2="0000000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LOFNM+Garamond">
    <w:altName w:val="Garamon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Yagut">
    <w:altName w:val="Times New Roman"/>
    <w:panose1 w:val="00000400000000000000"/>
    <w:charset w:val="B2"/>
    <w:family w:val="auto"/>
    <w:pitch w:val="variable"/>
    <w:sig w:usb0="00002000"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B Mitra">
    <w:panose1 w:val="00000400000000000000"/>
    <w:charset w:val="B2"/>
    <w:family w:val="auto"/>
    <w:pitch w:val="variable"/>
    <w:sig w:usb0="00002001" w:usb1="80000000" w:usb2="00000008" w:usb3="00000000" w:csb0="00000040" w:csb1="00000000"/>
  </w:font>
  <w:font w:name="ArialMT">
    <w:altName w:val="Arial"/>
    <w:panose1 w:val="00000000000000000000"/>
    <w:charset w:val="00"/>
    <w:family w:val="swiss"/>
    <w:notTrueType/>
    <w:pitch w:val="default"/>
    <w:sig w:usb0="00000003" w:usb1="00000000" w:usb2="00000000" w:usb3="00000000" w:csb0="00000001" w:csb1="00000000"/>
  </w:font>
  <w:font w:name="Latha">
    <w:panose1 w:val="02000400000000000000"/>
    <w:charset w:val="00"/>
    <w:family w:val="swiss"/>
    <w:pitch w:val="variable"/>
    <w:sig w:usb0="00100003" w:usb1="00000000" w:usb2="00000000" w:usb3="00000000" w:csb0="00000001" w:csb1="00000000"/>
  </w:font>
  <w:font w:name="Mitra">
    <w:panose1 w:val="00000400000000000000"/>
    <w:charset w:val="B2"/>
    <w:family w:val="auto"/>
    <w:pitch w:val="variable"/>
    <w:sig w:usb0="00002001"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imbus Roman No9 L">
    <w:altName w:val="Arial"/>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Roya">
    <w:panose1 w:val="00000400000000000000"/>
    <w:charset w:val="B2"/>
    <w:family w:val="auto"/>
    <w:pitch w:val="variable"/>
    <w:sig w:usb0="00002001" w:usb1="80000000" w:usb2="00000008" w:usb3="00000000" w:csb0="00000040" w:csb1="00000000"/>
  </w:font>
  <w:font w:name="F_mitra Bold">
    <w:altName w:val="Times New Roman"/>
    <w:charset w:val="00"/>
    <w:family w:val="auto"/>
    <w:pitch w:val="variable"/>
    <w:sig w:usb0="00000003" w:usb1="00000000" w:usb2="00000000" w:usb3="00000000" w:csb0="00000001" w:csb1="00000000"/>
  </w:font>
  <w:font w:name="Dutch801 Rm BT">
    <w:charset w:val="00"/>
    <w:family w:val="roman"/>
    <w:pitch w:val="variable"/>
    <w:sig w:usb0="00000087" w:usb1="00000000" w:usb2="00000000" w:usb3="00000000" w:csb0="0000001B"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tl/>
      </w:rPr>
      <w:id w:val="-1958942582"/>
      <w:docPartObj>
        <w:docPartGallery w:val="Page Numbers (Bottom of Page)"/>
        <w:docPartUnique/>
      </w:docPartObj>
    </w:sdtPr>
    <w:sdtEndPr>
      <w:rPr>
        <w:noProof/>
      </w:rPr>
    </w:sdtEndPr>
    <w:sdtContent>
      <w:p w14:paraId="43CF8954" w14:textId="64525549" w:rsidR="009861DE" w:rsidRDefault="009861DE" w:rsidP="009861DE">
        <w:pPr>
          <w:pStyle w:val="Footer"/>
          <w:framePr w:wrap="around"/>
        </w:pPr>
        <w:r>
          <w:rPr>
            <w:noProof w:val="0"/>
          </w:rPr>
          <w:fldChar w:fldCharType="begin"/>
        </w:r>
        <w:r>
          <w:instrText xml:space="preserve"> PAGE   \* MERGEFORMAT </w:instrText>
        </w:r>
        <w:r>
          <w:rPr>
            <w:noProof w:val="0"/>
          </w:rPr>
          <w:fldChar w:fldCharType="separate"/>
        </w:r>
        <w:r w:rsidR="00A914E0">
          <w:rPr>
            <w:rtl/>
          </w:rPr>
          <w:t>66</w:t>
        </w:r>
        <w:r>
          <w:fldChar w:fldCharType="end"/>
        </w:r>
      </w:p>
    </w:sdtContent>
  </w:sdt>
  <w:p w14:paraId="2DE7CBDA" w14:textId="77777777" w:rsidR="009861DE" w:rsidRDefault="009861D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tl/>
      </w:rPr>
      <w:id w:val="126057691"/>
      <w:docPartObj>
        <w:docPartGallery w:val="Page Numbers (Bottom of Page)"/>
        <w:docPartUnique/>
      </w:docPartObj>
    </w:sdtPr>
    <w:sdtEndPr>
      <w:rPr>
        <w:noProof/>
      </w:rPr>
    </w:sdtEndPr>
    <w:sdtContent>
      <w:p w14:paraId="23B440BB" w14:textId="6193F243" w:rsidR="009861DE" w:rsidRDefault="009861DE" w:rsidP="009861DE">
        <w:pPr>
          <w:pStyle w:val="Footer"/>
          <w:framePr w:wrap="around"/>
        </w:pPr>
        <w:r>
          <w:rPr>
            <w:noProof w:val="0"/>
          </w:rPr>
          <w:fldChar w:fldCharType="begin"/>
        </w:r>
        <w:r>
          <w:instrText xml:space="preserve"> PAGE   \* MERGEFORMAT </w:instrText>
        </w:r>
        <w:r>
          <w:rPr>
            <w:noProof w:val="0"/>
          </w:rPr>
          <w:fldChar w:fldCharType="separate"/>
        </w:r>
        <w:r w:rsidR="00A914E0">
          <w:rPr>
            <w:rtl/>
          </w:rPr>
          <w:t>75</w:t>
        </w:r>
        <w:r>
          <w:fldChar w:fldCharType="end"/>
        </w:r>
      </w:p>
    </w:sdtContent>
  </w:sdt>
  <w:p w14:paraId="66B2F5C1" w14:textId="77777777" w:rsidR="009861DE" w:rsidRDefault="009861D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tl/>
      </w:rPr>
      <w:id w:val="1829939898"/>
      <w:docPartObj>
        <w:docPartGallery w:val="Page Numbers (Bottom of Page)"/>
        <w:docPartUnique/>
      </w:docPartObj>
    </w:sdtPr>
    <w:sdtEndPr>
      <w:rPr>
        <w:noProof/>
      </w:rPr>
    </w:sdtEndPr>
    <w:sdtContent>
      <w:p w14:paraId="35485CD2" w14:textId="71E342E0" w:rsidR="009861DE" w:rsidRDefault="009861DE" w:rsidP="009861DE">
        <w:pPr>
          <w:pStyle w:val="Footer"/>
          <w:framePr w:wrap="around"/>
        </w:pPr>
        <w:r>
          <w:rPr>
            <w:noProof w:val="0"/>
          </w:rPr>
          <w:fldChar w:fldCharType="begin"/>
        </w:r>
        <w:r>
          <w:instrText xml:space="preserve"> PAGE   \* MERGEFORMAT </w:instrText>
        </w:r>
        <w:r>
          <w:rPr>
            <w:noProof w:val="0"/>
          </w:rPr>
          <w:fldChar w:fldCharType="separate"/>
        </w:r>
        <w:r w:rsidR="00A914E0">
          <w:rPr>
            <w:rtl/>
          </w:rPr>
          <w:t>65</w:t>
        </w:r>
        <w:r>
          <w:fldChar w:fldCharType="end"/>
        </w:r>
      </w:p>
    </w:sdtContent>
  </w:sdt>
  <w:p w14:paraId="3139BCEC" w14:textId="77777777" w:rsidR="009861DE" w:rsidRPr="009861DE" w:rsidRDefault="009861DE" w:rsidP="009861DE">
    <w:pPr>
      <w:pStyle w:val="Footer"/>
      <w:framePr w:wrap="around"/>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1756" w14:textId="77777777" w:rsidR="009861DE" w:rsidRPr="00975641" w:rsidRDefault="009861DE" w:rsidP="0097564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B46B" w14:textId="77777777" w:rsidR="009861DE" w:rsidRPr="00975641" w:rsidRDefault="009861DE" w:rsidP="00975641">
    <w:pPr>
      <w:rPr>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6AA4C" w14:textId="77777777" w:rsidR="009861DE" w:rsidRPr="00975641" w:rsidRDefault="009861DE" w:rsidP="009756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7E09CD" w14:textId="77777777" w:rsidR="00E77CF8" w:rsidRPr="00EC588B" w:rsidRDefault="00E77CF8" w:rsidP="00065B4F">
      <w:r>
        <w:continuationSeparator/>
      </w:r>
    </w:p>
  </w:footnote>
  <w:footnote w:type="continuationSeparator" w:id="0">
    <w:p w14:paraId="58E06709" w14:textId="77777777" w:rsidR="00E77CF8" w:rsidRDefault="00E77C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9C85" w14:textId="64E487A7" w:rsidR="009861DE" w:rsidRPr="00F31E4B" w:rsidRDefault="009861DE" w:rsidP="00F31E4B">
    <w:pPr>
      <w:widowControl/>
      <w:pBdr>
        <w:top w:val="single" w:sz="4" w:space="1" w:color="0070C0"/>
        <w:bottom w:val="single" w:sz="4" w:space="1" w:color="0070C0"/>
      </w:pBdr>
      <w:tabs>
        <w:tab w:val="center" w:pos="4680"/>
        <w:tab w:val="right" w:pos="9360"/>
      </w:tabs>
      <w:ind w:hanging="11"/>
      <w:jc w:val="both"/>
      <w:rPr>
        <w:rFonts w:ascii="Calibri" w:eastAsia="MS Mincho" w:hAnsi="Calibri" w:cs="Arial"/>
        <w:b/>
        <w:bCs/>
        <w:color w:val="000000"/>
        <w:sz w:val="16"/>
        <w:szCs w:val="22"/>
        <w:rtl/>
        <w:lang w:eastAsia="ja-JP"/>
      </w:rPr>
    </w:pPr>
    <w:r w:rsidRPr="00F31E4B">
      <w:rPr>
        <w:rFonts w:ascii="Times New Roman Bold" w:hAnsi="Times New Roman Bold" w:hint="cs"/>
        <w:b/>
        <w:bCs/>
        <w:noProof/>
        <w:spacing w:val="-4"/>
        <w:sz w:val="22"/>
        <w:szCs w:val="22"/>
        <w:rtl/>
      </w:rPr>
      <w:t>بررسی</w:t>
    </w:r>
    <w:r w:rsidRPr="00F31E4B">
      <w:rPr>
        <w:rFonts w:ascii="Times New Roman Bold" w:hAnsi="Times New Roman Bold" w:hint="cs"/>
        <w:b/>
        <w:bCs/>
        <w:noProof/>
        <w:spacing w:val="-4"/>
        <w:sz w:val="22"/>
        <w:szCs w:val="22"/>
        <w:rtl/>
        <w:lang w:bidi="fa-IR"/>
      </w:rPr>
      <w:t xml:space="preserve"> آزمایشگاهی پرش هیدرولیکی در تنگ</w:t>
    </w:r>
    <w:r w:rsidRPr="00F31E4B">
      <w:rPr>
        <w:rFonts w:ascii="Times New Roman Bold" w:hAnsi="Times New Roman Bold"/>
        <w:b/>
        <w:bCs/>
        <w:noProof/>
        <w:spacing w:val="-4"/>
        <w:sz w:val="22"/>
        <w:szCs w:val="22"/>
        <w:rtl/>
        <w:lang w:bidi="fa-IR"/>
      </w:rPr>
      <w:softHyphen/>
    </w:r>
    <w:r w:rsidRPr="00F31E4B">
      <w:rPr>
        <w:rFonts w:ascii="Times New Roman Bold" w:hAnsi="Times New Roman Bold" w:hint="cs"/>
        <w:b/>
        <w:bCs/>
        <w:noProof/>
        <w:spacing w:val="-4"/>
        <w:sz w:val="22"/>
        <w:szCs w:val="22"/>
        <w:rtl/>
        <w:lang w:bidi="fa-IR"/>
      </w:rPr>
      <w:t>شدگی ناگهانی</w:t>
    </w:r>
    <w:r w:rsidRPr="00F31E4B">
      <w:rPr>
        <w:rFonts w:ascii="Times New Roman Bold" w:hAnsi="Times New Roman Bold"/>
        <w:b/>
        <w:bCs/>
        <w:noProof/>
        <w:spacing w:val="-4"/>
        <w:sz w:val="22"/>
        <w:szCs w:val="22"/>
        <w:rtl/>
        <w:lang w:bidi="fa-IR"/>
      </w:rPr>
      <w:softHyphen/>
    </w:r>
    <w:r w:rsidRPr="00F31E4B">
      <w:rPr>
        <w:rFonts w:ascii="Times New Roman Bold" w:hAnsi="Times New Roman Bold" w:hint="cs"/>
        <w:b/>
        <w:bCs/>
        <w:noProof/>
        <w:spacing w:val="-4"/>
        <w:sz w:val="22"/>
        <w:szCs w:val="22"/>
        <w:rtl/>
        <w:lang w:bidi="fa-IR"/>
      </w:rPr>
      <w:t xml:space="preserve"> با </w:t>
    </w:r>
    <w:r w:rsidRPr="00F31E4B">
      <w:rPr>
        <w:rFonts w:ascii="Times New Roman Bold" w:hAnsi="Times New Roman Bold"/>
        <w:b/>
        <w:bCs/>
        <w:noProof/>
        <w:spacing w:val="-4"/>
        <w:sz w:val="22"/>
        <w:szCs w:val="22"/>
        <w:rtl/>
        <w:lang w:bidi="fa-IR"/>
      </w:rPr>
      <w:softHyphen/>
    </w:r>
    <w:r w:rsidRPr="00F31E4B">
      <w:rPr>
        <w:rFonts w:ascii="Times New Roman Bold" w:hAnsi="Times New Roman Bold" w:hint="cs"/>
        <w:b/>
        <w:bCs/>
        <w:noProof/>
        <w:spacing w:val="-4"/>
        <w:sz w:val="22"/>
        <w:szCs w:val="22"/>
        <w:rtl/>
        <w:lang w:bidi="fa-IR"/>
      </w:rPr>
      <w:t>بستر زبر</w:t>
    </w:r>
    <w:r w:rsidRPr="00F31E4B">
      <w:rPr>
        <w:rFonts w:ascii="Calibri" w:eastAsia="MS Mincho" w:hAnsi="Calibri" w:hint="cs"/>
        <w:b/>
        <w:bCs/>
        <w:sz w:val="16"/>
        <w:szCs w:val="22"/>
        <w:rtl/>
        <w:lang w:eastAsia="ja-JP"/>
      </w:rPr>
      <w:t xml:space="preserve">       </w:t>
    </w:r>
    <w:r>
      <w:rPr>
        <w:rFonts w:ascii="Calibri" w:eastAsia="MS Mincho" w:hAnsi="Calibri" w:hint="cs"/>
        <w:b/>
        <w:bCs/>
        <w:sz w:val="16"/>
        <w:szCs w:val="22"/>
        <w:rtl/>
        <w:lang w:eastAsia="ja-JP"/>
      </w:rPr>
      <w:t xml:space="preserve">                         </w:t>
    </w:r>
    <w:r w:rsidRPr="00F31E4B">
      <w:rPr>
        <w:rFonts w:ascii="Calibri" w:eastAsia="MS Mincho" w:hAnsi="Calibri" w:hint="cs"/>
        <w:b/>
        <w:bCs/>
        <w:sz w:val="16"/>
        <w:szCs w:val="22"/>
        <w:rtl/>
        <w:lang w:eastAsia="ja-JP"/>
      </w:rPr>
      <w:t xml:space="preserve">         </w:t>
    </w:r>
    <w:r>
      <w:rPr>
        <w:rFonts w:ascii="Calibri" w:eastAsia="MS Mincho" w:hAnsi="Calibri" w:hint="cs"/>
        <w:b/>
        <w:bCs/>
        <w:sz w:val="16"/>
        <w:szCs w:val="22"/>
        <w:rtl/>
        <w:lang w:eastAsia="ja-JP"/>
      </w:rPr>
      <w:t>رسول دانشفزا و میر امیر نجیبی</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354B" w14:textId="77777777" w:rsidR="009861DE" w:rsidRPr="00F31E4B" w:rsidRDefault="009861DE" w:rsidP="00F31E4B">
    <w:pPr>
      <w:widowControl/>
      <w:pBdr>
        <w:top w:val="single" w:sz="4" w:space="1" w:color="0070C0"/>
        <w:bottom w:val="single" w:sz="4" w:space="1" w:color="0070C0"/>
      </w:pBdr>
      <w:tabs>
        <w:tab w:val="center" w:pos="4680"/>
        <w:tab w:val="right" w:pos="9360"/>
      </w:tabs>
      <w:ind w:hanging="11"/>
      <w:jc w:val="both"/>
      <w:rPr>
        <w:rFonts w:ascii="Calibri" w:eastAsia="MS Mincho" w:hAnsi="Calibri" w:cs="Arial"/>
        <w:b/>
        <w:bCs/>
        <w:color w:val="000000"/>
        <w:sz w:val="16"/>
        <w:szCs w:val="22"/>
        <w:rtl/>
        <w:lang w:eastAsia="ja-JP"/>
      </w:rPr>
    </w:pPr>
    <w:r w:rsidRPr="00F31E4B">
      <w:rPr>
        <w:rFonts w:ascii="Calibri" w:eastAsia="MS Mincho" w:hAnsi="Calibri" w:hint="cs"/>
        <w:b/>
        <w:bCs/>
        <w:sz w:val="16"/>
        <w:szCs w:val="22"/>
        <w:rtl/>
        <w:lang w:eastAsia="ja-JP"/>
      </w:rPr>
      <w:t xml:space="preserve">مجله علمی </w:t>
    </w:r>
    <w:r w:rsidRPr="00F31E4B">
      <w:rPr>
        <w:rFonts w:eastAsia="MS Mincho" w:cs="Times New Roman" w:hint="cs"/>
        <w:b/>
        <w:bCs/>
        <w:sz w:val="16"/>
        <w:szCs w:val="22"/>
        <w:rtl/>
        <w:lang w:eastAsia="ja-JP"/>
      </w:rPr>
      <w:t>–</w:t>
    </w:r>
    <w:r w:rsidRPr="00F31E4B">
      <w:rPr>
        <w:rFonts w:ascii="Calibri" w:eastAsia="MS Mincho" w:hAnsi="Calibri" w:hint="cs"/>
        <w:b/>
        <w:bCs/>
        <w:sz w:val="16"/>
        <w:szCs w:val="22"/>
        <w:rtl/>
        <w:lang w:eastAsia="ja-JP"/>
      </w:rPr>
      <w:t xml:space="preserve"> پژوهشی مهندسی عمران مدرس                   </w:t>
    </w:r>
    <w:r w:rsidRPr="00F31E4B">
      <w:rPr>
        <w:rFonts w:ascii="Calibri" w:eastAsia="MS Mincho" w:hAnsi="Calibri"/>
        <w:b/>
        <w:bCs/>
        <w:sz w:val="16"/>
        <w:szCs w:val="22"/>
        <w:lang w:eastAsia="ja-JP"/>
      </w:rPr>
      <w:t xml:space="preserve">  </w:t>
    </w:r>
    <w:r w:rsidRPr="00F31E4B">
      <w:rPr>
        <w:rFonts w:ascii="Calibri" w:eastAsia="MS Mincho" w:hAnsi="Calibri" w:hint="cs"/>
        <w:b/>
        <w:bCs/>
        <w:sz w:val="16"/>
        <w:szCs w:val="22"/>
        <w:rtl/>
        <w:lang w:eastAsia="ja-JP"/>
      </w:rPr>
      <w:t xml:space="preserve">           </w:t>
    </w:r>
    <w:r w:rsidRPr="00F31E4B">
      <w:rPr>
        <w:rFonts w:ascii="Calibri" w:eastAsia="MS Mincho" w:hAnsi="Calibri"/>
        <w:b/>
        <w:bCs/>
        <w:sz w:val="16"/>
        <w:szCs w:val="22"/>
        <w:lang w:eastAsia="ja-JP"/>
      </w:rPr>
      <w:t xml:space="preserve">          </w:t>
    </w:r>
    <w:r w:rsidRPr="00F31E4B">
      <w:rPr>
        <w:rFonts w:ascii="Calibri" w:eastAsia="MS Mincho" w:hAnsi="Calibri" w:hint="cs"/>
        <w:b/>
        <w:bCs/>
        <w:sz w:val="16"/>
        <w:szCs w:val="22"/>
        <w:rtl/>
        <w:lang w:eastAsia="ja-JP"/>
      </w:rPr>
      <w:t xml:space="preserve">  </w:t>
    </w:r>
    <w:r w:rsidRPr="00F31E4B">
      <w:rPr>
        <w:rFonts w:ascii="Calibri" w:eastAsia="MS Mincho" w:hAnsi="Calibri"/>
        <w:b/>
        <w:bCs/>
        <w:sz w:val="16"/>
        <w:szCs w:val="22"/>
        <w:lang w:eastAsia="ja-JP"/>
      </w:rPr>
      <w:t xml:space="preserve">      </w:t>
    </w:r>
    <w:r w:rsidRPr="00F31E4B">
      <w:rPr>
        <w:rFonts w:ascii="Calibri" w:eastAsia="MS Mincho" w:hAnsi="Calibri" w:hint="cs"/>
        <w:b/>
        <w:bCs/>
        <w:sz w:val="16"/>
        <w:szCs w:val="22"/>
        <w:rtl/>
        <w:lang w:eastAsia="ja-JP"/>
      </w:rPr>
      <w:t xml:space="preserve">                   دوره بیست و دوم/ شماره 6/ سال</w:t>
    </w:r>
    <w:r w:rsidRPr="00F31E4B">
      <w:rPr>
        <w:rFonts w:ascii="Calibri" w:eastAsia="MS Mincho" w:hAnsi="Calibri" w:cs="Arial" w:hint="cs"/>
        <w:b/>
        <w:bCs/>
        <w:sz w:val="16"/>
        <w:szCs w:val="22"/>
        <w:rtl/>
        <w:lang w:eastAsia="ja-JP"/>
      </w:rPr>
      <w:t xml:space="preserve"> </w:t>
    </w:r>
    <w:r w:rsidRPr="00F31E4B">
      <w:rPr>
        <w:rFonts w:ascii="Calibri" w:eastAsia="MS Mincho" w:hAnsi="Calibri" w:hint="cs"/>
        <w:b/>
        <w:bCs/>
        <w:sz w:val="16"/>
        <w:szCs w:val="22"/>
        <w:rtl/>
        <w:lang w:eastAsia="ja-JP"/>
      </w:rPr>
      <w:t>1401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E186" w14:textId="77777777" w:rsidR="009861DE" w:rsidRPr="00975641" w:rsidRDefault="009861DE" w:rsidP="00975641">
    <w:pPr>
      <w:pStyle w:val="Header"/>
      <w:rPr>
        <w:szCs w:val="20"/>
        <w:rtl/>
        <w:lang w:bidi="fa-I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C5A38" w14:textId="77777777" w:rsidR="009861DE" w:rsidRPr="00975641" w:rsidRDefault="009861DE" w:rsidP="009756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31D1" w14:textId="77777777" w:rsidR="009861DE" w:rsidRDefault="009861DE">
    <w:pPr>
      <w:pStyle w:val="Header"/>
      <w:rPr>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55" type="#_x0000_t75" style="width:14.9pt;height:14.15pt" o:bullet="t">
        <v:imagedata r:id="rId1" o:title="BD21331_"/>
      </v:shape>
    </w:pict>
  </w:numPicBullet>
  <w:numPicBullet w:numPicBulletId="1">
    <w:pict>
      <v:shape id="_x0000_i1756" type="#_x0000_t75" style="width:659.4pt;height:407.9pt" o:bullet="t">
        <v:imagedata r:id="rId2" o:title="Picture2"/>
      </v:shape>
    </w:pict>
  </w:numPicBullet>
  <w:numPicBullet w:numPicBulletId="2">
    <w:pict>
      <v:shape id="_x0000_i1757" type="#_x0000_t75" style="width:10in;height:540pt" o:bullet="t">
        <v:imagedata r:id="rId3" o:title="Picture3"/>
      </v:shape>
    </w:pict>
  </w:numPicBullet>
  <w:numPicBullet w:numPicBulletId="3">
    <w:pict>
      <v:shape id="_x0000_i1758" type="#_x0000_t75" style="width:11.15pt;height:11.15pt" o:bullet="t">
        <v:imagedata r:id="rId4" o:title="BD21375_"/>
      </v:shape>
    </w:pict>
  </w:numPicBullet>
  <w:numPicBullet w:numPicBulletId="4">
    <w:pict>
      <v:shape id="_x0000_i1759" type="#_x0000_t75" style="width:414.6pt;height:291.7pt" o:bullet="t">
        <v:imagedata r:id="rId5" o:title="Picture4"/>
      </v:shape>
    </w:pict>
  </w:numPicBullet>
  <w:numPicBullet w:numPicBulletId="5">
    <w:pict>
      <v:shape id="_x0000_i1760" type="#_x0000_t75" style="width:8.95pt;height:8.95pt" o:bullet="t">
        <v:imagedata r:id="rId6" o:title="BD15171_"/>
      </v:shape>
    </w:pict>
  </w:numPicBullet>
  <w:numPicBullet w:numPicBulletId="6">
    <w:pict>
      <v:shape id="_x0000_i1761" type="#_x0000_t75" style="width:11.15pt;height:11.15pt" o:bullet="t">
        <v:imagedata r:id="rId7" o:title="BD10297_"/>
      </v:shape>
    </w:pict>
  </w:numPicBullet>
  <w:numPicBullet w:numPicBulletId="7">
    <w:pict>
      <v:shape id="_x0000_i1762" type="#_x0000_t75" style="width:11.15pt;height:11.15pt" o:bullet="t">
        <v:imagedata r:id="rId8" o:title="BD14513_"/>
      </v:shape>
    </w:pict>
  </w:numPicBullet>
  <w:numPicBullet w:numPicBulletId="8">
    <w:pict>
      <v:shape id="_x0000_i1763" type="#_x0000_t75" style="width:10in;height:540pt" o:bullet="t">
        <v:imagedata r:id="rId9" o:title="1"/>
      </v:shape>
    </w:pict>
  </w:numPicBullet>
  <w:numPicBullet w:numPicBulletId="9">
    <w:pict>
      <v:shape id="_x0000_i1764" type="#_x0000_t75" style="width:11.15pt;height:11.15pt" o:bullet="t">
        <v:imagedata r:id="rId10" o:title="BD14980_"/>
      </v:shape>
    </w:pict>
  </w:numPicBullet>
  <w:numPicBullet w:numPicBulletId="10">
    <w:pict>
      <v:shape id="_x0000_i1765" type="#_x0000_t75" style="width:11.15pt;height:11.15pt" o:bullet="t">
        <v:imagedata r:id="rId11" o:title="BD15019_"/>
      </v:shape>
    </w:pict>
  </w:numPicBullet>
  <w:numPicBullet w:numPicBulletId="11">
    <w:pict>
      <v:shape id="_x0000_i1766" type="#_x0000_t75" style="width:11.15pt;height:11.15pt" o:bullet="t">
        <v:imagedata r:id="rId12" o:title="BD15272_"/>
      </v:shape>
    </w:pict>
  </w:numPicBullet>
  <w:numPicBullet w:numPicBulletId="12">
    <w:pict>
      <v:shape id="_x0000_i1767" type="#_x0000_t75" style="width:11.15pt;height:11.15pt" o:bullet="t">
        <v:imagedata r:id="rId13" o:title="BD21518_"/>
      </v:shape>
    </w:pict>
  </w:numPicBullet>
  <w:numPicBullet w:numPicBulletId="13">
    <w:pict>
      <v:shape id="_x0000_i1768" type="#_x0000_t75" style="width:8.95pt;height:8.95pt" o:bullet="t">
        <v:imagedata r:id="rId14" o:title="BD10267_"/>
      </v:shape>
    </w:pict>
  </w:numPicBullet>
  <w:numPicBullet w:numPicBulletId="14">
    <w:pict>
      <v:shape id="_x0000_i1769" type="#_x0000_t75" style="width:11.15pt;height:11.15pt" o:bullet="t">
        <v:imagedata r:id="rId15" o:title="BD14829_"/>
      </v:shape>
    </w:pict>
  </w:numPicBullet>
  <w:numPicBullet w:numPicBulletId="15">
    <w:pict>
      <v:shape id="_x0000_i1770" type="#_x0000_t75" style="width:8.95pt;height:8.95pt" o:bullet="t">
        <v:imagedata r:id="rId16" o:title="BD14985_"/>
      </v:shape>
    </w:pict>
  </w:numPicBullet>
  <w:numPicBullet w:numPicBulletId="16">
    <w:pict>
      <v:shape id="_x0000_i1771" type="#_x0000_t75" style="width:8.95pt;height:8.95pt" o:bullet="t">
        <v:imagedata r:id="rId17" o:title="BD14794_"/>
      </v:shape>
    </w:pict>
  </w:numPicBullet>
  <w:numPicBullet w:numPicBulletId="17">
    <w:pict>
      <v:shape id="_x0000_i1772" type="#_x0000_t75" style="width:9.7pt;height:9.7pt" o:bullet="t">
        <v:imagedata r:id="rId18" o:title="BD21301_"/>
      </v:shape>
    </w:pict>
  </w:numPicBullet>
  <w:numPicBullet w:numPicBulletId="18">
    <w:pict>
      <v:shape id="_x0000_i1773" type="#_x0000_t75" style="width:14.9pt;height:13.4pt" o:bullet="t">
        <v:imagedata r:id="rId19" o:title="BD21337_"/>
      </v:shape>
    </w:pict>
  </w:numPicBullet>
  <w:numPicBullet w:numPicBulletId="19">
    <w:pict>
      <v:shape id="_x0000_i1774" type="#_x0000_t75" style="width:12.65pt;height:12.65pt" o:bullet="t">
        <v:imagedata r:id="rId20" o:title="BD21306_"/>
      </v:shape>
    </w:pict>
  </w:numPicBullet>
  <w:numPicBullet w:numPicBulletId="20">
    <w:pict>
      <v:shape id="_x0000_i1775" type="#_x0000_t75" style="width:154.45pt;height:116.2pt" o:bullet="t">
        <v:imagedata r:id="rId21" o:title="Picture5"/>
      </v:shape>
    </w:pict>
  </w:numPicBullet>
  <w:numPicBullet w:numPicBulletId="21">
    <w:pict>
      <v:shape id="_x0000_i1776" type="#_x0000_t75" style="width:566.55pt;height:480.9pt" o:bullet="t">
        <v:imagedata r:id="rId22" o:title="7"/>
      </v:shape>
    </w:pict>
  </w:numPicBullet>
  <w:numPicBullet w:numPicBulletId="22">
    <w:pict>
      <v:shape id="_x0000_i1777" type="#_x0000_t75" style="width:600.1pt;height:450.1pt" o:bullet="t">
        <v:imagedata r:id="rId23" o:title="Winter"/>
      </v:shape>
    </w:pict>
  </w:numPicBullet>
  <w:numPicBullet w:numPicBulletId="23">
    <w:pict>
      <v:shape id="_x0000_i1778" type="#_x0000_t75" style="width:11.15pt;height:11.15pt" o:bullet="t">
        <v:imagedata r:id="rId24" o:title="mso6"/>
      </v:shape>
    </w:pict>
  </w:numPicBullet>
  <w:numPicBullet w:numPicBulletId="24">
    <w:pict>
      <v:shape id="_x0000_i1779" type="#_x0000_t75" style="width:454.35pt;height:542.5pt" o:bullet="t">
        <v:imagedata r:id="rId25" o:title="1"/>
      </v:shape>
    </w:pict>
  </w:numPicBullet>
  <w:numPicBullet w:numPicBulletId="25">
    <w:pict>
      <v:shape id="_x0000_i1780" type="#_x0000_t75" style="width:11.15pt;height:11.15pt" o:bullet="t">
        <v:imagedata r:id="rId26" o:title="BD14565_"/>
      </v:shape>
    </w:pict>
  </w:numPicBullet>
  <w:numPicBullet w:numPicBulletId="26">
    <w:pict>
      <v:shape id="_x0000_i1781" type="#_x0000_t75" style="width:10in;height:540pt" o:bullet="t">
        <v:imagedata r:id="rId27" o:title="Picture1"/>
      </v:shape>
    </w:pict>
  </w:numPicBullet>
  <w:abstractNum w:abstractNumId="0" w15:restartNumberingAfterBreak="0">
    <w:nsid w:val="FFFFFF88"/>
    <w:multiLevelType w:val="singleLevel"/>
    <w:tmpl w:val="97E0FA0A"/>
    <w:lvl w:ilvl="0">
      <w:start w:val="1"/>
      <w:numFmt w:val="lowerLetter"/>
      <w:pStyle w:val="ListNumber"/>
      <w:lvlText w:val="%1)"/>
      <w:lvlJc w:val="left"/>
      <w:pPr>
        <w:ind w:left="1080" w:hanging="360"/>
      </w:pPr>
      <w:rPr>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D127AB"/>
    <w:multiLevelType w:val="multilevel"/>
    <w:tmpl w:val="0409001D"/>
    <w:styleLink w:val="Style26"/>
    <w:lvl w:ilvl="0">
      <w:start w:val="1"/>
      <w:numFmt w:val="bullet"/>
      <w:lvlText w:val=""/>
      <w:lvlPicBulletId w:val="2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73C4961"/>
    <w:multiLevelType w:val="multilevel"/>
    <w:tmpl w:val="0409001D"/>
    <w:styleLink w:val="Style23"/>
    <w:lvl w:ilvl="0">
      <w:start w:val="1"/>
      <w:numFmt w:val="bullet"/>
      <w:lvlText w:val=""/>
      <w:lvlPicBulletId w:val="1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6F6234"/>
    <w:multiLevelType w:val="multilevel"/>
    <w:tmpl w:val="0409001D"/>
    <w:styleLink w:val="Style10"/>
    <w:lvl w:ilvl="0">
      <w:start w:val="1"/>
      <w:numFmt w:val="bullet"/>
      <w:lvlText w:val=""/>
      <w:lvlPicBulletId w:val="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A422E12"/>
    <w:multiLevelType w:val="hybridMultilevel"/>
    <w:tmpl w:val="4CB04BAA"/>
    <w:lvl w:ilvl="0" w:tplc="3C3A0828">
      <w:start w:val="1"/>
      <w:numFmt w:val="bullet"/>
      <w:pStyle w:val="TOC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C1E53"/>
    <w:multiLevelType w:val="multilevel"/>
    <w:tmpl w:val="2DD6B7A4"/>
    <w:lvl w:ilvl="0">
      <w:start w:val="1"/>
      <w:numFmt w:val="decimal"/>
      <w:pStyle w:val="a"/>
      <w:suff w:val="nothing"/>
      <w:lvlText w:val="فصل%1 "/>
      <w:lvlJc w:val="left"/>
      <w:pPr>
        <w:ind w:left="0" w:firstLine="0"/>
      </w:pPr>
      <w:rPr>
        <w:rFonts w:ascii="Times New Roman" w:hAnsi="Times New Roman" w:cs="B Titr" w:hint="default"/>
        <w:b w:val="0"/>
        <w:bCs/>
        <w:i w:val="0"/>
        <w:iCs w:val="0"/>
        <w:caps w:val="0"/>
        <w:smallCaps w:val="0"/>
        <w:strike w:val="0"/>
        <w:dstrike w:val="0"/>
        <w:noProof w:val="0"/>
        <w:vanish w:val="0"/>
        <w:color w:val="000000"/>
        <w:spacing w:val="0"/>
        <w:kern w:val="0"/>
        <w:position w:val="0"/>
        <w:szCs w:val="7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0"/>
      <w:suff w:val="space"/>
      <w:lvlText w:val="%1-%2."/>
      <w:lvlJc w:val="left"/>
      <w:pPr>
        <w:ind w:left="0" w:firstLine="0"/>
      </w:pPr>
      <w:rPr>
        <w:rFonts w:ascii="Times New Roman" w:hAnsi="Times New Roman" w:cs="B Nazanin" w:hint="default"/>
        <w:b/>
        <w:bCs/>
        <w:i w:val="0"/>
        <w:iCs w:val="0"/>
        <w:sz w:val="32"/>
        <w:szCs w:val="32"/>
      </w:rPr>
    </w:lvl>
    <w:lvl w:ilvl="2">
      <w:start w:val="1"/>
      <w:numFmt w:val="decimal"/>
      <w:pStyle w:val="a1"/>
      <w:suff w:val="space"/>
      <w:lvlText w:val="%1-%2-%3."/>
      <w:lvlJc w:val="left"/>
      <w:pPr>
        <w:ind w:left="0" w:firstLine="0"/>
      </w:pPr>
      <w:rPr>
        <w:rFonts w:ascii="Times New Roman" w:hAnsi="Times New Roman" w:cs="B Nazanin" w:hint="default"/>
        <w:b w:val="0"/>
        <w:bCs/>
        <w:iCs w:val="0"/>
        <w:caps w:val="0"/>
        <w:smallCaps w:val="0"/>
        <w:strike w:val="0"/>
        <w:dstrike w:val="0"/>
        <w:vanish w:val="0"/>
        <w:color w:val="000000"/>
        <w:spacing w:val="0"/>
        <w:kern w:val="0"/>
        <w:position w:val="0"/>
        <w:sz w:val="26"/>
        <w:szCs w:val="30"/>
        <w:u w:val="none"/>
        <w:vertAlign w:val="baseline"/>
        <w:em w:val="none"/>
        <w:lang w:val="en-US"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2"/>
      <w:suff w:val="space"/>
      <w:lvlText w:val="%1-%2-%3-%4."/>
      <w:lvlJc w:val="left"/>
      <w:pPr>
        <w:ind w:left="0" w:firstLine="0"/>
      </w:pPr>
      <w:rPr>
        <w:rFonts w:ascii="Times New Roman" w:hAnsi="Times New Roman" w:cs="B Nazanin" w:hint="default"/>
        <w:b w:val="0"/>
        <w:bCs/>
        <w:i w:val="0"/>
        <w:iCs w:val="0"/>
        <w:sz w:val="24"/>
        <w:szCs w:val="28"/>
      </w:rPr>
    </w:lvl>
    <w:lvl w:ilvl="4">
      <w:start w:val="1"/>
      <w:numFmt w:val="arabicAbjad"/>
      <w:suff w:val="space"/>
      <w:lvlText w:val="(%5)"/>
      <w:lvlJc w:val="left"/>
      <w:pPr>
        <w:ind w:left="0" w:firstLine="0"/>
      </w:pPr>
      <w:rPr>
        <w:rFonts w:hint="default"/>
      </w:rPr>
    </w:lvl>
    <w:lvl w:ilvl="5">
      <w:start w:val="1"/>
      <w:numFmt w:val="decimal"/>
      <w:lvlRestart w:val="1"/>
      <w:pStyle w:val="a3"/>
      <w:suff w:val="space"/>
      <w:lvlText w:val="شکل%1-%6."/>
      <w:lvlJc w:val="left"/>
      <w:pPr>
        <w:ind w:left="0" w:firstLine="0"/>
      </w:pPr>
      <w:rPr>
        <w:rFonts w:ascii="Times New Roman" w:hAnsi="Times New Roman" w:cs="B Nazanin" w:hint="default"/>
        <w:b/>
        <w:bCs/>
        <w:i w:val="0"/>
        <w:iCs w:val="0"/>
        <w:sz w:val="20"/>
        <w:szCs w:val="24"/>
      </w:rPr>
    </w:lvl>
    <w:lvl w:ilvl="6">
      <w:start w:val="1"/>
      <w:numFmt w:val="decimal"/>
      <w:lvlRestart w:val="1"/>
      <w:pStyle w:val="a4"/>
      <w:suff w:val="nothing"/>
      <w:lvlText w:val="(%1-%7)"/>
      <w:lvlJc w:val="left"/>
      <w:pPr>
        <w:ind w:left="0" w:firstLine="0"/>
      </w:pPr>
      <w:rPr>
        <w:rFonts w:ascii="Arial" w:hAnsi="Arial" w:cs="B Nazanin" w:hint="default"/>
        <w:b w:val="0"/>
        <w:bCs w:val="0"/>
        <w:i w:val="0"/>
        <w:iCs w:val="0"/>
        <w:sz w:val="26"/>
        <w:szCs w:val="30"/>
        <w:lang w:bidi="ar-SA"/>
      </w:rPr>
    </w:lvl>
    <w:lvl w:ilvl="7">
      <w:start w:val="1"/>
      <w:numFmt w:val="decimal"/>
      <w:lvlRestart w:val="1"/>
      <w:pStyle w:val="a5"/>
      <w:suff w:val="space"/>
      <w:lvlText w:val="جدول%1-%8."/>
      <w:lvlJc w:val="left"/>
      <w:pPr>
        <w:ind w:left="0" w:firstLine="0"/>
      </w:pPr>
      <w:rPr>
        <w:rFonts w:ascii="Times New Roman" w:hAnsi="Times New Roman" w:cs="B Nazanin" w:hint="default"/>
        <w:b/>
        <w:bCs/>
        <w:i w:val="0"/>
        <w:iCs w:val="0"/>
        <w:sz w:val="20"/>
        <w:szCs w:val="24"/>
      </w:rPr>
    </w:lvl>
    <w:lvl w:ilvl="8">
      <w:start w:val="1"/>
      <w:numFmt w:val="lowerRoman"/>
      <w:suff w:val="space"/>
      <w:lvlText w:val="%9."/>
      <w:lvlJc w:val="left"/>
      <w:pPr>
        <w:ind w:left="0" w:firstLine="0"/>
      </w:pPr>
      <w:rPr>
        <w:rFonts w:hint="default"/>
      </w:rPr>
    </w:lvl>
  </w:abstractNum>
  <w:abstractNum w:abstractNumId="6" w15:restartNumberingAfterBreak="0">
    <w:nsid w:val="176A00F9"/>
    <w:multiLevelType w:val="hybridMultilevel"/>
    <w:tmpl w:val="A4CA57D6"/>
    <w:lvl w:ilvl="0" w:tplc="B45A5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2771AB"/>
    <w:multiLevelType w:val="multilevel"/>
    <w:tmpl w:val="0409001D"/>
    <w:styleLink w:val="Style4"/>
    <w:lvl w:ilvl="0">
      <w:start w:val="1"/>
      <w:numFmt w:val="bullet"/>
      <w:lvlText w:val=""/>
      <w:lvlPicBulletId w:val="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C50513C"/>
    <w:multiLevelType w:val="multilevel"/>
    <w:tmpl w:val="0409001D"/>
    <w:styleLink w:val="Style29"/>
    <w:lvl w:ilvl="0">
      <w:start w:val="1"/>
      <w:numFmt w:val="bullet"/>
      <w:lvlText w:val=""/>
      <w:lvlPicBulletId w:val="2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DFF722E"/>
    <w:multiLevelType w:val="multilevel"/>
    <w:tmpl w:val="0409001D"/>
    <w:styleLink w:val="Style20"/>
    <w:lvl w:ilvl="0">
      <w:start w:val="1"/>
      <w:numFmt w:val="bullet"/>
      <w:lvlText w:val=""/>
      <w:lvlPicBulletId w:val="1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447D29"/>
    <w:multiLevelType w:val="multilevel"/>
    <w:tmpl w:val="0409001D"/>
    <w:styleLink w:val="Style3"/>
    <w:lvl w:ilvl="0">
      <w:start w:val="1"/>
      <w:numFmt w:val="bullet"/>
      <w:lvlText w:val=""/>
      <w:lvlPicBulletId w:val="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C41BDD"/>
    <w:multiLevelType w:val="multilevel"/>
    <w:tmpl w:val="0409001D"/>
    <w:styleLink w:val="Style30"/>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BFF1823"/>
    <w:multiLevelType w:val="hybridMultilevel"/>
    <w:tmpl w:val="1122C750"/>
    <w:lvl w:ilvl="0" w:tplc="D01080C0">
      <w:start w:val="1"/>
      <w:numFmt w:val="decimal"/>
      <w:pStyle w:val="1"/>
      <w:lvlText w:val="%1-"/>
      <w:lvlJc w:val="left"/>
      <w:pPr>
        <w:ind w:left="375"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82B46"/>
    <w:multiLevelType w:val="multilevel"/>
    <w:tmpl w:val="0409001D"/>
    <w:styleLink w:val="Style14"/>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4CA5743"/>
    <w:multiLevelType w:val="multilevel"/>
    <w:tmpl w:val="0409001D"/>
    <w:styleLink w:val="Style31"/>
    <w:lvl w:ilvl="0">
      <w:start w:val="1"/>
      <w:numFmt w:val="bullet"/>
      <w:lvlText w:val=""/>
      <w:lvlPicBulletId w:val="2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82E6A88"/>
    <w:multiLevelType w:val="multilevel"/>
    <w:tmpl w:val="0409001D"/>
    <w:styleLink w:val="Style16"/>
    <w:lvl w:ilvl="0">
      <w:start w:val="1"/>
      <w:numFmt w:val="bullet"/>
      <w:lvlText w:val=""/>
      <w:lvlPicBulletId w:val="1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A8F4035"/>
    <w:multiLevelType w:val="multilevel"/>
    <w:tmpl w:val="0409001D"/>
    <w:styleLink w:val="Style32"/>
    <w:lvl w:ilvl="0">
      <w:start w:val="1"/>
      <w:numFmt w:val="bullet"/>
      <w:lvlText w:val=""/>
      <w:lvlPicBulletId w:val="2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B6A0C3C"/>
    <w:multiLevelType w:val="hybridMultilevel"/>
    <w:tmpl w:val="C0FAE072"/>
    <w:lvl w:ilvl="0" w:tplc="FC9A5BFE">
      <w:start w:val="1"/>
      <w:numFmt w:val="decimal"/>
      <w:lvlText w:val="%1-"/>
      <w:lvlJc w:val="left"/>
      <w:pPr>
        <w:ind w:left="786"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619D2"/>
    <w:multiLevelType w:val="hybridMultilevel"/>
    <w:tmpl w:val="6002A3A0"/>
    <w:lvl w:ilvl="0" w:tplc="D1AC6F3A">
      <w:start w:val="1"/>
      <w:numFmt w:val="decimal"/>
      <w:pStyle w:val="Table"/>
      <w:lvlText w:val="[%1]"/>
      <w:lvlJc w:val="left"/>
      <w:pPr>
        <w:ind w:left="720" w:hanging="360"/>
      </w:pPr>
      <w:rPr>
        <w:rFonts w:hint="default"/>
        <w:b w:val="0"/>
        <w:bCs w:val="0"/>
      </w:rPr>
    </w:lvl>
    <w:lvl w:ilvl="1" w:tplc="8AFE9BAE" w:tentative="1">
      <w:start w:val="1"/>
      <w:numFmt w:val="lowerLetter"/>
      <w:lvlText w:val="%2."/>
      <w:lvlJc w:val="left"/>
      <w:pPr>
        <w:ind w:left="1440" w:hanging="360"/>
      </w:pPr>
    </w:lvl>
    <w:lvl w:ilvl="2" w:tplc="04A68F5A" w:tentative="1">
      <w:start w:val="1"/>
      <w:numFmt w:val="lowerRoman"/>
      <w:lvlText w:val="%3."/>
      <w:lvlJc w:val="right"/>
      <w:pPr>
        <w:ind w:left="2160" w:hanging="180"/>
      </w:pPr>
    </w:lvl>
    <w:lvl w:ilvl="3" w:tplc="05A83FC0" w:tentative="1">
      <w:start w:val="1"/>
      <w:numFmt w:val="decimal"/>
      <w:lvlText w:val="%4."/>
      <w:lvlJc w:val="left"/>
      <w:pPr>
        <w:ind w:left="2880" w:hanging="360"/>
      </w:pPr>
    </w:lvl>
    <w:lvl w:ilvl="4" w:tplc="F9FE0DA2" w:tentative="1">
      <w:start w:val="1"/>
      <w:numFmt w:val="lowerLetter"/>
      <w:lvlText w:val="%5."/>
      <w:lvlJc w:val="left"/>
      <w:pPr>
        <w:ind w:left="3600" w:hanging="360"/>
      </w:pPr>
    </w:lvl>
    <w:lvl w:ilvl="5" w:tplc="5BE4A9D8" w:tentative="1">
      <w:start w:val="1"/>
      <w:numFmt w:val="lowerRoman"/>
      <w:lvlText w:val="%6."/>
      <w:lvlJc w:val="right"/>
      <w:pPr>
        <w:ind w:left="4320" w:hanging="180"/>
      </w:pPr>
    </w:lvl>
    <w:lvl w:ilvl="6" w:tplc="63308964" w:tentative="1">
      <w:start w:val="1"/>
      <w:numFmt w:val="decimal"/>
      <w:lvlText w:val="%7."/>
      <w:lvlJc w:val="left"/>
      <w:pPr>
        <w:ind w:left="5040" w:hanging="360"/>
      </w:pPr>
    </w:lvl>
    <w:lvl w:ilvl="7" w:tplc="510C8D30" w:tentative="1">
      <w:start w:val="1"/>
      <w:numFmt w:val="lowerLetter"/>
      <w:lvlText w:val="%8."/>
      <w:lvlJc w:val="left"/>
      <w:pPr>
        <w:ind w:left="5760" w:hanging="360"/>
      </w:pPr>
    </w:lvl>
    <w:lvl w:ilvl="8" w:tplc="F13AC1B0" w:tentative="1">
      <w:start w:val="1"/>
      <w:numFmt w:val="lowerRoman"/>
      <w:lvlText w:val="%9."/>
      <w:lvlJc w:val="right"/>
      <w:pPr>
        <w:ind w:left="6480" w:hanging="180"/>
      </w:pPr>
    </w:lvl>
  </w:abstractNum>
  <w:abstractNum w:abstractNumId="19" w15:restartNumberingAfterBreak="0">
    <w:nsid w:val="429752A8"/>
    <w:multiLevelType w:val="multilevel"/>
    <w:tmpl w:val="0409001D"/>
    <w:styleLink w:val="Style12"/>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7DC73E9"/>
    <w:multiLevelType w:val="multilevel"/>
    <w:tmpl w:val="0409001D"/>
    <w:styleLink w:val="Style18"/>
    <w:lvl w:ilvl="0">
      <w:start w:val="1"/>
      <w:numFmt w:val="bullet"/>
      <w:lvlText w:val=""/>
      <w:lvlPicBulletId w:val="11"/>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B361BAA"/>
    <w:multiLevelType w:val="hybridMultilevel"/>
    <w:tmpl w:val="57629AF4"/>
    <w:lvl w:ilvl="0" w:tplc="5A42F868">
      <w:start w:val="1"/>
      <w:numFmt w:val="decimal"/>
      <w:lvlText w:val="%1-"/>
      <w:lvlJc w:val="left"/>
      <w:pPr>
        <w:ind w:left="64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8446ED"/>
    <w:multiLevelType w:val="multilevel"/>
    <w:tmpl w:val="0409001D"/>
    <w:styleLink w:val="Style7"/>
    <w:lvl w:ilvl="0">
      <w:start w:val="1"/>
      <w:numFmt w:val="bullet"/>
      <w:lvlText w:val=""/>
      <w:lvlPicBulletId w:val="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DE34419"/>
    <w:multiLevelType w:val="multilevel"/>
    <w:tmpl w:val="0409001D"/>
    <w:styleLink w:val="Style17"/>
    <w:lvl w:ilvl="0">
      <w:start w:val="1"/>
      <w:numFmt w:val="bullet"/>
      <w:lvlText w:val=""/>
      <w:lvlPicBulletId w:val="14"/>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E4C07A7"/>
    <w:multiLevelType w:val="hybridMultilevel"/>
    <w:tmpl w:val="4606D9AC"/>
    <w:lvl w:ilvl="0" w:tplc="DECE1822">
      <w:start w:val="7"/>
      <w:numFmt w:val="decimal"/>
      <w:lvlText w:val="%1-"/>
      <w:lvlJc w:val="left"/>
      <w:pPr>
        <w:ind w:left="720" w:hanging="360"/>
      </w:pPr>
      <w:rPr>
        <w:rFonts w:ascii="Arial" w:hAnsi="Arial" w:hint="default"/>
        <w:b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02229F"/>
    <w:multiLevelType w:val="multilevel"/>
    <w:tmpl w:val="0409001D"/>
    <w:styleLink w:val="Style13"/>
    <w:lvl w:ilvl="0">
      <w:start w:val="1"/>
      <w:numFmt w:val="bullet"/>
      <w:lvlText w:val=""/>
      <w:lvlPicBulletId w:val="1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68A33FD"/>
    <w:multiLevelType w:val="multilevel"/>
    <w:tmpl w:val="0409001D"/>
    <w:styleLink w:val="Style24"/>
    <w:lvl w:ilvl="0">
      <w:start w:val="1"/>
      <w:numFmt w:val="bullet"/>
      <w:lvlText w:val=""/>
      <w:lvlPicBulletId w:val="20"/>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923568F"/>
    <w:multiLevelType w:val="hybridMultilevel"/>
    <w:tmpl w:val="7A9C1DC0"/>
    <w:lvl w:ilvl="0" w:tplc="E774DF26">
      <w:start w:val="1"/>
      <w:numFmt w:val="decimal"/>
      <w:pStyle w:val="NumberedParagraphs"/>
      <w:lvlText w:val="%1."/>
      <w:lvlJc w:val="left"/>
      <w:pPr>
        <w:tabs>
          <w:tab w:val="num" w:pos="720"/>
        </w:tabs>
        <w:ind w:left="720" w:hanging="360"/>
      </w:pPr>
    </w:lvl>
    <w:lvl w:ilvl="1" w:tplc="5FAE0F9E">
      <w:start w:val="1"/>
      <w:numFmt w:val="decimal"/>
      <w:lvlText w:val="%2."/>
      <w:lvlJc w:val="left"/>
      <w:pPr>
        <w:tabs>
          <w:tab w:val="num" w:pos="1440"/>
        </w:tabs>
        <w:ind w:left="1440" w:hanging="360"/>
      </w:pPr>
    </w:lvl>
    <w:lvl w:ilvl="2" w:tplc="88242D1A">
      <w:start w:val="1"/>
      <w:numFmt w:val="decimal"/>
      <w:lvlText w:val="%3."/>
      <w:lvlJc w:val="left"/>
      <w:pPr>
        <w:tabs>
          <w:tab w:val="num" w:pos="2160"/>
        </w:tabs>
        <w:ind w:left="2160" w:hanging="360"/>
      </w:pPr>
    </w:lvl>
    <w:lvl w:ilvl="3" w:tplc="B37E58DE">
      <w:start w:val="1"/>
      <w:numFmt w:val="decimal"/>
      <w:lvlText w:val="%4."/>
      <w:lvlJc w:val="left"/>
      <w:pPr>
        <w:tabs>
          <w:tab w:val="num" w:pos="2880"/>
        </w:tabs>
        <w:ind w:left="2880" w:hanging="360"/>
      </w:pPr>
    </w:lvl>
    <w:lvl w:ilvl="4" w:tplc="B31CC3CA">
      <w:start w:val="1"/>
      <w:numFmt w:val="decimal"/>
      <w:lvlText w:val="%5."/>
      <w:lvlJc w:val="left"/>
      <w:pPr>
        <w:tabs>
          <w:tab w:val="num" w:pos="3600"/>
        </w:tabs>
        <w:ind w:left="3600" w:hanging="360"/>
      </w:pPr>
    </w:lvl>
    <w:lvl w:ilvl="5" w:tplc="CC3EDA7E">
      <w:start w:val="1"/>
      <w:numFmt w:val="decimal"/>
      <w:lvlText w:val="%6."/>
      <w:lvlJc w:val="left"/>
      <w:pPr>
        <w:tabs>
          <w:tab w:val="num" w:pos="4320"/>
        </w:tabs>
        <w:ind w:left="4320" w:hanging="360"/>
      </w:pPr>
    </w:lvl>
    <w:lvl w:ilvl="6" w:tplc="93721650">
      <w:start w:val="1"/>
      <w:numFmt w:val="decimal"/>
      <w:lvlText w:val="%7."/>
      <w:lvlJc w:val="left"/>
      <w:pPr>
        <w:tabs>
          <w:tab w:val="num" w:pos="5040"/>
        </w:tabs>
        <w:ind w:left="5040" w:hanging="360"/>
      </w:pPr>
    </w:lvl>
    <w:lvl w:ilvl="7" w:tplc="6E30C716">
      <w:start w:val="1"/>
      <w:numFmt w:val="decimal"/>
      <w:lvlText w:val="%8."/>
      <w:lvlJc w:val="left"/>
      <w:pPr>
        <w:tabs>
          <w:tab w:val="num" w:pos="5760"/>
        </w:tabs>
        <w:ind w:left="5760" w:hanging="360"/>
      </w:pPr>
    </w:lvl>
    <w:lvl w:ilvl="8" w:tplc="22903716">
      <w:start w:val="1"/>
      <w:numFmt w:val="decimal"/>
      <w:lvlText w:val="%9."/>
      <w:lvlJc w:val="left"/>
      <w:pPr>
        <w:tabs>
          <w:tab w:val="num" w:pos="6480"/>
        </w:tabs>
        <w:ind w:left="6480" w:hanging="360"/>
      </w:pPr>
    </w:lvl>
  </w:abstractNum>
  <w:abstractNum w:abstractNumId="28" w15:restartNumberingAfterBreak="0">
    <w:nsid w:val="5A483F95"/>
    <w:multiLevelType w:val="multilevel"/>
    <w:tmpl w:val="0409001D"/>
    <w:styleLink w:val="Style22"/>
    <w:lvl w:ilvl="0">
      <w:start w:val="1"/>
      <w:numFmt w:val="bullet"/>
      <w:lvlText w:val=""/>
      <w:lvlPicBulletId w:val="1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5B370E85"/>
    <w:multiLevelType w:val="multilevel"/>
    <w:tmpl w:val="0409001D"/>
    <w:styleLink w:val="Style11"/>
    <w:lvl w:ilvl="0">
      <w:start w:val="1"/>
      <w:numFmt w:val="bullet"/>
      <w:lvlText w:val=""/>
      <w:lvlPicBulletId w:val="8"/>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5CEC0DF2"/>
    <w:multiLevelType w:val="hybridMultilevel"/>
    <w:tmpl w:val="3038502A"/>
    <w:lvl w:ilvl="0" w:tplc="8A9E33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7905C8"/>
    <w:multiLevelType w:val="multilevel"/>
    <w:tmpl w:val="0409001D"/>
    <w:styleLink w:val="Style9"/>
    <w:lvl w:ilvl="0">
      <w:start w:val="1"/>
      <w:numFmt w:val="bullet"/>
      <w:lvlText w:val=""/>
      <w:lvlPicBulletId w:val="6"/>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632D754A"/>
    <w:multiLevelType w:val="multilevel"/>
    <w:tmpl w:val="F61E892C"/>
    <w:lvl w:ilvl="0">
      <w:start w:val="5"/>
      <w:numFmt w:val="none"/>
      <w:suff w:val="space"/>
      <w:lvlText w:val="2."/>
      <w:lvlJc w:val="center"/>
      <w:pPr>
        <w:ind w:left="1" w:firstLine="288"/>
      </w:pPr>
      <w:rPr>
        <w:rFonts w:hint="default"/>
      </w:rPr>
    </w:lvl>
    <w:lvl w:ilvl="1">
      <w:start w:val="1"/>
      <w:numFmt w:val="decimal"/>
      <w:pStyle w:val="NumberinginTables"/>
      <w:suff w:val="space"/>
      <w:lvlText w:val="(4-%2)"/>
      <w:lvlJc w:val="center"/>
      <w:pPr>
        <w:ind w:left="-108" w:firstLine="448"/>
      </w:pPr>
      <w:rPr>
        <w:rFonts w:cs="B Lotus" w:hint="cs"/>
      </w:rPr>
    </w:lvl>
    <w:lvl w:ilvl="2">
      <w:start w:val="1"/>
      <w:numFmt w:val="decimal"/>
      <w:lvlText w:val="%12.%2.%3."/>
      <w:lvlJc w:val="left"/>
      <w:pPr>
        <w:tabs>
          <w:tab w:val="num" w:pos="1441"/>
        </w:tabs>
        <w:ind w:left="1225" w:hanging="504"/>
      </w:pPr>
      <w:rPr>
        <w:rFonts w:hint="default"/>
      </w:rPr>
    </w:lvl>
    <w:lvl w:ilvl="3">
      <w:start w:val="1"/>
      <w:numFmt w:val="decimal"/>
      <w:lvlText w:val="%1.%2.%3.%4."/>
      <w:lvlJc w:val="left"/>
      <w:pPr>
        <w:tabs>
          <w:tab w:val="num" w:pos="2161"/>
        </w:tabs>
        <w:ind w:left="1729" w:hanging="648"/>
      </w:pPr>
      <w:rPr>
        <w:rFonts w:hint="default"/>
      </w:rPr>
    </w:lvl>
    <w:lvl w:ilvl="4">
      <w:start w:val="1"/>
      <w:numFmt w:val="decimal"/>
      <w:lvlText w:val="%1.%2.%3.%4.%5."/>
      <w:lvlJc w:val="left"/>
      <w:pPr>
        <w:tabs>
          <w:tab w:val="num" w:pos="2521"/>
        </w:tabs>
        <w:ind w:left="2233" w:hanging="792"/>
      </w:pPr>
      <w:rPr>
        <w:rFonts w:hint="default"/>
      </w:rPr>
    </w:lvl>
    <w:lvl w:ilvl="5">
      <w:start w:val="1"/>
      <w:numFmt w:val="decimal"/>
      <w:lvlText w:val="%1.%2.%3.%4.%5.%6."/>
      <w:lvlJc w:val="left"/>
      <w:pPr>
        <w:tabs>
          <w:tab w:val="num" w:pos="3241"/>
        </w:tabs>
        <w:ind w:left="2737" w:hanging="936"/>
      </w:pPr>
      <w:rPr>
        <w:rFonts w:hint="default"/>
      </w:rPr>
    </w:lvl>
    <w:lvl w:ilvl="6">
      <w:start w:val="1"/>
      <w:numFmt w:val="decimal"/>
      <w:lvlText w:val="%1.%2.%3.%4.%5.%6.%7."/>
      <w:lvlJc w:val="left"/>
      <w:pPr>
        <w:tabs>
          <w:tab w:val="num" w:pos="3961"/>
        </w:tabs>
        <w:ind w:left="3241" w:hanging="1080"/>
      </w:pPr>
      <w:rPr>
        <w:rFonts w:hint="default"/>
      </w:rPr>
    </w:lvl>
    <w:lvl w:ilvl="7">
      <w:start w:val="1"/>
      <w:numFmt w:val="decimal"/>
      <w:lvlText w:val="%1.%2.%3.%4.%5.%6.%7.%8."/>
      <w:lvlJc w:val="left"/>
      <w:pPr>
        <w:tabs>
          <w:tab w:val="num" w:pos="4321"/>
        </w:tabs>
        <w:ind w:left="3745" w:hanging="1224"/>
      </w:pPr>
      <w:rPr>
        <w:rFonts w:hint="default"/>
      </w:rPr>
    </w:lvl>
    <w:lvl w:ilvl="8">
      <w:start w:val="1"/>
      <w:numFmt w:val="decimal"/>
      <w:lvlText w:val="%1.%2.%3.%4.%5.%6.%7.%8.%9."/>
      <w:lvlJc w:val="left"/>
      <w:pPr>
        <w:tabs>
          <w:tab w:val="num" w:pos="5041"/>
        </w:tabs>
        <w:ind w:left="4321" w:hanging="1440"/>
      </w:pPr>
      <w:rPr>
        <w:rFonts w:hint="default"/>
      </w:rPr>
    </w:lvl>
  </w:abstractNum>
  <w:abstractNum w:abstractNumId="33"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AC378A7"/>
    <w:multiLevelType w:val="multilevel"/>
    <w:tmpl w:val="0409001D"/>
    <w:styleLink w:val="Style25"/>
    <w:lvl w:ilvl="0">
      <w:start w:val="1"/>
      <w:numFmt w:val="bullet"/>
      <w:lvlText w:val=""/>
      <w:lvlPicBulletId w:val="9"/>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6C4F6BE6"/>
    <w:multiLevelType w:val="multilevel"/>
    <w:tmpl w:val="0409001D"/>
    <w:styleLink w:val="Style15"/>
    <w:lvl w:ilvl="0">
      <w:start w:val="1"/>
      <w:numFmt w:val="bullet"/>
      <w:lvlText w:val=""/>
      <w:lvlPicBulletId w:val="1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2E33933"/>
    <w:multiLevelType w:val="multilevel"/>
    <w:tmpl w:val="0409001D"/>
    <w:styleLink w:val="Style6"/>
    <w:lvl w:ilvl="0">
      <w:start w:val="1"/>
      <w:numFmt w:val="bullet"/>
      <w:lvlText w:val=""/>
      <w:lvlPicBulletId w:val="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730A2963"/>
    <w:multiLevelType w:val="multilevel"/>
    <w:tmpl w:val="0409001D"/>
    <w:styleLink w:val="Style21"/>
    <w:lvl w:ilvl="0">
      <w:start w:val="1"/>
      <w:numFmt w:val="bullet"/>
      <w:lvlText w:val=""/>
      <w:lvlPicBulletId w:val="17"/>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30C74B7"/>
    <w:multiLevelType w:val="multilevel"/>
    <w:tmpl w:val="0409001D"/>
    <w:styleLink w:val="Style5"/>
    <w:lvl w:ilvl="0">
      <w:start w:val="1"/>
      <w:numFmt w:val="bullet"/>
      <w:lvlText w:val=""/>
      <w:lvlPicBulletId w:val="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788A18B2"/>
    <w:multiLevelType w:val="multilevel"/>
    <w:tmpl w:val="0409001D"/>
    <w:styleLink w:val="Style19"/>
    <w:lvl w:ilvl="0">
      <w:start w:val="1"/>
      <w:numFmt w:val="bullet"/>
      <w:lvlText w:val=""/>
      <w:lvlPicBulletId w:val="1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BAF3395"/>
    <w:multiLevelType w:val="hybridMultilevel"/>
    <w:tmpl w:val="6246A880"/>
    <w:lvl w:ilvl="0" w:tplc="AE28C42C">
      <w:start w:val="1"/>
      <w:numFmt w:val="decimal"/>
      <w:pStyle w:val="refrence"/>
      <w:lvlText w:val="%1-"/>
      <w:lvlJc w:val="left"/>
      <w:pPr>
        <w:ind w:left="502" w:hanging="360"/>
      </w:pPr>
      <w:rPr>
        <w:rFonts w:hint="default"/>
        <w:sz w:val="20"/>
      </w:rPr>
    </w:lvl>
    <w:lvl w:ilvl="1" w:tplc="81922CBC" w:tentative="1">
      <w:start w:val="1"/>
      <w:numFmt w:val="lowerLetter"/>
      <w:lvlText w:val="%2."/>
      <w:lvlJc w:val="left"/>
      <w:pPr>
        <w:ind w:left="1852" w:hanging="360"/>
      </w:pPr>
    </w:lvl>
    <w:lvl w:ilvl="2" w:tplc="75445064" w:tentative="1">
      <w:start w:val="1"/>
      <w:numFmt w:val="lowerRoman"/>
      <w:lvlText w:val="%3."/>
      <w:lvlJc w:val="right"/>
      <w:pPr>
        <w:ind w:left="2572" w:hanging="180"/>
      </w:pPr>
    </w:lvl>
    <w:lvl w:ilvl="3" w:tplc="7DA4598A" w:tentative="1">
      <w:start w:val="1"/>
      <w:numFmt w:val="decimal"/>
      <w:lvlText w:val="%4."/>
      <w:lvlJc w:val="left"/>
      <w:pPr>
        <w:ind w:left="3292" w:hanging="360"/>
      </w:pPr>
    </w:lvl>
    <w:lvl w:ilvl="4" w:tplc="6CA46418" w:tentative="1">
      <w:start w:val="1"/>
      <w:numFmt w:val="lowerLetter"/>
      <w:lvlText w:val="%5."/>
      <w:lvlJc w:val="left"/>
      <w:pPr>
        <w:ind w:left="4012" w:hanging="360"/>
      </w:pPr>
    </w:lvl>
    <w:lvl w:ilvl="5" w:tplc="448E7104" w:tentative="1">
      <w:start w:val="1"/>
      <w:numFmt w:val="lowerRoman"/>
      <w:lvlText w:val="%6."/>
      <w:lvlJc w:val="right"/>
      <w:pPr>
        <w:ind w:left="4732" w:hanging="180"/>
      </w:pPr>
    </w:lvl>
    <w:lvl w:ilvl="6" w:tplc="3034CC22" w:tentative="1">
      <w:start w:val="1"/>
      <w:numFmt w:val="decimal"/>
      <w:lvlText w:val="%7."/>
      <w:lvlJc w:val="left"/>
      <w:pPr>
        <w:ind w:left="5452" w:hanging="360"/>
      </w:pPr>
    </w:lvl>
    <w:lvl w:ilvl="7" w:tplc="AA2E1D7A" w:tentative="1">
      <w:start w:val="1"/>
      <w:numFmt w:val="lowerLetter"/>
      <w:lvlText w:val="%8."/>
      <w:lvlJc w:val="left"/>
      <w:pPr>
        <w:ind w:left="6172" w:hanging="360"/>
      </w:pPr>
    </w:lvl>
    <w:lvl w:ilvl="8" w:tplc="2B0CD144" w:tentative="1">
      <w:start w:val="1"/>
      <w:numFmt w:val="lowerRoman"/>
      <w:lvlText w:val="%9."/>
      <w:lvlJc w:val="right"/>
      <w:pPr>
        <w:ind w:left="6892" w:hanging="180"/>
      </w:pPr>
    </w:lvl>
  </w:abstractNum>
  <w:abstractNum w:abstractNumId="41" w15:restartNumberingAfterBreak="0">
    <w:nsid w:val="7BBE696F"/>
    <w:multiLevelType w:val="multilevel"/>
    <w:tmpl w:val="91645238"/>
    <w:lvl w:ilvl="0">
      <w:start w:val="1"/>
      <w:numFmt w:val="decimal"/>
      <w:suff w:val="space"/>
      <w:lvlText w:val="%1-"/>
      <w:lvlJc w:val="left"/>
      <w:pPr>
        <w:ind w:left="355" w:hanging="71"/>
      </w:pPr>
      <w:rPr>
        <w:rFonts w:hint="default"/>
        <w:b/>
        <w:bCs/>
        <w:i w:val="0"/>
        <w:iCs w:val="0"/>
        <w:color w:val="000000"/>
      </w:rPr>
    </w:lvl>
    <w:lvl w:ilvl="1">
      <w:start w:val="1"/>
      <w:numFmt w:val="decimal"/>
      <w:suff w:val="space"/>
      <w:lvlText w:val="%1-%2-"/>
      <w:lvlJc w:val="left"/>
      <w:pPr>
        <w:ind w:left="0" w:firstLine="0"/>
      </w:pPr>
      <w:rPr>
        <w:rFonts w:ascii="MingLiU" w:cs="B Nazanin" w:hint="default"/>
        <w:b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space"/>
      <w:lvlText w:val="%1-%2-%3-"/>
      <w:lvlJc w:val="left"/>
      <w:pPr>
        <w:ind w:left="0" w:firstLine="0"/>
      </w:pPr>
      <w:rPr>
        <w:rFonts w:ascii="Times New Roman" w:hAnsi="Times New Roman" w:cs="B Nazanin" w:hint="default"/>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7"/>
      <w:suff w:val="space"/>
      <w:lvlText w:val="%1-%2-%3-%4-"/>
      <w:lvlJc w:val="left"/>
      <w:pPr>
        <w:ind w:left="0" w:firstLine="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Restart w:val="0"/>
      <w:pStyle w:val="a8"/>
      <w:suff w:val="space"/>
      <w:lvlText w:val="جدول %5"/>
      <w:lvlJc w:val="left"/>
      <w:pPr>
        <w:ind w:left="360" w:firstLine="0"/>
      </w:pPr>
      <w:rPr>
        <w:rFonts w:hint="default"/>
        <w:b/>
        <w:bCs/>
        <w:i w:val="0"/>
        <w:iCs w:val="0"/>
        <w:caps w:val="0"/>
        <w:smallCaps w:val="0"/>
        <w:strike w:val="0"/>
        <w:dstrike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0"/>
      <w:suff w:val="space"/>
      <w:lvlText w:val="شکل %6"/>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0"/>
      <w:pStyle w:val="a9"/>
      <w:suff w:val="space"/>
      <w:lvlText w:val="رابطه %7"/>
      <w:lvlJc w:val="left"/>
      <w:pPr>
        <w:ind w:left="0" w:firstLine="0"/>
      </w:pPr>
      <w:rPr>
        <w:rFonts w:hint="default"/>
        <w:b/>
        <w:bCs/>
        <w:i w:val="0"/>
        <w:iCs w:val="0"/>
      </w:rPr>
    </w:lvl>
    <w:lvl w:ilvl="7">
      <w:start w:val="1"/>
      <w:numFmt w:val="decimal"/>
      <w:lvlRestart w:val="4"/>
      <w:pStyle w:val="aa"/>
      <w:suff w:val="space"/>
      <w:lvlText w:val="%1-%2-%3-%4-%8"/>
      <w:lvlJc w:val="left"/>
      <w:pPr>
        <w:ind w:left="0" w:firstLine="0"/>
      </w:pPr>
      <w:rPr>
        <w:rFonts w:hint="default"/>
      </w:rPr>
    </w:lvl>
    <w:lvl w:ilvl="8">
      <w:start w:val="1"/>
      <w:numFmt w:val="decimal"/>
      <w:lvlText w:val="%1.%2.%3.%4.%5.%6.%7.%8.%9."/>
      <w:lvlJc w:val="left"/>
      <w:pPr>
        <w:tabs>
          <w:tab w:val="num" w:pos="4315"/>
        </w:tabs>
        <w:ind w:left="4315" w:hanging="1440"/>
      </w:pPr>
      <w:rPr>
        <w:rFonts w:hint="default"/>
      </w:rPr>
    </w:lvl>
  </w:abstractNum>
  <w:abstractNum w:abstractNumId="42" w15:restartNumberingAfterBreak="0">
    <w:nsid w:val="7E282B45"/>
    <w:multiLevelType w:val="multilevel"/>
    <w:tmpl w:val="0409001D"/>
    <w:styleLink w:val="Style8"/>
    <w:lvl w:ilvl="0">
      <w:start w:val="1"/>
      <w:numFmt w:val="bullet"/>
      <w:lvlText w:val=""/>
      <w:lvlPicBulletId w:val="5"/>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E4D1506"/>
    <w:multiLevelType w:val="multilevel"/>
    <w:tmpl w:val="0409001D"/>
    <w:styleLink w:val="Style28"/>
    <w:lvl w:ilvl="0">
      <w:start w:val="1"/>
      <w:numFmt w:val="bullet"/>
      <w:lvlText w:val=""/>
      <w:lvlPicBulletId w:val="23"/>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E666DAF"/>
    <w:multiLevelType w:val="multilevel"/>
    <w:tmpl w:val="0409001D"/>
    <w:styleLink w:val="Style27"/>
    <w:lvl w:ilvl="0">
      <w:start w:val="1"/>
      <w:numFmt w:val="bullet"/>
      <w:lvlText w:val=""/>
      <w:lvlPicBulletId w:val="22"/>
      <w:lvlJc w:val="left"/>
      <w:pPr>
        <w:tabs>
          <w:tab w:val="num" w:pos="360"/>
        </w:tabs>
        <w:ind w:left="360" w:hanging="360"/>
      </w:pPr>
      <w:rPr>
        <w:rFonts w:ascii="Symbol" w:hAnsi="Symbol" w:cs="Times New Roman"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F011D06"/>
    <w:multiLevelType w:val="multilevel"/>
    <w:tmpl w:val="95A68912"/>
    <w:styleLink w:val="ab"/>
    <w:lvl w:ilvl="0">
      <w:start w:val="1"/>
      <w:numFmt w:val="bullet"/>
      <w:lvlText w:val=""/>
      <w:lvlJc w:val="left"/>
      <w:pPr>
        <w:tabs>
          <w:tab w:val="num" w:pos="720"/>
        </w:tabs>
        <w:ind w:left="720" w:hanging="360"/>
      </w:pPr>
      <w:rPr>
        <w:rFonts w:ascii="Symbol" w:hAnsi="Symbol" w:cs="Times New Roman" w:hint="default"/>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484007849">
    <w:abstractNumId w:val="5"/>
  </w:num>
  <w:num w:numId="2" w16cid:durableId="772479126">
    <w:abstractNumId w:val="33"/>
  </w:num>
  <w:num w:numId="3" w16cid:durableId="1094935859">
    <w:abstractNumId w:val="32"/>
  </w:num>
  <w:num w:numId="4" w16cid:durableId="1326979624">
    <w:abstractNumId w:val="0"/>
  </w:num>
  <w:num w:numId="5" w16cid:durableId="1153523156">
    <w:abstractNumId w:val="45"/>
  </w:num>
  <w:num w:numId="6" w16cid:durableId="1865559950">
    <w:abstractNumId w:val="10"/>
  </w:num>
  <w:num w:numId="7" w16cid:durableId="95290536">
    <w:abstractNumId w:val="7"/>
  </w:num>
  <w:num w:numId="8" w16cid:durableId="1634286811">
    <w:abstractNumId w:val="38"/>
  </w:num>
  <w:num w:numId="9" w16cid:durableId="1228569003">
    <w:abstractNumId w:val="36"/>
  </w:num>
  <w:num w:numId="10" w16cid:durableId="555512034">
    <w:abstractNumId w:val="22"/>
  </w:num>
  <w:num w:numId="11" w16cid:durableId="656036792">
    <w:abstractNumId w:val="42"/>
  </w:num>
  <w:num w:numId="12" w16cid:durableId="699819387">
    <w:abstractNumId w:val="31"/>
  </w:num>
  <w:num w:numId="13" w16cid:durableId="403726354">
    <w:abstractNumId w:val="3"/>
  </w:num>
  <w:num w:numId="14" w16cid:durableId="1622688105">
    <w:abstractNumId w:val="29"/>
  </w:num>
  <w:num w:numId="15" w16cid:durableId="1408530962">
    <w:abstractNumId w:val="19"/>
  </w:num>
  <w:num w:numId="16" w16cid:durableId="1762797324">
    <w:abstractNumId w:val="25"/>
  </w:num>
  <w:num w:numId="17" w16cid:durableId="861481759">
    <w:abstractNumId w:val="13"/>
  </w:num>
  <w:num w:numId="18" w16cid:durableId="406923180">
    <w:abstractNumId w:val="35"/>
  </w:num>
  <w:num w:numId="19" w16cid:durableId="655768287">
    <w:abstractNumId w:val="15"/>
  </w:num>
  <w:num w:numId="20" w16cid:durableId="979461622">
    <w:abstractNumId w:val="23"/>
  </w:num>
  <w:num w:numId="21" w16cid:durableId="1391614567">
    <w:abstractNumId w:val="20"/>
  </w:num>
  <w:num w:numId="22" w16cid:durableId="375549792">
    <w:abstractNumId w:val="39"/>
  </w:num>
  <w:num w:numId="23" w16cid:durableId="744108822">
    <w:abstractNumId w:val="9"/>
  </w:num>
  <w:num w:numId="24" w16cid:durableId="1667905590">
    <w:abstractNumId w:val="37"/>
  </w:num>
  <w:num w:numId="25" w16cid:durableId="1367830003">
    <w:abstractNumId w:val="28"/>
  </w:num>
  <w:num w:numId="26" w16cid:durableId="321811071">
    <w:abstractNumId w:val="2"/>
  </w:num>
  <w:num w:numId="27" w16cid:durableId="1489901689">
    <w:abstractNumId w:val="26"/>
  </w:num>
  <w:num w:numId="28" w16cid:durableId="1314719511">
    <w:abstractNumId w:val="34"/>
  </w:num>
  <w:num w:numId="29" w16cid:durableId="975337800">
    <w:abstractNumId w:val="1"/>
  </w:num>
  <w:num w:numId="30" w16cid:durableId="1034421179">
    <w:abstractNumId w:val="44"/>
  </w:num>
  <w:num w:numId="31" w16cid:durableId="152068527">
    <w:abstractNumId w:val="43"/>
  </w:num>
  <w:num w:numId="32" w16cid:durableId="690373948">
    <w:abstractNumId w:val="8"/>
  </w:num>
  <w:num w:numId="33" w16cid:durableId="1440174963">
    <w:abstractNumId w:val="11"/>
  </w:num>
  <w:num w:numId="34" w16cid:durableId="30812921">
    <w:abstractNumId w:val="14"/>
  </w:num>
  <w:num w:numId="35" w16cid:durableId="1553422452">
    <w:abstractNumId w:val="16"/>
  </w:num>
  <w:num w:numId="36" w16cid:durableId="69040262">
    <w:abstractNumId w:val="18"/>
  </w:num>
  <w:num w:numId="37" w16cid:durableId="1818570304">
    <w:abstractNumId w:val="41"/>
  </w:num>
  <w:num w:numId="38" w16cid:durableId="2038850799">
    <w:abstractNumId w:val="40"/>
  </w:num>
  <w:num w:numId="39" w16cid:durableId="1940285199">
    <w:abstractNumId w:val="27"/>
  </w:num>
  <w:num w:numId="40" w16cid:durableId="2094888523">
    <w:abstractNumId w:val="4"/>
  </w:num>
  <w:num w:numId="41" w16cid:durableId="993989863">
    <w:abstractNumId w:val="12"/>
  </w:num>
  <w:num w:numId="42" w16cid:durableId="1469934863">
    <w:abstractNumId w:val="17"/>
  </w:num>
  <w:num w:numId="43" w16cid:durableId="1229194732">
    <w:abstractNumId w:val="21"/>
  </w:num>
  <w:num w:numId="44" w16cid:durableId="1560050694">
    <w:abstractNumId w:val="6"/>
  </w:num>
  <w:num w:numId="45" w16cid:durableId="1650091314">
    <w:abstractNumId w:val="24"/>
  </w:num>
  <w:num w:numId="46" w16cid:durableId="792289946">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284"/>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wM7EwMTexMDYyNDNW0lEKTi0uzszPAykwrAUA32EupiwAAAA="/>
  </w:docVars>
  <w:rsids>
    <w:rsidRoot w:val="008817CF"/>
    <w:rsid w:val="00000C74"/>
    <w:rsid w:val="00000F74"/>
    <w:rsid w:val="00002386"/>
    <w:rsid w:val="00002510"/>
    <w:rsid w:val="00002CD7"/>
    <w:rsid w:val="000033CB"/>
    <w:rsid w:val="00003880"/>
    <w:rsid w:val="00005901"/>
    <w:rsid w:val="00006508"/>
    <w:rsid w:val="00006F9E"/>
    <w:rsid w:val="00007F80"/>
    <w:rsid w:val="00010403"/>
    <w:rsid w:val="0001042B"/>
    <w:rsid w:val="000104DB"/>
    <w:rsid w:val="00010D52"/>
    <w:rsid w:val="0001147E"/>
    <w:rsid w:val="00011F38"/>
    <w:rsid w:val="0001228E"/>
    <w:rsid w:val="0001284D"/>
    <w:rsid w:val="00013A30"/>
    <w:rsid w:val="0001427B"/>
    <w:rsid w:val="0001479E"/>
    <w:rsid w:val="00014AF3"/>
    <w:rsid w:val="00015195"/>
    <w:rsid w:val="00015FB4"/>
    <w:rsid w:val="000163AE"/>
    <w:rsid w:val="00017F39"/>
    <w:rsid w:val="00020170"/>
    <w:rsid w:val="000209F0"/>
    <w:rsid w:val="00020AD6"/>
    <w:rsid w:val="00020B9C"/>
    <w:rsid w:val="00020DF7"/>
    <w:rsid w:val="00021099"/>
    <w:rsid w:val="0002112A"/>
    <w:rsid w:val="0002119E"/>
    <w:rsid w:val="00021603"/>
    <w:rsid w:val="00021798"/>
    <w:rsid w:val="000226F6"/>
    <w:rsid w:val="00022C24"/>
    <w:rsid w:val="00022FD1"/>
    <w:rsid w:val="00023245"/>
    <w:rsid w:val="000242D4"/>
    <w:rsid w:val="00024B42"/>
    <w:rsid w:val="00024D6D"/>
    <w:rsid w:val="0002529A"/>
    <w:rsid w:val="0002533A"/>
    <w:rsid w:val="000255E2"/>
    <w:rsid w:val="00025DAF"/>
    <w:rsid w:val="0002612C"/>
    <w:rsid w:val="0002618E"/>
    <w:rsid w:val="000261A4"/>
    <w:rsid w:val="0002676B"/>
    <w:rsid w:val="000278EF"/>
    <w:rsid w:val="000307CA"/>
    <w:rsid w:val="000313A3"/>
    <w:rsid w:val="00031929"/>
    <w:rsid w:val="00031DC2"/>
    <w:rsid w:val="000327C5"/>
    <w:rsid w:val="0003283B"/>
    <w:rsid w:val="00032DD8"/>
    <w:rsid w:val="0003323E"/>
    <w:rsid w:val="00033463"/>
    <w:rsid w:val="000339A1"/>
    <w:rsid w:val="00034803"/>
    <w:rsid w:val="0003535F"/>
    <w:rsid w:val="00035453"/>
    <w:rsid w:val="00035F4F"/>
    <w:rsid w:val="00036052"/>
    <w:rsid w:val="00036239"/>
    <w:rsid w:val="00036D2A"/>
    <w:rsid w:val="00036D4D"/>
    <w:rsid w:val="000373E6"/>
    <w:rsid w:val="00037461"/>
    <w:rsid w:val="000375D4"/>
    <w:rsid w:val="000377B7"/>
    <w:rsid w:val="00037F7C"/>
    <w:rsid w:val="00040103"/>
    <w:rsid w:val="0004069A"/>
    <w:rsid w:val="00040C1A"/>
    <w:rsid w:val="00040ED1"/>
    <w:rsid w:val="00040FB4"/>
    <w:rsid w:val="00041960"/>
    <w:rsid w:val="00041BD7"/>
    <w:rsid w:val="00041F01"/>
    <w:rsid w:val="000424D8"/>
    <w:rsid w:val="000426EB"/>
    <w:rsid w:val="00042DB7"/>
    <w:rsid w:val="00043DD8"/>
    <w:rsid w:val="000445B4"/>
    <w:rsid w:val="00044E42"/>
    <w:rsid w:val="00045359"/>
    <w:rsid w:val="00046185"/>
    <w:rsid w:val="00046697"/>
    <w:rsid w:val="00046700"/>
    <w:rsid w:val="000472A5"/>
    <w:rsid w:val="00050540"/>
    <w:rsid w:val="000508EE"/>
    <w:rsid w:val="00050C85"/>
    <w:rsid w:val="000514B4"/>
    <w:rsid w:val="00051608"/>
    <w:rsid w:val="00051A93"/>
    <w:rsid w:val="000522E6"/>
    <w:rsid w:val="0005238A"/>
    <w:rsid w:val="00052985"/>
    <w:rsid w:val="00052CC2"/>
    <w:rsid w:val="00052FDB"/>
    <w:rsid w:val="000538F5"/>
    <w:rsid w:val="00053E26"/>
    <w:rsid w:val="00053F9D"/>
    <w:rsid w:val="000545B5"/>
    <w:rsid w:val="000547E8"/>
    <w:rsid w:val="00054D48"/>
    <w:rsid w:val="00055D5B"/>
    <w:rsid w:val="00055EA9"/>
    <w:rsid w:val="00056283"/>
    <w:rsid w:val="0005643E"/>
    <w:rsid w:val="00056E29"/>
    <w:rsid w:val="00056FC9"/>
    <w:rsid w:val="00056FFC"/>
    <w:rsid w:val="00057398"/>
    <w:rsid w:val="00060B85"/>
    <w:rsid w:val="00060FCA"/>
    <w:rsid w:val="000615A4"/>
    <w:rsid w:val="00061E72"/>
    <w:rsid w:val="000622B5"/>
    <w:rsid w:val="000645CE"/>
    <w:rsid w:val="0006477C"/>
    <w:rsid w:val="00065B4F"/>
    <w:rsid w:val="00065F8A"/>
    <w:rsid w:val="00066114"/>
    <w:rsid w:val="00066A26"/>
    <w:rsid w:val="00066D84"/>
    <w:rsid w:val="000675D2"/>
    <w:rsid w:val="00067749"/>
    <w:rsid w:val="000700B1"/>
    <w:rsid w:val="0007038D"/>
    <w:rsid w:val="00070767"/>
    <w:rsid w:val="00070CA8"/>
    <w:rsid w:val="00070DB6"/>
    <w:rsid w:val="00071839"/>
    <w:rsid w:val="00071C3D"/>
    <w:rsid w:val="00071EEC"/>
    <w:rsid w:val="0007240F"/>
    <w:rsid w:val="000726D0"/>
    <w:rsid w:val="000727EF"/>
    <w:rsid w:val="00072817"/>
    <w:rsid w:val="00072D22"/>
    <w:rsid w:val="00072D33"/>
    <w:rsid w:val="00072D41"/>
    <w:rsid w:val="00073FA4"/>
    <w:rsid w:val="00074C90"/>
    <w:rsid w:val="00074CF1"/>
    <w:rsid w:val="0007590E"/>
    <w:rsid w:val="0007592F"/>
    <w:rsid w:val="000762E2"/>
    <w:rsid w:val="00076421"/>
    <w:rsid w:val="00076864"/>
    <w:rsid w:val="000768DA"/>
    <w:rsid w:val="000769DC"/>
    <w:rsid w:val="00076FBD"/>
    <w:rsid w:val="000771A4"/>
    <w:rsid w:val="00077F6D"/>
    <w:rsid w:val="00080003"/>
    <w:rsid w:val="0008082A"/>
    <w:rsid w:val="000808B0"/>
    <w:rsid w:val="00080958"/>
    <w:rsid w:val="00080E13"/>
    <w:rsid w:val="00080E42"/>
    <w:rsid w:val="000816E9"/>
    <w:rsid w:val="00081810"/>
    <w:rsid w:val="00081CDE"/>
    <w:rsid w:val="0008238B"/>
    <w:rsid w:val="00082526"/>
    <w:rsid w:val="00082E34"/>
    <w:rsid w:val="00082ED8"/>
    <w:rsid w:val="00082F52"/>
    <w:rsid w:val="00083FCA"/>
    <w:rsid w:val="0008429E"/>
    <w:rsid w:val="0008596E"/>
    <w:rsid w:val="00085A52"/>
    <w:rsid w:val="00085DDB"/>
    <w:rsid w:val="00086013"/>
    <w:rsid w:val="0008606C"/>
    <w:rsid w:val="0008685E"/>
    <w:rsid w:val="00086E31"/>
    <w:rsid w:val="00087A55"/>
    <w:rsid w:val="00090581"/>
    <w:rsid w:val="000905D5"/>
    <w:rsid w:val="00091056"/>
    <w:rsid w:val="0009122C"/>
    <w:rsid w:val="00091AFE"/>
    <w:rsid w:val="00092586"/>
    <w:rsid w:val="000925D2"/>
    <w:rsid w:val="00092987"/>
    <w:rsid w:val="00092AF6"/>
    <w:rsid w:val="00093511"/>
    <w:rsid w:val="00094D71"/>
    <w:rsid w:val="000956BF"/>
    <w:rsid w:val="00095903"/>
    <w:rsid w:val="00095F23"/>
    <w:rsid w:val="00097D56"/>
    <w:rsid w:val="000A0046"/>
    <w:rsid w:val="000A0F3F"/>
    <w:rsid w:val="000A1971"/>
    <w:rsid w:val="000A2742"/>
    <w:rsid w:val="000A2AC6"/>
    <w:rsid w:val="000A2E7E"/>
    <w:rsid w:val="000A2F71"/>
    <w:rsid w:val="000A2FCD"/>
    <w:rsid w:val="000A351D"/>
    <w:rsid w:val="000A3641"/>
    <w:rsid w:val="000A38C6"/>
    <w:rsid w:val="000A4389"/>
    <w:rsid w:val="000A563D"/>
    <w:rsid w:val="000A58B5"/>
    <w:rsid w:val="000A6C39"/>
    <w:rsid w:val="000A6D7E"/>
    <w:rsid w:val="000A74A5"/>
    <w:rsid w:val="000B0CC4"/>
    <w:rsid w:val="000B10AD"/>
    <w:rsid w:val="000B1660"/>
    <w:rsid w:val="000B17C3"/>
    <w:rsid w:val="000B1A95"/>
    <w:rsid w:val="000B1E30"/>
    <w:rsid w:val="000B21EC"/>
    <w:rsid w:val="000B29C4"/>
    <w:rsid w:val="000B3136"/>
    <w:rsid w:val="000B3300"/>
    <w:rsid w:val="000B3627"/>
    <w:rsid w:val="000B371E"/>
    <w:rsid w:val="000B3B2E"/>
    <w:rsid w:val="000B3D14"/>
    <w:rsid w:val="000B43D3"/>
    <w:rsid w:val="000B493D"/>
    <w:rsid w:val="000B494C"/>
    <w:rsid w:val="000B53E3"/>
    <w:rsid w:val="000B5C64"/>
    <w:rsid w:val="000B5ED1"/>
    <w:rsid w:val="000B61A9"/>
    <w:rsid w:val="000B6236"/>
    <w:rsid w:val="000B6573"/>
    <w:rsid w:val="000B6B84"/>
    <w:rsid w:val="000B6D19"/>
    <w:rsid w:val="000B7718"/>
    <w:rsid w:val="000B77D1"/>
    <w:rsid w:val="000B7DDB"/>
    <w:rsid w:val="000C11C2"/>
    <w:rsid w:val="000C1ACF"/>
    <w:rsid w:val="000C26A8"/>
    <w:rsid w:val="000C283E"/>
    <w:rsid w:val="000C2B73"/>
    <w:rsid w:val="000C2E36"/>
    <w:rsid w:val="000C2F70"/>
    <w:rsid w:val="000C3302"/>
    <w:rsid w:val="000C3506"/>
    <w:rsid w:val="000C3723"/>
    <w:rsid w:val="000C3A43"/>
    <w:rsid w:val="000C3F8E"/>
    <w:rsid w:val="000C40AA"/>
    <w:rsid w:val="000C43BF"/>
    <w:rsid w:val="000C4A86"/>
    <w:rsid w:val="000C4C45"/>
    <w:rsid w:val="000C51B6"/>
    <w:rsid w:val="000C57C4"/>
    <w:rsid w:val="000C5A9D"/>
    <w:rsid w:val="000C6516"/>
    <w:rsid w:val="000C68BA"/>
    <w:rsid w:val="000C7110"/>
    <w:rsid w:val="000C7157"/>
    <w:rsid w:val="000C74CE"/>
    <w:rsid w:val="000C7746"/>
    <w:rsid w:val="000C7790"/>
    <w:rsid w:val="000D0267"/>
    <w:rsid w:val="000D0319"/>
    <w:rsid w:val="000D04FF"/>
    <w:rsid w:val="000D078C"/>
    <w:rsid w:val="000D0ABB"/>
    <w:rsid w:val="000D0ACC"/>
    <w:rsid w:val="000D0C63"/>
    <w:rsid w:val="000D1555"/>
    <w:rsid w:val="000D274E"/>
    <w:rsid w:val="000D2FC5"/>
    <w:rsid w:val="000D3D10"/>
    <w:rsid w:val="000D3D2A"/>
    <w:rsid w:val="000D3D73"/>
    <w:rsid w:val="000D40CB"/>
    <w:rsid w:val="000D41FA"/>
    <w:rsid w:val="000D42D5"/>
    <w:rsid w:val="000D483F"/>
    <w:rsid w:val="000D50D9"/>
    <w:rsid w:val="000D565F"/>
    <w:rsid w:val="000D6381"/>
    <w:rsid w:val="000D6920"/>
    <w:rsid w:val="000D7AE2"/>
    <w:rsid w:val="000D7C7D"/>
    <w:rsid w:val="000E0656"/>
    <w:rsid w:val="000E0902"/>
    <w:rsid w:val="000E11C1"/>
    <w:rsid w:val="000E1384"/>
    <w:rsid w:val="000E1C16"/>
    <w:rsid w:val="000E1EB7"/>
    <w:rsid w:val="000E21CC"/>
    <w:rsid w:val="000E2B31"/>
    <w:rsid w:val="000E2CAA"/>
    <w:rsid w:val="000E3747"/>
    <w:rsid w:val="000E3754"/>
    <w:rsid w:val="000E3C8E"/>
    <w:rsid w:val="000E3F05"/>
    <w:rsid w:val="000E4174"/>
    <w:rsid w:val="000E44C3"/>
    <w:rsid w:val="000E467B"/>
    <w:rsid w:val="000E4AE8"/>
    <w:rsid w:val="000E4C8E"/>
    <w:rsid w:val="000E4E3F"/>
    <w:rsid w:val="000E641A"/>
    <w:rsid w:val="000E7FA3"/>
    <w:rsid w:val="000F00EC"/>
    <w:rsid w:val="000F02DF"/>
    <w:rsid w:val="000F057A"/>
    <w:rsid w:val="000F087E"/>
    <w:rsid w:val="000F1BD3"/>
    <w:rsid w:val="000F1FC4"/>
    <w:rsid w:val="000F2986"/>
    <w:rsid w:val="000F47E2"/>
    <w:rsid w:val="000F4906"/>
    <w:rsid w:val="000F4995"/>
    <w:rsid w:val="000F4D59"/>
    <w:rsid w:val="000F4EC9"/>
    <w:rsid w:val="000F5008"/>
    <w:rsid w:val="000F64B7"/>
    <w:rsid w:val="000F7022"/>
    <w:rsid w:val="000F7202"/>
    <w:rsid w:val="000F73AE"/>
    <w:rsid w:val="000F7B77"/>
    <w:rsid w:val="001002E9"/>
    <w:rsid w:val="00100A19"/>
    <w:rsid w:val="00101C4E"/>
    <w:rsid w:val="001025EE"/>
    <w:rsid w:val="00102AFF"/>
    <w:rsid w:val="00102EE4"/>
    <w:rsid w:val="0010333E"/>
    <w:rsid w:val="00103416"/>
    <w:rsid w:val="00103EC0"/>
    <w:rsid w:val="0010402E"/>
    <w:rsid w:val="0010425C"/>
    <w:rsid w:val="0010438C"/>
    <w:rsid w:val="001045FE"/>
    <w:rsid w:val="0010486E"/>
    <w:rsid w:val="00104A82"/>
    <w:rsid w:val="0010506E"/>
    <w:rsid w:val="001052DB"/>
    <w:rsid w:val="0010534D"/>
    <w:rsid w:val="001063D6"/>
    <w:rsid w:val="00106A37"/>
    <w:rsid w:val="00106CC3"/>
    <w:rsid w:val="00106E29"/>
    <w:rsid w:val="00107332"/>
    <w:rsid w:val="001076A3"/>
    <w:rsid w:val="001076DD"/>
    <w:rsid w:val="0010791E"/>
    <w:rsid w:val="00107BC1"/>
    <w:rsid w:val="001108CD"/>
    <w:rsid w:val="00110BC5"/>
    <w:rsid w:val="0011124B"/>
    <w:rsid w:val="00111398"/>
    <w:rsid w:val="00111E04"/>
    <w:rsid w:val="00111F8F"/>
    <w:rsid w:val="001129D2"/>
    <w:rsid w:val="001131B1"/>
    <w:rsid w:val="00113692"/>
    <w:rsid w:val="001136D6"/>
    <w:rsid w:val="00113CF3"/>
    <w:rsid w:val="001140B6"/>
    <w:rsid w:val="0011447B"/>
    <w:rsid w:val="001145CC"/>
    <w:rsid w:val="00114617"/>
    <w:rsid w:val="00114E4E"/>
    <w:rsid w:val="00114EFF"/>
    <w:rsid w:val="00115265"/>
    <w:rsid w:val="00115967"/>
    <w:rsid w:val="00115EBA"/>
    <w:rsid w:val="001160A4"/>
    <w:rsid w:val="00116C52"/>
    <w:rsid w:val="00117C44"/>
    <w:rsid w:val="0012030C"/>
    <w:rsid w:val="001203BA"/>
    <w:rsid w:val="0012044E"/>
    <w:rsid w:val="001204E1"/>
    <w:rsid w:val="00120ED4"/>
    <w:rsid w:val="0012116E"/>
    <w:rsid w:val="00121440"/>
    <w:rsid w:val="00121A2E"/>
    <w:rsid w:val="00121FD6"/>
    <w:rsid w:val="00123420"/>
    <w:rsid w:val="00123666"/>
    <w:rsid w:val="00124DA2"/>
    <w:rsid w:val="00125455"/>
    <w:rsid w:val="00125AFE"/>
    <w:rsid w:val="001264BD"/>
    <w:rsid w:val="001264C1"/>
    <w:rsid w:val="00126713"/>
    <w:rsid w:val="00126A06"/>
    <w:rsid w:val="00126AAA"/>
    <w:rsid w:val="001277A1"/>
    <w:rsid w:val="001279BD"/>
    <w:rsid w:val="00127B3A"/>
    <w:rsid w:val="0013080B"/>
    <w:rsid w:val="00130C81"/>
    <w:rsid w:val="00130E59"/>
    <w:rsid w:val="0013105C"/>
    <w:rsid w:val="00131B51"/>
    <w:rsid w:val="001321C8"/>
    <w:rsid w:val="001328D2"/>
    <w:rsid w:val="00132B79"/>
    <w:rsid w:val="00132C8B"/>
    <w:rsid w:val="00132F0D"/>
    <w:rsid w:val="00133629"/>
    <w:rsid w:val="00133D6C"/>
    <w:rsid w:val="00134B2B"/>
    <w:rsid w:val="001353E9"/>
    <w:rsid w:val="0013631E"/>
    <w:rsid w:val="001376E3"/>
    <w:rsid w:val="00137A77"/>
    <w:rsid w:val="00140739"/>
    <w:rsid w:val="00141451"/>
    <w:rsid w:val="00142047"/>
    <w:rsid w:val="001428AF"/>
    <w:rsid w:val="00142AE7"/>
    <w:rsid w:val="00142FDE"/>
    <w:rsid w:val="00143768"/>
    <w:rsid w:val="0014398D"/>
    <w:rsid w:val="0014400A"/>
    <w:rsid w:val="00144981"/>
    <w:rsid w:val="00144B9C"/>
    <w:rsid w:val="00145C3A"/>
    <w:rsid w:val="00145CF0"/>
    <w:rsid w:val="00146134"/>
    <w:rsid w:val="00147110"/>
    <w:rsid w:val="00147538"/>
    <w:rsid w:val="001476AC"/>
    <w:rsid w:val="00147CF9"/>
    <w:rsid w:val="00147F1B"/>
    <w:rsid w:val="001500B9"/>
    <w:rsid w:val="0015025F"/>
    <w:rsid w:val="001502C3"/>
    <w:rsid w:val="001503A2"/>
    <w:rsid w:val="00150523"/>
    <w:rsid w:val="00150869"/>
    <w:rsid w:val="00151563"/>
    <w:rsid w:val="00151982"/>
    <w:rsid w:val="00151B30"/>
    <w:rsid w:val="00151CE1"/>
    <w:rsid w:val="00151DDB"/>
    <w:rsid w:val="0015219C"/>
    <w:rsid w:val="0015265F"/>
    <w:rsid w:val="001527AB"/>
    <w:rsid w:val="0015288E"/>
    <w:rsid w:val="00153301"/>
    <w:rsid w:val="001534C5"/>
    <w:rsid w:val="00154730"/>
    <w:rsid w:val="0015491D"/>
    <w:rsid w:val="001550B2"/>
    <w:rsid w:val="001550E6"/>
    <w:rsid w:val="001556DE"/>
    <w:rsid w:val="001561E9"/>
    <w:rsid w:val="00156650"/>
    <w:rsid w:val="00156C7C"/>
    <w:rsid w:val="00157314"/>
    <w:rsid w:val="001576FC"/>
    <w:rsid w:val="0016037A"/>
    <w:rsid w:val="001604DB"/>
    <w:rsid w:val="00160C40"/>
    <w:rsid w:val="00160D3A"/>
    <w:rsid w:val="00160D8B"/>
    <w:rsid w:val="001618C0"/>
    <w:rsid w:val="00162DA1"/>
    <w:rsid w:val="00162DF0"/>
    <w:rsid w:val="001634AD"/>
    <w:rsid w:val="00163D5E"/>
    <w:rsid w:val="00163EC6"/>
    <w:rsid w:val="0016411F"/>
    <w:rsid w:val="001641EC"/>
    <w:rsid w:val="001646CB"/>
    <w:rsid w:val="0016480F"/>
    <w:rsid w:val="0016518B"/>
    <w:rsid w:val="00165AA0"/>
    <w:rsid w:val="001660AC"/>
    <w:rsid w:val="0016678F"/>
    <w:rsid w:val="001668B3"/>
    <w:rsid w:val="0016713C"/>
    <w:rsid w:val="00167395"/>
    <w:rsid w:val="00167C22"/>
    <w:rsid w:val="0017003C"/>
    <w:rsid w:val="001702BF"/>
    <w:rsid w:val="00171082"/>
    <w:rsid w:val="001716F2"/>
    <w:rsid w:val="00171A08"/>
    <w:rsid w:val="00171A74"/>
    <w:rsid w:val="00172221"/>
    <w:rsid w:val="0017268F"/>
    <w:rsid w:val="00172A9B"/>
    <w:rsid w:val="00173822"/>
    <w:rsid w:val="00175608"/>
    <w:rsid w:val="0017564B"/>
    <w:rsid w:val="0017589A"/>
    <w:rsid w:val="00175B7F"/>
    <w:rsid w:val="00176C3E"/>
    <w:rsid w:val="001774AE"/>
    <w:rsid w:val="00180030"/>
    <w:rsid w:val="00180544"/>
    <w:rsid w:val="001813EB"/>
    <w:rsid w:val="00181621"/>
    <w:rsid w:val="0018166F"/>
    <w:rsid w:val="00181E59"/>
    <w:rsid w:val="00182132"/>
    <w:rsid w:val="001823E7"/>
    <w:rsid w:val="0018299E"/>
    <w:rsid w:val="00182BB2"/>
    <w:rsid w:val="00183057"/>
    <w:rsid w:val="00183681"/>
    <w:rsid w:val="00183AB2"/>
    <w:rsid w:val="00183E69"/>
    <w:rsid w:val="001843D0"/>
    <w:rsid w:val="0018538E"/>
    <w:rsid w:val="00185D97"/>
    <w:rsid w:val="00186040"/>
    <w:rsid w:val="001868E0"/>
    <w:rsid w:val="0018699E"/>
    <w:rsid w:val="00186D16"/>
    <w:rsid w:val="00187383"/>
    <w:rsid w:val="00187CD6"/>
    <w:rsid w:val="00187DB5"/>
    <w:rsid w:val="00190734"/>
    <w:rsid w:val="00190F1F"/>
    <w:rsid w:val="00191664"/>
    <w:rsid w:val="001939FC"/>
    <w:rsid w:val="00193B73"/>
    <w:rsid w:val="00193D6A"/>
    <w:rsid w:val="00194161"/>
    <w:rsid w:val="001944CB"/>
    <w:rsid w:val="001948A9"/>
    <w:rsid w:val="0019531F"/>
    <w:rsid w:val="00195427"/>
    <w:rsid w:val="00195B0E"/>
    <w:rsid w:val="00195D49"/>
    <w:rsid w:val="001961DA"/>
    <w:rsid w:val="0019719F"/>
    <w:rsid w:val="001971F6"/>
    <w:rsid w:val="001974AD"/>
    <w:rsid w:val="00197507"/>
    <w:rsid w:val="001A0032"/>
    <w:rsid w:val="001A0E2E"/>
    <w:rsid w:val="001A1A97"/>
    <w:rsid w:val="001A1C73"/>
    <w:rsid w:val="001A1E06"/>
    <w:rsid w:val="001A2107"/>
    <w:rsid w:val="001A2AF8"/>
    <w:rsid w:val="001A2B52"/>
    <w:rsid w:val="001A2BA1"/>
    <w:rsid w:val="001A2DA9"/>
    <w:rsid w:val="001A2F30"/>
    <w:rsid w:val="001A2F69"/>
    <w:rsid w:val="001A32DB"/>
    <w:rsid w:val="001A379A"/>
    <w:rsid w:val="001A3CC0"/>
    <w:rsid w:val="001A42E2"/>
    <w:rsid w:val="001A4D57"/>
    <w:rsid w:val="001A4DBB"/>
    <w:rsid w:val="001A52CF"/>
    <w:rsid w:val="001A5F9A"/>
    <w:rsid w:val="001A61C3"/>
    <w:rsid w:val="001A62B1"/>
    <w:rsid w:val="001A62E2"/>
    <w:rsid w:val="001A6862"/>
    <w:rsid w:val="001A70C9"/>
    <w:rsid w:val="001A7D7F"/>
    <w:rsid w:val="001B004D"/>
    <w:rsid w:val="001B0783"/>
    <w:rsid w:val="001B08D6"/>
    <w:rsid w:val="001B17A1"/>
    <w:rsid w:val="001B1920"/>
    <w:rsid w:val="001B1ABA"/>
    <w:rsid w:val="001B2921"/>
    <w:rsid w:val="001B3ED5"/>
    <w:rsid w:val="001B4236"/>
    <w:rsid w:val="001B4DA6"/>
    <w:rsid w:val="001B567C"/>
    <w:rsid w:val="001B5DA9"/>
    <w:rsid w:val="001B5DCD"/>
    <w:rsid w:val="001B6086"/>
    <w:rsid w:val="001B7035"/>
    <w:rsid w:val="001B7096"/>
    <w:rsid w:val="001B709F"/>
    <w:rsid w:val="001B715D"/>
    <w:rsid w:val="001B7841"/>
    <w:rsid w:val="001B791A"/>
    <w:rsid w:val="001B7D36"/>
    <w:rsid w:val="001C0AD4"/>
    <w:rsid w:val="001C0B5A"/>
    <w:rsid w:val="001C18AC"/>
    <w:rsid w:val="001C18EB"/>
    <w:rsid w:val="001C1A3A"/>
    <w:rsid w:val="001C22C0"/>
    <w:rsid w:val="001C2D2E"/>
    <w:rsid w:val="001C3B16"/>
    <w:rsid w:val="001C3E5D"/>
    <w:rsid w:val="001C3EAC"/>
    <w:rsid w:val="001C4378"/>
    <w:rsid w:val="001C4A0C"/>
    <w:rsid w:val="001C50A6"/>
    <w:rsid w:val="001C57F1"/>
    <w:rsid w:val="001C757B"/>
    <w:rsid w:val="001C7AD8"/>
    <w:rsid w:val="001C7C0F"/>
    <w:rsid w:val="001C7F3E"/>
    <w:rsid w:val="001C7FFE"/>
    <w:rsid w:val="001D023A"/>
    <w:rsid w:val="001D0E10"/>
    <w:rsid w:val="001D0F6E"/>
    <w:rsid w:val="001D0F85"/>
    <w:rsid w:val="001D13E6"/>
    <w:rsid w:val="001D1D5C"/>
    <w:rsid w:val="001D1DFA"/>
    <w:rsid w:val="001D2251"/>
    <w:rsid w:val="001D249E"/>
    <w:rsid w:val="001D2A5B"/>
    <w:rsid w:val="001D2F7B"/>
    <w:rsid w:val="001D3557"/>
    <w:rsid w:val="001D38D5"/>
    <w:rsid w:val="001D4A81"/>
    <w:rsid w:val="001D5166"/>
    <w:rsid w:val="001D5F58"/>
    <w:rsid w:val="001D661C"/>
    <w:rsid w:val="001D68CB"/>
    <w:rsid w:val="001D6995"/>
    <w:rsid w:val="001D6B49"/>
    <w:rsid w:val="001D7D16"/>
    <w:rsid w:val="001E0316"/>
    <w:rsid w:val="001E05F7"/>
    <w:rsid w:val="001E07F0"/>
    <w:rsid w:val="001E0961"/>
    <w:rsid w:val="001E0B76"/>
    <w:rsid w:val="001E10E0"/>
    <w:rsid w:val="001E123E"/>
    <w:rsid w:val="001E125F"/>
    <w:rsid w:val="001E12CA"/>
    <w:rsid w:val="001E1340"/>
    <w:rsid w:val="001E13FC"/>
    <w:rsid w:val="001E1579"/>
    <w:rsid w:val="001E252C"/>
    <w:rsid w:val="001E28C5"/>
    <w:rsid w:val="001E38DD"/>
    <w:rsid w:val="001E4534"/>
    <w:rsid w:val="001E487B"/>
    <w:rsid w:val="001E4C24"/>
    <w:rsid w:val="001E4E28"/>
    <w:rsid w:val="001E4E64"/>
    <w:rsid w:val="001E4F54"/>
    <w:rsid w:val="001E5AB5"/>
    <w:rsid w:val="001E6182"/>
    <w:rsid w:val="001E6675"/>
    <w:rsid w:val="001E66C1"/>
    <w:rsid w:val="001E7096"/>
    <w:rsid w:val="001E7153"/>
    <w:rsid w:val="001E7197"/>
    <w:rsid w:val="001E7A3B"/>
    <w:rsid w:val="001E7A66"/>
    <w:rsid w:val="001F0038"/>
    <w:rsid w:val="001F06B8"/>
    <w:rsid w:val="001F1544"/>
    <w:rsid w:val="001F168A"/>
    <w:rsid w:val="001F16D5"/>
    <w:rsid w:val="001F1C86"/>
    <w:rsid w:val="001F2862"/>
    <w:rsid w:val="001F2982"/>
    <w:rsid w:val="001F2EE3"/>
    <w:rsid w:val="001F2FD1"/>
    <w:rsid w:val="001F32B0"/>
    <w:rsid w:val="001F3430"/>
    <w:rsid w:val="001F3528"/>
    <w:rsid w:val="001F37D4"/>
    <w:rsid w:val="001F3A22"/>
    <w:rsid w:val="001F4ADF"/>
    <w:rsid w:val="001F4B7C"/>
    <w:rsid w:val="001F4E59"/>
    <w:rsid w:val="001F51D2"/>
    <w:rsid w:val="001F53B2"/>
    <w:rsid w:val="001F5598"/>
    <w:rsid w:val="001F561A"/>
    <w:rsid w:val="001F5A77"/>
    <w:rsid w:val="001F5AAA"/>
    <w:rsid w:val="001F5AB9"/>
    <w:rsid w:val="001F5BA4"/>
    <w:rsid w:val="001F5C76"/>
    <w:rsid w:val="001F5FDA"/>
    <w:rsid w:val="001F6B23"/>
    <w:rsid w:val="001F6C43"/>
    <w:rsid w:val="00200873"/>
    <w:rsid w:val="00202058"/>
    <w:rsid w:val="002027EE"/>
    <w:rsid w:val="0020351F"/>
    <w:rsid w:val="002036AB"/>
    <w:rsid w:val="002038F4"/>
    <w:rsid w:val="00203EE8"/>
    <w:rsid w:val="00204802"/>
    <w:rsid w:val="00205414"/>
    <w:rsid w:val="00205637"/>
    <w:rsid w:val="00206033"/>
    <w:rsid w:val="002070E5"/>
    <w:rsid w:val="00207245"/>
    <w:rsid w:val="00207345"/>
    <w:rsid w:val="0020794B"/>
    <w:rsid w:val="00207E45"/>
    <w:rsid w:val="002110E9"/>
    <w:rsid w:val="00211DD0"/>
    <w:rsid w:val="002126CF"/>
    <w:rsid w:val="00212821"/>
    <w:rsid w:val="00212903"/>
    <w:rsid w:val="00212ECB"/>
    <w:rsid w:val="002133D2"/>
    <w:rsid w:val="002136BA"/>
    <w:rsid w:val="00213BE1"/>
    <w:rsid w:val="00214593"/>
    <w:rsid w:val="002153DF"/>
    <w:rsid w:val="002154FD"/>
    <w:rsid w:val="002156D7"/>
    <w:rsid w:val="0021594B"/>
    <w:rsid w:val="00215F98"/>
    <w:rsid w:val="0021681C"/>
    <w:rsid w:val="0021758D"/>
    <w:rsid w:val="00217752"/>
    <w:rsid w:val="002177BD"/>
    <w:rsid w:val="00217B34"/>
    <w:rsid w:val="0022032D"/>
    <w:rsid w:val="002208D1"/>
    <w:rsid w:val="00220E24"/>
    <w:rsid w:val="00221A74"/>
    <w:rsid w:val="002222C4"/>
    <w:rsid w:val="002235CC"/>
    <w:rsid w:val="0022381E"/>
    <w:rsid w:val="00224375"/>
    <w:rsid w:val="00224580"/>
    <w:rsid w:val="00224654"/>
    <w:rsid w:val="0022498B"/>
    <w:rsid w:val="00224EFD"/>
    <w:rsid w:val="002250DD"/>
    <w:rsid w:val="00225571"/>
    <w:rsid w:val="0022560A"/>
    <w:rsid w:val="00225A09"/>
    <w:rsid w:val="00225BCC"/>
    <w:rsid w:val="00226802"/>
    <w:rsid w:val="00227F00"/>
    <w:rsid w:val="00230A54"/>
    <w:rsid w:val="00230BE3"/>
    <w:rsid w:val="002315FE"/>
    <w:rsid w:val="00231697"/>
    <w:rsid w:val="00231DA6"/>
    <w:rsid w:val="00233DB7"/>
    <w:rsid w:val="00236362"/>
    <w:rsid w:val="0023673B"/>
    <w:rsid w:val="00236FB7"/>
    <w:rsid w:val="00237A31"/>
    <w:rsid w:val="00237AED"/>
    <w:rsid w:val="00240453"/>
    <w:rsid w:val="0024078E"/>
    <w:rsid w:val="0024163A"/>
    <w:rsid w:val="00242208"/>
    <w:rsid w:val="002423BD"/>
    <w:rsid w:val="00242C8E"/>
    <w:rsid w:val="0024331E"/>
    <w:rsid w:val="00243586"/>
    <w:rsid w:val="00243646"/>
    <w:rsid w:val="00243B03"/>
    <w:rsid w:val="00243EF9"/>
    <w:rsid w:val="00244091"/>
    <w:rsid w:val="00244313"/>
    <w:rsid w:val="0024478E"/>
    <w:rsid w:val="0024481D"/>
    <w:rsid w:val="00245EA5"/>
    <w:rsid w:val="00246A02"/>
    <w:rsid w:val="00247E2F"/>
    <w:rsid w:val="00251756"/>
    <w:rsid w:val="00251AC2"/>
    <w:rsid w:val="00251F12"/>
    <w:rsid w:val="00252969"/>
    <w:rsid w:val="00252A6E"/>
    <w:rsid w:val="00252A8C"/>
    <w:rsid w:val="00253CB6"/>
    <w:rsid w:val="002547C4"/>
    <w:rsid w:val="002548E7"/>
    <w:rsid w:val="00254BC0"/>
    <w:rsid w:val="00254C53"/>
    <w:rsid w:val="00254F98"/>
    <w:rsid w:val="00255FF9"/>
    <w:rsid w:val="002562F2"/>
    <w:rsid w:val="002563E0"/>
    <w:rsid w:val="00256451"/>
    <w:rsid w:val="00256956"/>
    <w:rsid w:val="00256E3D"/>
    <w:rsid w:val="002573DE"/>
    <w:rsid w:val="0026038B"/>
    <w:rsid w:val="00260909"/>
    <w:rsid w:val="002614E6"/>
    <w:rsid w:val="00261C18"/>
    <w:rsid w:val="00261F78"/>
    <w:rsid w:val="002628F7"/>
    <w:rsid w:val="002635F8"/>
    <w:rsid w:val="0026366D"/>
    <w:rsid w:val="00265527"/>
    <w:rsid w:val="00265D26"/>
    <w:rsid w:val="00266311"/>
    <w:rsid w:val="00266602"/>
    <w:rsid w:val="002674B6"/>
    <w:rsid w:val="0026750B"/>
    <w:rsid w:val="00267F3D"/>
    <w:rsid w:val="00270154"/>
    <w:rsid w:val="002705D4"/>
    <w:rsid w:val="002710ED"/>
    <w:rsid w:val="002715F6"/>
    <w:rsid w:val="002718BA"/>
    <w:rsid w:val="002719E8"/>
    <w:rsid w:val="00271E98"/>
    <w:rsid w:val="00272056"/>
    <w:rsid w:val="00272BF6"/>
    <w:rsid w:val="0027310B"/>
    <w:rsid w:val="002733AD"/>
    <w:rsid w:val="00274C9B"/>
    <w:rsid w:val="00275988"/>
    <w:rsid w:val="00276309"/>
    <w:rsid w:val="0027639D"/>
    <w:rsid w:val="00276466"/>
    <w:rsid w:val="0027657D"/>
    <w:rsid w:val="00276A2F"/>
    <w:rsid w:val="00276EA6"/>
    <w:rsid w:val="00277A0D"/>
    <w:rsid w:val="00277ACE"/>
    <w:rsid w:val="00277AFC"/>
    <w:rsid w:val="00277B8D"/>
    <w:rsid w:val="002807F7"/>
    <w:rsid w:val="00280BF9"/>
    <w:rsid w:val="00280E62"/>
    <w:rsid w:val="00281003"/>
    <w:rsid w:val="0028140B"/>
    <w:rsid w:val="00281B50"/>
    <w:rsid w:val="002822A6"/>
    <w:rsid w:val="002823BD"/>
    <w:rsid w:val="002824A3"/>
    <w:rsid w:val="002826E8"/>
    <w:rsid w:val="00282A4F"/>
    <w:rsid w:val="00283461"/>
    <w:rsid w:val="00283A22"/>
    <w:rsid w:val="00284160"/>
    <w:rsid w:val="00284913"/>
    <w:rsid w:val="00284FD1"/>
    <w:rsid w:val="00285A7C"/>
    <w:rsid w:val="00286412"/>
    <w:rsid w:val="00286A23"/>
    <w:rsid w:val="00286DD7"/>
    <w:rsid w:val="00286DE2"/>
    <w:rsid w:val="00286E91"/>
    <w:rsid w:val="00287394"/>
    <w:rsid w:val="0029180A"/>
    <w:rsid w:val="00292016"/>
    <w:rsid w:val="0029236F"/>
    <w:rsid w:val="002923B4"/>
    <w:rsid w:val="00292688"/>
    <w:rsid w:val="0029317C"/>
    <w:rsid w:val="00293257"/>
    <w:rsid w:val="002937C7"/>
    <w:rsid w:val="0029460D"/>
    <w:rsid w:val="002952C3"/>
    <w:rsid w:val="00295501"/>
    <w:rsid w:val="0029577B"/>
    <w:rsid w:val="00295ECC"/>
    <w:rsid w:val="002969A6"/>
    <w:rsid w:val="002971DC"/>
    <w:rsid w:val="00297A6C"/>
    <w:rsid w:val="00297CB7"/>
    <w:rsid w:val="002A05C5"/>
    <w:rsid w:val="002A0812"/>
    <w:rsid w:val="002A1B4E"/>
    <w:rsid w:val="002A2A49"/>
    <w:rsid w:val="002A34A7"/>
    <w:rsid w:val="002A3AED"/>
    <w:rsid w:val="002A5445"/>
    <w:rsid w:val="002A5B95"/>
    <w:rsid w:val="002A5D52"/>
    <w:rsid w:val="002A6042"/>
    <w:rsid w:val="002A60CA"/>
    <w:rsid w:val="002A6589"/>
    <w:rsid w:val="002A66A9"/>
    <w:rsid w:val="002A6E89"/>
    <w:rsid w:val="002A7591"/>
    <w:rsid w:val="002A774A"/>
    <w:rsid w:val="002A7C4A"/>
    <w:rsid w:val="002B0A9E"/>
    <w:rsid w:val="002B0F2E"/>
    <w:rsid w:val="002B163A"/>
    <w:rsid w:val="002B1ABD"/>
    <w:rsid w:val="002B248E"/>
    <w:rsid w:val="002B2DEE"/>
    <w:rsid w:val="002B3122"/>
    <w:rsid w:val="002B3571"/>
    <w:rsid w:val="002B3961"/>
    <w:rsid w:val="002B43EE"/>
    <w:rsid w:val="002B503F"/>
    <w:rsid w:val="002B57C0"/>
    <w:rsid w:val="002B5837"/>
    <w:rsid w:val="002B5C83"/>
    <w:rsid w:val="002B6085"/>
    <w:rsid w:val="002B7184"/>
    <w:rsid w:val="002B7C13"/>
    <w:rsid w:val="002B7CC1"/>
    <w:rsid w:val="002C0789"/>
    <w:rsid w:val="002C195C"/>
    <w:rsid w:val="002C1E98"/>
    <w:rsid w:val="002C2345"/>
    <w:rsid w:val="002C237E"/>
    <w:rsid w:val="002C3939"/>
    <w:rsid w:val="002C42C7"/>
    <w:rsid w:val="002C437C"/>
    <w:rsid w:val="002C4C77"/>
    <w:rsid w:val="002C55BB"/>
    <w:rsid w:val="002C572E"/>
    <w:rsid w:val="002C5A0E"/>
    <w:rsid w:val="002C5BDD"/>
    <w:rsid w:val="002C6178"/>
    <w:rsid w:val="002C6C85"/>
    <w:rsid w:val="002C72A8"/>
    <w:rsid w:val="002C73BE"/>
    <w:rsid w:val="002C7BFA"/>
    <w:rsid w:val="002D0B1B"/>
    <w:rsid w:val="002D2ADB"/>
    <w:rsid w:val="002D3528"/>
    <w:rsid w:val="002D3A07"/>
    <w:rsid w:val="002D4BEC"/>
    <w:rsid w:val="002D4DBF"/>
    <w:rsid w:val="002D5102"/>
    <w:rsid w:val="002D5214"/>
    <w:rsid w:val="002D5488"/>
    <w:rsid w:val="002D5B61"/>
    <w:rsid w:val="002D5D46"/>
    <w:rsid w:val="002D6271"/>
    <w:rsid w:val="002D6613"/>
    <w:rsid w:val="002D6E4B"/>
    <w:rsid w:val="002D71DA"/>
    <w:rsid w:val="002D71E5"/>
    <w:rsid w:val="002D741F"/>
    <w:rsid w:val="002D7820"/>
    <w:rsid w:val="002D7DD2"/>
    <w:rsid w:val="002D7DDF"/>
    <w:rsid w:val="002D7F8D"/>
    <w:rsid w:val="002E07C2"/>
    <w:rsid w:val="002E0C70"/>
    <w:rsid w:val="002E1B5F"/>
    <w:rsid w:val="002E21F1"/>
    <w:rsid w:val="002E2361"/>
    <w:rsid w:val="002E253C"/>
    <w:rsid w:val="002E42DE"/>
    <w:rsid w:val="002E4CAD"/>
    <w:rsid w:val="002E4E26"/>
    <w:rsid w:val="002E5194"/>
    <w:rsid w:val="002E53B4"/>
    <w:rsid w:val="002E56F0"/>
    <w:rsid w:val="002E6507"/>
    <w:rsid w:val="002E666A"/>
    <w:rsid w:val="002E6DE2"/>
    <w:rsid w:val="002E739B"/>
    <w:rsid w:val="002E7418"/>
    <w:rsid w:val="002F03B8"/>
    <w:rsid w:val="002F0A37"/>
    <w:rsid w:val="002F1248"/>
    <w:rsid w:val="002F19CD"/>
    <w:rsid w:val="002F1C83"/>
    <w:rsid w:val="002F1ED0"/>
    <w:rsid w:val="002F3FC2"/>
    <w:rsid w:val="002F4E98"/>
    <w:rsid w:val="002F56BF"/>
    <w:rsid w:val="002F6267"/>
    <w:rsid w:val="002F6286"/>
    <w:rsid w:val="002F6820"/>
    <w:rsid w:val="002F7426"/>
    <w:rsid w:val="002F7C44"/>
    <w:rsid w:val="0030004D"/>
    <w:rsid w:val="00300E55"/>
    <w:rsid w:val="00300E65"/>
    <w:rsid w:val="00300FCE"/>
    <w:rsid w:val="0030136E"/>
    <w:rsid w:val="003017EF"/>
    <w:rsid w:val="00301BA3"/>
    <w:rsid w:val="00302054"/>
    <w:rsid w:val="003021CC"/>
    <w:rsid w:val="00302BCD"/>
    <w:rsid w:val="00303409"/>
    <w:rsid w:val="00303483"/>
    <w:rsid w:val="00303575"/>
    <w:rsid w:val="00303773"/>
    <w:rsid w:val="00303BF6"/>
    <w:rsid w:val="00304B43"/>
    <w:rsid w:val="00304D66"/>
    <w:rsid w:val="00304F8B"/>
    <w:rsid w:val="00305039"/>
    <w:rsid w:val="00305625"/>
    <w:rsid w:val="003060E8"/>
    <w:rsid w:val="00306C33"/>
    <w:rsid w:val="003071B3"/>
    <w:rsid w:val="00307854"/>
    <w:rsid w:val="00307A6B"/>
    <w:rsid w:val="0031037C"/>
    <w:rsid w:val="003103AA"/>
    <w:rsid w:val="0031076A"/>
    <w:rsid w:val="00310F6E"/>
    <w:rsid w:val="003113B6"/>
    <w:rsid w:val="00311757"/>
    <w:rsid w:val="0031197A"/>
    <w:rsid w:val="00312C5C"/>
    <w:rsid w:val="00313122"/>
    <w:rsid w:val="003132DA"/>
    <w:rsid w:val="003138A3"/>
    <w:rsid w:val="00313D32"/>
    <w:rsid w:val="00314016"/>
    <w:rsid w:val="00314298"/>
    <w:rsid w:val="00314453"/>
    <w:rsid w:val="00314869"/>
    <w:rsid w:val="003149B3"/>
    <w:rsid w:val="00314D2E"/>
    <w:rsid w:val="003155A5"/>
    <w:rsid w:val="0031560D"/>
    <w:rsid w:val="003158A8"/>
    <w:rsid w:val="00316C91"/>
    <w:rsid w:val="00316CFE"/>
    <w:rsid w:val="003212D1"/>
    <w:rsid w:val="00321DD8"/>
    <w:rsid w:val="0032267E"/>
    <w:rsid w:val="003228A2"/>
    <w:rsid w:val="003230B7"/>
    <w:rsid w:val="00323820"/>
    <w:rsid w:val="00324191"/>
    <w:rsid w:val="00324420"/>
    <w:rsid w:val="00324942"/>
    <w:rsid w:val="00324DDE"/>
    <w:rsid w:val="00324EB9"/>
    <w:rsid w:val="003262C3"/>
    <w:rsid w:val="0032670E"/>
    <w:rsid w:val="00326CA3"/>
    <w:rsid w:val="00327202"/>
    <w:rsid w:val="003279B3"/>
    <w:rsid w:val="00330472"/>
    <w:rsid w:val="00330BF0"/>
    <w:rsid w:val="00331221"/>
    <w:rsid w:val="0033152E"/>
    <w:rsid w:val="00331BAF"/>
    <w:rsid w:val="00331DFD"/>
    <w:rsid w:val="00331FCE"/>
    <w:rsid w:val="003321EC"/>
    <w:rsid w:val="00332681"/>
    <w:rsid w:val="00332DA0"/>
    <w:rsid w:val="003330F6"/>
    <w:rsid w:val="0033349D"/>
    <w:rsid w:val="00333657"/>
    <w:rsid w:val="003337A8"/>
    <w:rsid w:val="00333B04"/>
    <w:rsid w:val="00333BA6"/>
    <w:rsid w:val="0033429F"/>
    <w:rsid w:val="003344D1"/>
    <w:rsid w:val="00334C0D"/>
    <w:rsid w:val="00335822"/>
    <w:rsid w:val="00335C5A"/>
    <w:rsid w:val="00336187"/>
    <w:rsid w:val="00336386"/>
    <w:rsid w:val="00336DF2"/>
    <w:rsid w:val="00337007"/>
    <w:rsid w:val="00337DC0"/>
    <w:rsid w:val="00340729"/>
    <w:rsid w:val="00340F22"/>
    <w:rsid w:val="00341013"/>
    <w:rsid w:val="0034267D"/>
    <w:rsid w:val="003431B4"/>
    <w:rsid w:val="00344041"/>
    <w:rsid w:val="00344AE4"/>
    <w:rsid w:val="00344FA8"/>
    <w:rsid w:val="00345505"/>
    <w:rsid w:val="0034588C"/>
    <w:rsid w:val="00345AD3"/>
    <w:rsid w:val="00345D1D"/>
    <w:rsid w:val="00345EA1"/>
    <w:rsid w:val="00345FD3"/>
    <w:rsid w:val="0034636D"/>
    <w:rsid w:val="00346883"/>
    <w:rsid w:val="00347ED0"/>
    <w:rsid w:val="00350260"/>
    <w:rsid w:val="0035047C"/>
    <w:rsid w:val="00350C3E"/>
    <w:rsid w:val="00350DFD"/>
    <w:rsid w:val="003519EB"/>
    <w:rsid w:val="00351A7B"/>
    <w:rsid w:val="00351AE0"/>
    <w:rsid w:val="00351D24"/>
    <w:rsid w:val="00352FEA"/>
    <w:rsid w:val="00353240"/>
    <w:rsid w:val="00353569"/>
    <w:rsid w:val="0035439E"/>
    <w:rsid w:val="0035442E"/>
    <w:rsid w:val="00354591"/>
    <w:rsid w:val="003549A5"/>
    <w:rsid w:val="0035509C"/>
    <w:rsid w:val="003553B7"/>
    <w:rsid w:val="00355441"/>
    <w:rsid w:val="003561A2"/>
    <w:rsid w:val="003564B8"/>
    <w:rsid w:val="003567A6"/>
    <w:rsid w:val="003568F3"/>
    <w:rsid w:val="003572CB"/>
    <w:rsid w:val="0035732F"/>
    <w:rsid w:val="00360875"/>
    <w:rsid w:val="003613B5"/>
    <w:rsid w:val="00361D9D"/>
    <w:rsid w:val="00361FB0"/>
    <w:rsid w:val="003621CC"/>
    <w:rsid w:val="00363954"/>
    <w:rsid w:val="00363A1B"/>
    <w:rsid w:val="00364083"/>
    <w:rsid w:val="0036442C"/>
    <w:rsid w:val="00364C00"/>
    <w:rsid w:val="00364D66"/>
    <w:rsid w:val="00365953"/>
    <w:rsid w:val="00365E62"/>
    <w:rsid w:val="0036601B"/>
    <w:rsid w:val="003662D1"/>
    <w:rsid w:val="00366E19"/>
    <w:rsid w:val="00366FA1"/>
    <w:rsid w:val="00367DAB"/>
    <w:rsid w:val="00370B00"/>
    <w:rsid w:val="0037159A"/>
    <w:rsid w:val="003717C9"/>
    <w:rsid w:val="003720A1"/>
    <w:rsid w:val="00372165"/>
    <w:rsid w:val="0037305D"/>
    <w:rsid w:val="0037318A"/>
    <w:rsid w:val="00373A87"/>
    <w:rsid w:val="00373CAE"/>
    <w:rsid w:val="00373DE3"/>
    <w:rsid w:val="0037416F"/>
    <w:rsid w:val="00374DD0"/>
    <w:rsid w:val="00374F83"/>
    <w:rsid w:val="0037573B"/>
    <w:rsid w:val="00375822"/>
    <w:rsid w:val="00375CED"/>
    <w:rsid w:val="00375EF0"/>
    <w:rsid w:val="00376EC9"/>
    <w:rsid w:val="0037703C"/>
    <w:rsid w:val="00377CD1"/>
    <w:rsid w:val="003806F4"/>
    <w:rsid w:val="003816AC"/>
    <w:rsid w:val="00381FD8"/>
    <w:rsid w:val="003820C2"/>
    <w:rsid w:val="00383896"/>
    <w:rsid w:val="00383920"/>
    <w:rsid w:val="00383BB0"/>
    <w:rsid w:val="003847A5"/>
    <w:rsid w:val="00385833"/>
    <w:rsid w:val="00385DDA"/>
    <w:rsid w:val="00385EDC"/>
    <w:rsid w:val="003869B4"/>
    <w:rsid w:val="00386E03"/>
    <w:rsid w:val="00387208"/>
    <w:rsid w:val="00387ABE"/>
    <w:rsid w:val="00387F4D"/>
    <w:rsid w:val="00390141"/>
    <w:rsid w:val="00390304"/>
    <w:rsid w:val="00390307"/>
    <w:rsid w:val="003905C6"/>
    <w:rsid w:val="00390CB3"/>
    <w:rsid w:val="00391205"/>
    <w:rsid w:val="0039221E"/>
    <w:rsid w:val="0039243D"/>
    <w:rsid w:val="00392F5B"/>
    <w:rsid w:val="00392FE8"/>
    <w:rsid w:val="00393363"/>
    <w:rsid w:val="00393824"/>
    <w:rsid w:val="00393933"/>
    <w:rsid w:val="00394AAC"/>
    <w:rsid w:val="00394C89"/>
    <w:rsid w:val="003953CD"/>
    <w:rsid w:val="00395D82"/>
    <w:rsid w:val="00396459"/>
    <w:rsid w:val="003966D2"/>
    <w:rsid w:val="003975F6"/>
    <w:rsid w:val="00397D16"/>
    <w:rsid w:val="00397D46"/>
    <w:rsid w:val="003A08A4"/>
    <w:rsid w:val="003A1A9B"/>
    <w:rsid w:val="003A1B24"/>
    <w:rsid w:val="003A21B3"/>
    <w:rsid w:val="003A2464"/>
    <w:rsid w:val="003A2492"/>
    <w:rsid w:val="003A2B7F"/>
    <w:rsid w:val="003A2C06"/>
    <w:rsid w:val="003A3248"/>
    <w:rsid w:val="003A32CE"/>
    <w:rsid w:val="003A35B2"/>
    <w:rsid w:val="003A35D6"/>
    <w:rsid w:val="003A3BC6"/>
    <w:rsid w:val="003A43C1"/>
    <w:rsid w:val="003A43CC"/>
    <w:rsid w:val="003A43DF"/>
    <w:rsid w:val="003A45B9"/>
    <w:rsid w:val="003A4606"/>
    <w:rsid w:val="003A4C20"/>
    <w:rsid w:val="003A4E74"/>
    <w:rsid w:val="003A54A8"/>
    <w:rsid w:val="003A6037"/>
    <w:rsid w:val="003A6372"/>
    <w:rsid w:val="003A68A2"/>
    <w:rsid w:val="003A6DBD"/>
    <w:rsid w:val="003A6E8C"/>
    <w:rsid w:val="003A7669"/>
    <w:rsid w:val="003A7933"/>
    <w:rsid w:val="003B0758"/>
    <w:rsid w:val="003B0C49"/>
    <w:rsid w:val="003B0C54"/>
    <w:rsid w:val="003B0CF2"/>
    <w:rsid w:val="003B10BB"/>
    <w:rsid w:val="003B159B"/>
    <w:rsid w:val="003B16AB"/>
    <w:rsid w:val="003B18E4"/>
    <w:rsid w:val="003B21C7"/>
    <w:rsid w:val="003B2CBD"/>
    <w:rsid w:val="003B2E99"/>
    <w:rsid w:val="003B2EE7"/>
    <w:rsid w:val="003B3548"/>
    <w:rsid w:val="003B4BBA"/>
    <w:rsid w:val="003B50CC"/>
    <w:rsid w:val="003B6D26"/>
    <w:rsid w:val="003B702A"/>
    <w:rsid w:val="003C04AB"/>
    <w:rsid w:val="003C06A2"/>
    <w:rsid w:val="003C0DEE"/>
    <w:rsid w:val="003C1A09"/>
    <w:rsid w:val="003C1BCB"/>
    <w:rsid w:val="003C1BDB"/>
    <w:rsid w:val="003C1D45"/>
    <w:rsid w:val="003C29A6"/>
    <w:rsid w:val="003C350C"/>
    <w:rsid w:val="003C355D"/>
    <w:rsid w:val="003C4677"/>
    <w:rsid w:val="003C48B3"/>
    <w:rsid w:val="003C5EA6"/>
    <w:rsid w:val="003C6291"/>
    <w:rsid w:val="003C6295"/>
    <w:rsid w:val="003C66BE"/>
    <w:rsid w:val="003C6A2C"/>
    <w:rsid w:val="003C7851"/>
    <w:rsid w:val="003D042F"/>
    <w:rsid w:val="003D0ECC"/>
    <w:rsid w:val="003D136A"/>
    <w:rsid w:val="003D164C"/>
    <w:rsid w:val="003D1951"/>
    <w:rsid w:val="003D2E3A"/>
    <w:rsid w:val="003D36F5"/>
    <w:rsid w:val="003D3916"/>
    <w:rsid w:val="003D3D78"/>
    <w:rsid w:val="003D4250"/>
    <w:rsid w:val="003D4966"/>
    <w:rsid w:val="003D49A8"/>
    <w:rsid w:val="003D510B"/>
    <w:rsid w:val="003D523F"/>
    <w:rsid w:val="003D5BD8"/>
    <w:rsid w:val="003D6640"/>
    <w:rsid w:val="003D66E7"/>
    <w:rsid w:val="003D67C0"/>
    <w:rsid w:val="003D6E35"/>
    <w:rsid w:val="003D79CC"/>
    <w:rsid w:val="003E017D"/>
    <w:rsid w:val="003E05DC"/>
    <w:rsid w:val="003E084E"/>
    <w:rsid w:val="003E139E"/>
    <w:rsid w:val="003E1466"/>
    <w:rsid w:val="003E1960"/>
    <w:rsid w:val="003E2183"/>
    <w:rsid w:val="003E279B"/>
    <w:rsid w:val="003E2B6F"/>
    <w:rsid w:val="003E35AF"/>
    <w:rsid w:val="003E39D8"/>
    <w:rsid w:val="003E42EF"/>
    <w:rsid w:val="003E4515"/>
    <w:rsid w:val="003E48AF"/>
    <w:rsid w:val="003E48CB"/>
    <w:rsid w:val="003E5044"/>
    <w:rsid w:val="003E51B3"/>
    <w:rsid w:val="003E550C"/>
    <w:rsid w:val="003E5C5B"/>
    <w:rsid w:val="003E5FF6"/>
    <w:rsid w:val="003E6200"/>
    <w:rsid w:val="003E6B87"/>
    <w:rsid w:val="003E6EE3"/>
    <w:rsid w:val="003E6FD2"/>
    <w:rsid w:val="003E7286"/>
    <w:rsid w:val="003F0868"/>
    <w:rsid w:val="003F0958"/>
    <w:rsid w:val="003F0CCB"/>
    <w:rsid w:val="003F0D0F"/>
    <w:rsid w:val="003F16C3"/>
    <w:rsid w:val="003F1E8B"/>
    <w:rsid w:val="003F205D"/>
    <w:rsid w:val="003F2773"/>
    <w:rsid w:val="003F2A66"/>
    <w:rsid w:val="003F2DD1"/>
    <w:rsid w:val="003F397C"/>
    <w:rsid w:val="003F3D31"/>
    <w:rsid w:val="003F3D8C"/>
    <w:rsid w:val="003F55B0"/>
    <w:rsid w:val="003F5649"/>
    <w:rsid w:val="003F710F"/>
    <w:rsid w:val="003F7416"/>
    <w:rsid w:val="003F748D"/>
    <w:rsid w:val="003F779B"/>
    <w:rsid w:val="003F7860"/>
    <w:rsid w:val="004001BC"/>
    <w:rsid w:val="004003EA"/>
    <w:rsid w:val="00400793"/>
    <w:rsid w:val="0040102C"/>
    <w:rsid w:val="00401268"/>
    <w:rsid w:val="00401875"/>
    <w:rsid w:val="004025C9"/>
    <w:rsid w:val="00402F40"/>
    <w:rsid w:val="00403120"/>
    <w:rsid w:val="00403A04"/>
    <w:rsid w:val="004043DA"/>
    <w:rsid w:val="004044B5"/>
    <w:rsid w:val="004053AD"/>
    <w:rsid w:val="00405404"/>
    <w:rsid w:val="004056A5"/>
    <w:rsid w:val="00405A1B"/>
    <w:rsid w:val="004063C7"/>
    <w:rsid w:val="00406B9C"/>
    <w:rsid w:val="00406CD3"/>
    <w:rsid w:val="00406E1A"/>
    <w:rsid w:val="00407657"/>
    <w:rsid w:val="00407DD3"/>
    <w:rsid w:val="0041038D"/>
    <w:rsid w:val="00410B7A"/>
    <w:rsid w:val="00410DB9"/>
    <w:rsid w:val="0041113B"/>
    <w:rsid w:val="00411D16"/>
    <w:rsid w:val="00412744"/>
    <w:rsid w:val="0041333C"/>
    <w:rsid w:val="004140F8"/>
    <w:rsid w:val="004143CC"/>
    <w:rsid w:val="004147D0"/>
    <w:rsid w:val="00414D12"/>
    <w:rsid w:val="00414D1C"/>
    <w:rsid w:val="00415DB1"/>
    <w:rsid w:val="00415ECA"/>
    <w:rsid w:val="00415F71"/>
    <w:rsid w:val="004167CA"/>
    <w:rsid w:val="0041739F"/>
    <w:rsid w:val="00420163"/>
    <w:rsid w:val="00420F35"/>
    <w:rsid w:val="004210CC"/>
    <w:rsid w:val="004211F3"/>
    <w:rsid w:val="0042200E"/>
    <w:rsid w:val="00422380"/>
    <w:rsid w:val="00422C31"/>
    <w:rsid w:val="004230F5"/>
    <w:rsid w:val="00423A63"/>
    <w:rsid w:val="00424825"/>
    <w:rsid w:val="00424853"/>
    <w:rsid w:val="004248CA"/>
    <w:rsid w:val="00424E50"/>
    <w:rsid w:val="004250A6"/>
    <w:rsid w:val="00425130"/>
    <w:rsid w:val="0042582B"/>
    <w:rsid w:val="00426E5C"/>
    <w:rsid w:val="004277AB"/>
    <w:rsid w:val="0043006D"/>
    <w:rsid w:val="004307B3"/>
    <w:rsid w:val="00430837"/>
    <w:rsid w:val="00430E17"/>
    <w:rsid w:val="00431136"/>
    <w:rsid w:val="00431FCC"/>
    <w:rsid w:val="00433649"/>
    <w:rsid w:val="00434682"/>
    <w:rsid w:val="00434923"/>
    <w:rsid w:val="00434EEB"/>
    <w:rsid w:val="004351D6"/>
    <w:rsid w:val="004351E3"/>
    <w:rsid w:val="004352F7"/>
    <w:rsid w:val="0043588D"/>
    <w:rsid w:val="004358A9"/>
    <w:rsid w:val="00436174"/>
    <w:rsid w:val="0043637F"/>
    <w:rsid w:val="00436461"/>
    <w:rsid w:val="00436C94"/>
    <w:rsid w:val="00437825"/>
    <w:rsid w:val="00437B99"/>
    <w:rsid w:val="00437C63"/>
    <w:rsid w:val="00437CCE"/>
    <w:rsid w:val="0044010A"/>
    <w:rsid w:val="0044044B"/>
    <w:rsid w:val="004406F1"/>
    <w:rsid w:val="004409B1"/>
    <w:rsid w:val="00440ABB"/>
    <w:rsid w:val="00440D32"/>
    <w:rsid w:val="004415A4"/>
    <w:rsid w:val="00442827"/>
    <w:rsid w:val="004428E6"/>
    <w:rsid w:val="00442BF3"/>
    <w:rsid w:val="00442FB7"/>
    <w:rsid w:val="0044307A"/>
    <w:rsid w:val="00443BC9"/>
    <w:rsid w:val="004447D3"/>
    <w:rsid w:val="00444DA1"/>
    <w:rsid w:val="004456DB"/>
    <w:rsid w:val="0044572D"/>
    <w:rsid w:val="00446002"/>
    <w:rsid w:val="0044649B"/>
    <w:rsid w:val="004467C3"/>
    <w:rsid w:val="00446CB0"/>
    <w:rsid w:val="0044701A"/>
    <w:rsid w:val="0044723D"/>
    <w:rsid w:val="00447312"/>
    <w:rsid w:val="00447357"/>
    <w:rsid w:val="00447B52"/>
    <w:rsid w:val="004509C0"/>
    <w:rsid w:val="00450C6D"/>
    <w:rsid w:val="00451067"/>
    <w:rsid w:val="004515DB"/>
    <w:rsid w:val="0045179A"/>
    <w:rsid w:val="004519C5"/>
    <w:rsid w:val="00452D8A"/>
    <w:rsid w:val="004530C4"/>
    <w:rsid w:val="0045350F"/>
    <w:rsid w:val="004540BC"/>
    <w:rsid w:val="0045485F"/>
    <w:rsid w:val="00454C44"/>
    <w:rsid w:val="00455733"/>
    <w:rsid w:val="00455DE2"/>
    <w:rsid w:val="0045629F"/>
    <w:rsid w:val="00456444"/>
    <w:rsid w:val="00456F6E"/>
    <w:rsid w:val="00457295"/>
    <w:rsid w:val="004572FE"/>
    <w:rsid w:val="00460F94"/>
    <w:rsid w:val="004610C1"/>
    <w:rsid w:val="004610CA"/>
    <w:rsid w:val="004619A1"/>
    <w:rsid w:val="00461AEC"/>
    <w:rsid w:val="00461D98"/>
    <w:rsid w:val="00461F44"/>
    <w:rsid w:val="004624D5"/>
    <w:rsid w:val="00463925"/>
    <w:rsid w:val="00463A57"/>
    <w:rsid w:val="00463B40"/>
    <w:rsid w:val="004640E4"/>
    <w:rsid w:val="004645E5"/>
    <w:rsid w:val="0046546B"/>
    <w:rsid w:val="00465534"/>
    <w:rsid w:val="004657EF"/>
    <w:rsid w:val="004660C3"/>
    <w:rsid w:val="00466234"/>
    <w:rsid w:val="004669D3"/>
    <w:rsid w:val="0046721E"/>
    <w:rsid w:val="00467645"/>
    <w:rsid w:val="00467662"/>
    <w:rsid w:val="004679B3"/>
    <w:rsid w:val="00467C03"/>
    <w:rsid w:val="00470335"/>
    <w:rsid w:val="00471600"/>
    <w:rsid w:val="004716AF"/>
    <w:rsid w:val="00471AFF"/>
    <w:rsid w:val="004722A6"/>
    <w:rsid w:val="00472B79"/>
    <w:rsid w:val="00472E69"/>
    <w:rsid w:val="00473769"/>
    <w:rsid w:val="004737E5"/>
    <w:rsid w:val="004742C6"/>
    <w:rsid w:val="0047430B"/>
    <w:rsid w:val="00474592"/>
    <w:rsid w:val="00474E7B"/>
    <w:rsid w:val="004754ED"/>
    <w:rsid w:val="0047577A"/>
    <w:rsid w:val="00475B38"/>
    <w:rsid w:val="00476A62"/>
    <w:rsid w:val="00476CB5"/>
    <w:rsid w:val="00476E77"/>
    <w:rsid w:val="0047724A"/>
    <w:rsid w:val="00480221"/>
    <w:rsid w:val="00481F5C"/>
    <w:rsid w:val="0048258D"/>
    <w:rsid w:val="00482C7A"/>
    <w:rsid w:val="00483BF2"/>
    <w:rsid w:val="00483C36"/>
    <w:rsid w:val="00483C59"/>
    <w:rsid w:val="00484164"/>
    <w:rsid w:val="004848B1"/>
    <w:rsid w:val="0048511F"/>
    <w:rsid w:val="00485573"/>
    <w:rsid w:val="00485629"/>
    <w:rsid w:val="004859E5"/>
    <w:rsid w:val="00485F68"/>
    <w:rsid w:val="00486175"/>
    <w:rsid w:val="0048628B"/>
    <w:rsid w:val="00486FC2"/>
    <w:rsid w:val="004872B1"/>
    <w:rsid w:val="00487325"/>
    <w:rsid w:val="00487880"/>
    <w:rsid w:val="00487F3C"/>
    <w:rsid w:val="00487FFD"/>
    <w:rsid w:val="00490247"/>
    <w:rsid w:val="00490576"/>
    <w:rsid w:val="0049117E"/>
    <w:rsid w:val="0049132E"/>
    <w:rsid w:val="0049174D"/>
    <w:rsid w:val="0049207A"/>
    <w:rsid w:val="004922B5"/>
    <w:rsid w:val="00493A71"/>
    <w:rsid w:val="00493F9B"/>
    <w:rsid w:val="00494238"/>
    <w:rsid w:val="0049494A"/>
    <w:rsid w:val="00494F08"/>
    <w:rsid w:val="00495107"/>
    <w:rsid w:val="00495E31"/>
    <w:rsid w:val="004962B4"/>
    <w:rsid w:val="0049668B"/>
    <w:rsid w:val="0049675C"/>
    <w:rsid w:val="0049745E"/>
    <w:rsid w:val="004A029E"/>
    <w:rsid w:val="004A0A2A"/>
    <w:rsid w:val="004A0AA1"/>
    <w:rsid w:val="004A15F5"/>
    <w:rsid w:val="004A1F35"/>
    <w:rsid w:val="004A2672"/>
    <w:rsid w:val="004A2831"/>
    <w:rsid w:val="004A29C3"/>
    <w:rsid w:val="004A2ACE"/>
    <w:rsid w:val="004A3C26"/>
    <w:rsid w:val="004A4910"/>
    <w:rsid w:val="004A4A3E"/>
    <w:rsid w:val="004A4AB7"/>
    <w:rsid w:val="004A5632"/>
    <w:rsid w:val="004A6295"/>
    <w:rsid w:val="004A6875"/>
    <w:rsid w:val="004A740D"/>
    <w:rsid w:val="004B0790"/>
    <w:rsid w:val="004B07B4"/>
    <w:rsid w:val="004B1B11"/>
    <w:rsid w:val="004B2144"/>
    <w:rsid w:val="004B22E6"/>
    <w:rsid w:val="004B2750"/>
    <w:rsid w:val="004B2F6A"/>
    <w:rsid w:val="004B31B4"/>
    <w:rsid w:val="004B33C0"/>
    <w:rsid w:val="004B3AA4"/>
    <w:rsid w:val="004B3AF9"/>
    <w:rsid w:val="004B3D86"/>
    <w:rsid w:val="004B41EE"/>
    <w:rsid w:val="004B4988"/>
    <w:rsid w:val="004B49CD"/>
    <w:rsid w:val="004B4F12"/>
    <w:rsid w:val="004B5244"/>
    <w:rsid w:val="004B5557"/>
    <w:rsid w:val="004B5F47"/>
    <w:rsid w:val="004B66DB"/>
    <w:rsid w:val="004B6BF2"/>
    <w:rsid w:val="004B70AF"/>
    <w:rsid w:val="004B73B8"/>
    <w:rsid w:val="004B7AC8"/>
    <w:rsid w:val="004B7D69"/>
    <w:rsid w:val="004B7F13"/>
    <w:rsid w:val="004C0113"/>
    <w:rsid w:val="004C09D5"/>
    <w:rsid w:val="004C0B85"/>
    <w:rsid w:val="004C16ED"/>
    <w:rsid w:val="004C1848"/>
    <w:rsid w:val="004C21D6"/>
    <w:rsid w:val="004C28C9"/>
    <w:rsid w:val="004C299E"/>
    <w:rsid w:val="004C2E24"/>
    <w:rsid w:val="004C3A9B"/>
    <w:rsid w:val="004C3D35"/>
    <w:rsid w:val="004C51A9"/>
    <w:rsid w:val="004C5B49"/>
    <w:rsid w:val="004C5F9B"/>
    <w:rsid w:val="004C6001"/>
    <w:rsid w:val="004C63A7"/>
    <w:rsid w:val="004C662B"/>
    <w:rsid w:val="004C6681"/>
    <w:rsid w:val="004C7266"/>
    <w:rsid w:val="004C74A7"/>
    <w:rsid w:val="004C7EB3"/>
    <w:rsid w:val="004D011C"/>
    <w:rsid w:val="004D038A"/>
    <w:rsid w:val="004D0740"/>
    <w:rsid w:val="004D0BCA"/>
    <w:rsid w:val="004D0C56"/>
    <w:rsid w:val="004D10C9"/>
    <w:rsid w:val="004D1500"/>
    <w:rsid w:val="004D151F"/>
    <w:rsid w:val="004D1B01"/>
    <w:rsid w:val="004D1F60"/>
    <w:rsid w:val="004D27E8"/>
    <w:rsid w:val="004D2CD9"/>
    <w:rsid w:val="004D2F2C"/>
    <w:rsid w:val="004D32C5"/>
    <w:rsid w:val="004D349E"/>
    <w:rsid w:val="004D38AE"/>
    <w:rsid w:val="004D4373"/>
    <w:rsid w:val="004D48B7"/>
    <w:rsid w:val="004D4C23"/>
    <w:rsid w:val="004D50A9"/>
    <w:rsid w:val="004D5914"/>
    <w:rsid w:val="004D665C"/>
    <w:rsid w:val="004D677C"/>
    <w:rsid w:val="004D6D96"/>
    <w:rsid w:val="004D6FAC"/>
    <w:rsid w:val="004E01A3"/>
    <w:rsid w:val="004E09D5"/>
    <w:rsid w:val="004E16DA"/>
    <w:rsid w:val="004E1B94"/>
    <w:rsid w:val="004E2F90"/>
    <w:rsid w:val="004E31B2"/>
    <w:rsid w:val="004E33A8"/>
    <w:rsid w:val="004E33AB"/>
    <w:rsid w:val="004E3C79"/>
    <w:rsid w:val="004E3D8C"/>
    <w:rsid w:val="004E3ED1"/>
    <w:rsid w:val="004E4C93"/>
    <w:rsid w:val="004E4CA8"/>
    <w:rsid w:val="004E5284"/>
    <w:rsid w:val="004E56CE"/>
    <w:rsid w:val="004E56E0"/>
    <w:rsid w:val="004E5BBE"/>
    <w:rsid w:val="004E5D4F"/>
    <w:rsid w:val="004E5FA7"/>
    <w:rsid w:val="004E6140"/>
    <w:rsid w:val="004E7789"/>
    <w:rsid w:val="004F01A1"/>
    <w:rsid w:val="004F066E"/>
    <w:rsid w:val="004F06A8"/>
    <w:rsid w:val="004F09B3"/>
    <w:rsid w:val="004F182B"/>
    <w:rsid w:val="004F1D17"/>
    <w:rsid w:val="004F2417"/>
    <w:rsid w:val="004F290D"/>
    <w:rsid w:val="004F2CDF"/>
    <w:rsid w:val="004F33D4"/>
    <w:rsid w:val="004F3535"/>
    <w:rsid w:val="004F3655"/>
    <w:rsid w:val="004F37CE"/>
    <w:rsid w:val="004F3B0C"/>
    <w:rsid w:val="004F3BE8"/>
    <w:rsid w:val="004F40D3"/>
    <w:rsid w:val="004F5093"/>
    <w:rsid w:val="004F5EA7"/>
    <w:rsid w:val="004F6B80"/>
    <w:rsid w:val="004F6CA2"/>
    <w:rsid w:val="004F6CBC"/>
    <w:rsid w:val="004F7280"/>
    <w:rsid w:val="004F7649"/>
    <w:rsid w:val="00500057"/>
    <w:rsid w:val="00500383"/>
    <w:rsid w:val="00500EE8"/>
    <w:rsid w:val="00500FAE"/>
    <w:rsid w:val="005011AF"/>
    <w:rsid w:val="005016BC"/>
    <w:rsid w:val="00501B60"/>
    <w:rsid w:val="00502959"/>
    <w:rsid w:val="00503288"/>
    <w:rsid w:val="0050357D"/>
    <w:rsid w:val="00503A80"/>
    <w:rsid w:val="005044E1"/>
    <w:rsid w:val="005047FA"/>
    <w:rsid w:val="0050507D"/>
    <w:rsid w:val="00506A0E"/>
    <w:rsid w:val="005073E9"/>
    <w:rsid w:val="00507A33"/>
    <w:rsid w:val="00507CD2"/>
    <w:rsid w:val="005101F1"/>
    <w:rsid w:val="00510830"/>
    <w:rsid w:val="00510D0C"/>
    <w:rsid w:val="00511417"/>
    <w:rsid w:val="00511925"/>
    <w:rsid w:val="00512047"/>
    <w:rsid w:val="00512102"/>
    <w:rsid w:val="005122EF"/>
    <w:rsid w:val="005126B6"/>
    <w:rsid w:val="005131F8"/>
    <w:rsid w:val="00513665"/>
    <w:rsid w:val="005142AA"/>
    <w:rsid w:val="00514A30"/>
    <w:rsid w:val="005151F6"/>
    <w:rsid w:val="0051772C"/>
    <w:rsid w:val="00517AB9"/>
    <w:rsid w:val="00521161"/>
    <w:rsid w:val="0052172A"/>
    <w:rsid w:val="00522569"/>
    <w:rsid w:val="005226AE"/>
    <w:rsid w:val="005228C4"/>
    <w:rsid w:val="00522F7F"/>
    <w:rsid w:val="00523648"/>
    <w:rsid w:val="005237A4"/>
    <w:rsid w:val="005240CC"/>
    <w:rsid w:val="00524E19"/>
    <w:rsid w:val="00526374"/>
    <w:rsid w:val="00527241"/>
    <w:rsid w:val="00527D24"/>
    <w:rsid w:val="00527E1F"/>
    <w:rsid w:val="005304E5"/>
    <w:rsid w:val="00531921"/>
    <w:rsid w:val="00531BF5"/>
    <w:rsid w:val="00531CC3"/>
    <w:rsid w:val="0053208A"/>
    <w:rsid w:val="00533085"/>
    <w:rsid w:val="005336EC"/>
    <w:rsid w:val="0053387B"/>
    <w:rsid w:val="00533E2D"/>
    <w:rsid w:val="00534189"/>
    <w:rsid w:val="0053463D"/>
    <w:rsid w:val="00534EC5"/>
    <w:rsid w:val="005352CF"/>
    <w:rsid w:val="00536262"/>
    <w:rsid w:val="00540182"/>
    <w:rsid w:val="00540644"/>
    <w:rsid w:val="00541561"/>
    <w:rsid w:val="00541E00"/>
    <w:rsid w:val="00543387"/>
    <w:rsid w:val="0054365D"/>
    <w:rsid w:val="00544562"/>
    <w:rsid w:val="0054494F"/>
    <w:rsid w:val="00544DE9"/>
    <w:rsid w:val="00547142"/>
    <w:rsid w:val="005474E5"/>
    <w:rsid w:val="00547573"/>
    <w:rsid w:val="00550766"/>
    <w:rsid w:val="005507DB"/>
    <w:rsid w:val="00551931"/>
    <w:rsid w:val="00551D6A"/>
    <w:rsid w:val="00551EEC"/>
    <w:rsid w:val="005522D6"/>
    <w:rsid w:val="00552834"/>
    <w:rsid w:val="00552F5A"/>
    <w:rsid w:val="005531AB"/>
    <w:rsid w:val="00554E46"/>
    <w:rsid w:val="0055527A"/>
    <w:rsid w:val="005553EB"/>
    <w:rsid w:val="00555929"/>
    <w:rsid w:val="0055592E"/>
    <w:rsid w:val="00555990"/>
    <w:rsid w:val="00555E7C"/>
    <w:rsid w:val="0055614C"/>
    <w:rsid w:val="0055689D"/>
    <w:rsid w:val="005568C9"/>
    <w:rsid w:val="005568F7"/>
    <w:rsid w:val="005579D2"/>
    <w:rsid w:val="00557B45"/>
    <w:rsid w:val="00557B9D"/>
    <w:rsid w:val="005600BC"/>
    <w:rsid w:val="005600F8"/>
    <w:rsid w:val="00561AC4"/>
    <w:rsid w:val="00561B36"/>
    <w:rsid w:val="00561CDD"/>
    <w:rsid w:val="00562944"/>
    <w:rsid w:val="00562A04"/>
    <w:rsid w:val="00562AAA"/>
    <w:rsid w:val="00562E18"/>
    <w:rsid w:val="0056343E"/>
    <w:rsid w:val="0056365C"/>
    <w:rsid w:val="00563AFA"/>
    <w:rsid w:val="00563C07"/>
    <w:rsid w:val="00564747"/>
    <w:rsid w:val="00564797"/>
    <w:rsid w:val="00564E65"/>
    <w:rsid w:val="00564E66"/>
    <w:rsid w:val="00565188"/>
    <w:rsid w:val="00565261"/>
    <w:rsid w:val="005652D1"/>
    <w:rsid w:val="00565B19"/>
    <w:rsid w:val="00566288"/>
    <w:rsid w:val="005662DC"/>
    <w:rsid w:val="005663EA"/>
    <w:rsid w:val="00566B3B"/>
    <w:rsid w:val="00566C9D"/>
    <w:rsid w:val="00566DCE"/>
    <w:rsid w:val="00567169"/>
    <w:rsid w:val="00567289"/>
    <w:rsid w:val="00567767"/>
    <w:rsid w:val="0056798F"/>
    <w:rsid w:val="00567D19"/>
    <w:rsid w:val="00570B9F"/>
    <w:rsid w:val="00571080"/>
    <w:rsid w:val="005714F8"/>
    <w:rsid w:val="005715A7"/>
    <w:rsid w:val="005716B2"/>
    <w:rsid w:val="00572790"/>
    <w:rsid w:val="0057286A"/>
    <w:rsid w:val="00572D0A"/>
    <w:rsid w:val="00572E60"/>
    <w:rsid w:val="00573DB5"/>
    <w:rsid w:val="005742E0"/>
    <w:rsid w:val="0057433D"/>
    <w:rsid w:val="005744CF"/>
    <w:rsid w:val="0057468E"/>
    <w:rsid w:val="00574C60"/>
    <w:rsid w:val="00574DAD"/>
    <w:rsid w:val="00574DB6"/>
    <w:rsid w:val="005751EF"/>
    <w:rsid w:val="005762B1"/>
    <w:rsid w:val="005764CC"/>
    <w:rsid w:val="0057652F"/>
    <w:rsid w:val="00576981"/>
    <w:rsid w:val="005774DF"/>
    <w:rsid w:val="00580A70"/>
    <w:rsid w:val="0058110A"/>
    <w:rsid w:val="00582095"/>
    <w:rsid w:val="0058259F"/>
    <w:rsid w:val="0058281A"/>
    <w:rsid w:val="00582EE6"/>
    <w:rsid w:val="0058332D"/>
    <w:rsid w:val="00583D27"/>
    <w:rsid w:val="005842B0"/>
    <w:rsid w:val="005843AD"/>
    <w:rsid w:val="005849AA"/>
    <w:rsid w:val="00584AFA"/>
    <w:rsid w:val="00584E31"/>
    <w:rsid w:val="0058512E"/>
    <w:rsid w:val="0058519C"/>
    <w:rsid w:val="0058560E"/>
    <w:rsid w:val="00587E64"/>
    <w:rsid w:val="0059056D"/>
    <w:rsid w:val="00591182"/>
    <w:rsid w:val="005915C9"/>
    <w:rsid w:val="00591A69"/>
    <w:rsid w:val="00591DCD"/>
    <w:rsid w:val="00591E4F"/>
    <w:rsid w:val="005920B5"/>
    <w:rsid w:val="00592FE2"/>
    <w:rsid w:val="0059346F"/>
    <w:rsid w:val="0059379C"/>
    <w:rsid w:val="00593A2B"/>
    <w:rsid w:val="00593B55"/>
    <w:rsid w:val="00593B99"/>
    <w:rsid w:val="00593C13"/>
    <w:rsid w:val="00593EEC"/>
    <w:rsid w:val="00594122"/>
    <w:rsid w:val="00594369"/>
    <w:rsid w:val="00594CEB"/>
    <w:rsid w:val="00596853"/>
    <w:rsid w:val="00596DFF"/>
    <w:rsid w:val="005975F5"/>
    <w:rsid w:val="005977C3"/>
    <w:rsid w:val="0059788B"/>
    <w:rsid w:val="005979DE"/>
    <w:rsid w:val="00597D4A"/>
    <w:rsid w:val="00597D76"/>
    <w:rsid w:val="005A1066"/>
    <w:rsid w:val="005A15CF"/>
    <w:rsid w:val="005A19A8"/>
    <w:rsid w:val="005A2120"/>
    <w:rsid w:val="005A25F5"/>
    <w:rsid w:val="005A318A"/>
    <w:rsid w:val="005A40F9"/>
    <w:rsid w:val="005A462F"/>
    <w:rsid w:val="005A502E"/>
    <w:rsid w:val="005A5297"/>
    <w:rsid w:val="005A584F"/>
    <w:rsid w:val="005A5878"/>
    <w:rsid w:val="005A6541"/>
    <w:rsid w:val="005A67DD"/>
    <w:rsid w:val="005A6D7E"/>
    <w:rsid w:val="005A6F43"/>
    <w:rsid w:val="005A716A"/>
    <w:rsid w:val="005A7DCD"/>
    <w:rsid w:val="005B0668"/>
    <w:rsid w:val="005B07AC"/>
    <w:rsid w:val="005B0897"/>
    <w:rsid w:val="005B1378"/>
    <w:rsid w:val="005B2FE3"/>
    <w:rsid w:val="005B3288"/>
    <w:rsid w:val="005B3DBE"/>
    <w:rsid w:val="005B4797"/>
    <w:rsid w:val="005B4B2B"/>
    <w:rsid w:val="005B4F8D"/>
    <w:rsid w:val="005B5CF9"/>
    <w:rsid w:val="005B5D16"/>
    <w:rsid w:val="005B5F37"/>
    <w:rsid w:val="005B666F"/>
    <w:rsid w:val="005B6909"/>
    <w:rsid w:val="005B6D02"/>
    <w:rsid w:val="005B6D96"/>
    <w:rsid w:val="005B7199"/>
    <w:rsid w:val="005B71BA"/>
    <w:rsid w:val="005B7366"/>
    <w:rsid w:val="005B7590"/>
    <w:rsid w:val="005B786B"/>
    <w:rsid w:val="005B7AFF"/>
    <w:rsid w:val="005B7F72"/>
    <w:rsid w:val="005C0122"/>
    <w:rsid w:val="005C018D"/>
    <w:rsid w:val="005C0321"/>
    <w:rsid w:val="005C1197"/>
    <w:rsid w:val="005C11F5"/>
    <w:rsid w:val="005C123B"/>
    <w:rsid w:val="005C126B"/>
    <w:rsid w:val="005C139F"/>
    <w:rsid w:val="005C186D"/>
    <w:rsid w:val="005C1BF1"/>
    <w:rsid w:val="005C23E2"/>
    <w:rsid w:val="005C317D"/>
    <w:rsid w:val="005C3653"/>
    <w:rsid w:val="005C4539"/>
    <w:rsid w:val="005C4A39"/>
    <w:rsid w:val="005C4C8B"/>
    <w:rsid w:val="005C5289"/>
    <w:rsid w:val="005C5BF7"/>
    <w:rsid w:val="005C5D7A"/>
    <w:rsid w:val="005C5F16"/>
    <w:rsid w:val="005C6040"/>
    <w:rsid w:val="005C6165"/>
    <w:rsid w:val="005C618E"/>
    <w:rsid w:val="005C6284"/>
    <w:rsid w:val="005C6510"/>
    <w:rsid w:val="005C65D4"/>
    <w:rsid w:val="005C6A23"/>
    <w:rsid w:val="005C6FC8"/>
    <w:rsid w:val="005C73D2"/>
    <w:rsid w:val="005C7554"/>
    <w:rsid w:val="005C776A"/>
    <w:rsid w:val="005D108D"/>
    <w:rsid w:val="005D2BC3"/>
    <w:rsid w:val="005D2E08"/>
    <w:rsid w:val="005D3360"/>
    <w:rsid w:val="005D3426"/>
    <w:rsid w:val="005D35E5"/>
    <w:rsid w:val="005D3696"/>
    <w:rsid w:val="005D3E19"/>
    <w:rsid w:val="005D4493"/>
    <w:rsid w:val="005D4B22"/>
    <w:rsid w:val="005D4FD3"/>
    <w:rsid w:val="005D51BE"/>
    <w:rsid w:val="005D62BC"/>
    <w:rsid w:val="005D6729"/>
    <w:rsid w:val="005D6F44"/>
    <w:rsid w:val="005D6F9D"/>
    <w:rsid w:val="005D7F02"/>
    <w:rsid w:val="005E0381"/>
    <w:rsid w:val="005E03A1"/>
    <w:rsid w:val="005E06F6"/>
    <w:rsid w:val="005E0DE7"/>
    <w:rsid w:val="005E143F"/>
    <w:rsid w:val="005E150E"/>
    <w:rsid w:val="005E16B6"/>
    <w:rsid w:val="005E1B55"/>
    <w:rsid w:val="005E1CAD"/>
    <w:rsid w:val="005E2496"/>
    <w:rsid w:val="005E2F61"/>
    <w:rsid w:val="005E327F"/>
    <w:rsid w:val="005E3B88"/>
    <w:rsid w:val="005E415F"/>
    <w:rsid w:val="005E5317"/>
    <w:rsid w:val="005E5412"/>
    <w:rsid w:val="005E5FE2"/>
    <w:rsid w:val="005E639D"/>
    <w:rsid w:val="005E6D2B"/>
    <w:rsid w:val="005E6F8D"/>
    <w:rsid w:val="005E76E8"/>
    <w:rsid w:val="005E770E"/>
    <w:rsid w:val="005E788E"/>
    <w:rsid w:val="005F0B3F"/>
    <w:rsid w:val="005F1808"/>
    <w:rsid w:val="005F190B"/>
    <w:rsid w:val="005F1990"/>
    <w:rsid w:val="005F1F49"/>
    <w:rsid w:val="005F21B1"/>
    <w:rsid w:val="005F22B7"/>
    <w:rsid w:val="005F2707"/>
    <w:rsid w:val="005F278D"/>
    <w:rsid w:val="005F2964"/>
    <w:rsid w:val="005F2BA3"/>
    <w:rsid w:val="005F2CBE"/>
    <w:rsid w:val="005F34C5"/>
    <w:rsid w:val="005F3B46"/>
    <w:rsid w:val="005F3C7E"/>
    <w:rsid w:val="005F3CDD"/>
    <w:rsid w:val="005F3F80"/>
    <w:rsid w:val="005F406E"/>
    <w:rsid w:val="005F575C"/>
    <w:rsid w:val="005F621B"/>
    <w:rsid w:val="005F6AF5"/>
    <w:rsid w:val="00600090"/>
    <w:rsid w:val="006000CA"/>
    <w:rsid w:val="00600CA3"/>
    <w:rsid w:val="00600D48"/>
    <w:rsid w:val="00600E8B"/>
    <w:rsid w:val="00601158"/>
    <w:rsid w:val="0060164B"/>
    <w:rsid w:val="006016A1"/>
    <w:rsid w:val="006027E2"/>
    <w:rsid w:val="00602848"/>
    <w:rsid w:val="00602BB5"/>
    <w:rsid w:val="00602D3F"/>
    <w:rsid w:val="00602DA9"/>
    <w:rsid w:val="00602FAC"/>
    <w:rsid w:val="006031E4"/>
    <w:rsid w:val="00603672"/>
    <w:rsid w:val="00605681"/>
    <w:rsid w:val="00605CAA"/>
    <w:rsid w:val="00605DC0"/>
    <w:rsid w:val="00605E37"/>
    <w:rsid w:val="0060647D"/>
    <w:rsid w:val="00606A69"/>
    <w:rsid w:val="00606B11"/>
    <w:rsid w:val="006078A1"/>
    <w:rsid w:val="00607A80"/>
    <w:rsid w:val="00607F72"/>
    <w:rsid w:val="00610C34"/>
    <w:rsid w:val="006123C5"/>
    <w:rsid w:val="00612CFF"/>
    <w:rsid w:val="006130FB"/>
    <w:rsid w:val="00613170"/>
    <w:rsid w:val="006132CE"/>
    <w:rsid w:val="006134D0"/>
    <w:rsid w:val="00613F17"/>
    <w:rsid w:val="00613F34"/>
    <w:rsid w:val="006145EC"/>
    <w:rsid w:val="006145FF"/>
    <w:rsid w:val="00614629"/>
    <w:rsid w:val="006146AB"/>
    <w:rsid w:val="00614E0C"/>
    <w:rsid w:val="00615593"/>
    <w:rsid w:val="006158E7"/>
    <w:rsid w:val="00615A7B"/>
    <w:rsid w:val="00615FE1"/>
    <w:rsid w:val="00615FF7"/>
    <w:rsid w:val="0061690B"/>
    <w:rsid w:val="00617401"/>
    <w:rsid w:val="00617613"/>
    <w:rsid w:val="00617A26"/>
    <w:rsid w:val="00617A8B"/>
    <w:rsid w:val="00617F11"/>
    <w:rsid w:val="00620197"/>
    <w:rsid w:val="00620873"/>
    <w:rsid w:val="00620B85"/>
    <w:rsid w:val="00621A5B"/>
    <w:rsid w:val="00622654"/>
    <w:rsid w:val="00622719"/>
    <w:rsid w:val="00623621"/>
    <w:rsid w:val="00626516"/>
    <w:rsid w:val="00626719"/>
    <w:rsid w:val="00627B6C"/>
    <w:rsid w:val="00627C13"/>
    <w:rsid w:val="006301AE"/>
    <w:rsid w:val="00630A7C"/>
    <w:rsid w:val="00630A8B"/>
    <w:rsid w:val="00630D2A"/>
    <w:rsid w:val="00630DBF"/>
    <w:rsid w:val="0063109F"/>
    <w:rsid w:val="0063112D"/>
    <w:rsid w:val="0063129E"/>
    <w:rsid w:val="006314FF"/>
    <w:rsid w:val="0063174B"/>
    <w:rsid w:val="00631CFD"/>
    <w:rsid w:val="00631DDB"/>
    <w:rsid w:val="0063233F"/>
    <w:rsid w:val="00632353"/>
    <w:rsid w:val="00632BEE"/>
    <w:rsid w:val="0063304C"/>
    <w:rsid w:val="00633111"/>
    <w:rsid w:val="0063372E"/>
    <w:rsid w:val="00633971"/>
    <w:rsid w:val="00634FF6"/>
    <w:rsid w:val="00635823"/>
    <w:rsid w:val="006367D9"/>
    <w:rsid w:val="00636DE9"/>
    <w:rsid w:val="00640049"/>
    <w:rsid w:val="006401C3"/>
    <w:rsid w:val="006420AA"/>
    <w:rsid w:val="00642959"/>
    <w:rsid w:val="006430F6"/>
    <w:rsid w:val="00644348"/>
    <w:rsid w:val="0064468C"/>
    <w:rsid w:val="00644C17"/>
    <w:rsid w:val="0064619B"/>
    <w:rsid w:val="00647702"/>
    <w:rsid w:val="006508B8"/>
    <w:rsid w:val="00650C17"/>
    <w:rsid w:val="00650CAE"/>
    <w:rsid w:val="0065221F"/>
    <w:rsid w:val="00652348"/>
    <w:rsid w:val="0065297D"/>
    <w:rsid w:val="00652D72"/>
    <w:rsid w:val="00652F77"/>
    <w:rsid w:val="006536E3"/>
    <w:rsid w:val="0065470E"/>
    <w:rsid w:val="00654890"/>
    <w:rsid w:val="00656143"/>
    <w:rsid w:val="00656625"/>
    <w:rsid w:val="0065666D"/>
    <w:rsid w:val="00656FC7"/>
    <w:rsid w:val="00657408"/>
    <w:rsid w:val="0065742F"/>
    <w:rsid w:val="00657A16"/>
    <w:rsid w:val="00657E36"/>
    <w:rsid w:val="006602FF"/>
    <w:rsid w:val="006605D4"/>
    <w:rsid w:val="006606F3"/>
    <w:rsid w:val="00661246"/>
    <w:rsid w:val="0066163E"/>
    <w:rsid w:val="00661775"/>
    <w:rsid w:val="00661822"/>
    <w:rsid w:val="00661B61"/>
    <w:rsid w:val="00661ED9"/>
    <w:rsid w:val="00662268"/>
    <w:rsid w:val="00663274"/>
    <w:rsid w:val="006632D6"/>
    <w:rsid w:val="00663746"/>
    <w:rsid w:val="00663C04"/>
    <w:rsid w:val="0066534E"/>
    <w:rsid w:val="006654F5"/>
    <w:rsid w:val="006655EA"/>
    <w:rsid w:val="00665DA2"/>
    <w:rsid w:val="006663CF"/>
    <w:rsid w:val="0066654C"/>
    <w:rsid w:val="00666AFF"/>
    <w:rsid w:val="00667063"/>
    <w:rsid w:val="00667271"/>
    <w:rsid w:val="00667490"/>
    <w:rsid w:val="00667E7D"/>
    <w:rsid w:val="00670361"/>
    <w:rsid w:val="006707D6"/>
    <w:rsid w:val="0067095A"/>
    <w:rsid w:val="006714D2"/>
    <w:rsid w:val="0067182A"/>
    <w:rsid w:val="00671B3E"/>
    <w:rsid w:val="00671D51"/>
    <w:rsid w:val="00671DB9"/>
    <w:rsid w:val="00672017"/>
    <w:rsid w:val="0067201A"/>
    <w:rsid w:val="006720E8"/>
    <w:rsid w:val="006722B1"/>
    <w:rsid w:val="0067250B"/>
    <w:rsid w:val="00672716"/>
    <w:rsid w:val="0067282D"/>
    <w:rsid w:val="006728BD"/>
    <w:rsid w:val="00673358"/>
    <w:rsid w:val="00673875"/>
    <w:rsid w:val="006738C8"/>
    <w:rsid w:val="00673BB3"/>
    <w:rsid w:val="0067480C"/>
    <w:rsid w:val="00675043"/>
    <w:rsid w:val="00675274"/>
    <w:rsid w:val="00675A6C"/>
    <w:rsid w:val="00677568"/>
    <w:rsid w:val="00677C10"/>
    <w:rsid w:val="00677CE0"/>
    <w:rsid w:val="0068097A"/>
    <w:rsid w:val="0068110F"/>
    <w:rsid w:val="00682C15"/>
    <w:rsid w:val="00682C8E"/>
    <w:rsid w:val="0068394C"/>
    <w:rsid w:val="00684488"/>
    <w:rsid w:val="006848FA"/>
    <w:rsid w:val="00685179"/>
    <w:rsid w:val="00685332"/>
    <w:rsid w:val="00685878"/>
    <w:rsid w:val="0068602E"/>
    <w:rsid w:val="00686101"/>
    <w:rsid w:val="006862FB"/>
    <w:rsid w:val="0068642F"/>
    <w:rsid w:val="00686E2B"/>
    <w:rsid w:val="00687520"/>
    <w:rsid w:val="006878CF"/>
    <w:rsid w:val="00687EDC"/>
    <w:rsid w:val="00690026"/>
    <w:rsid w:val="00691586"/>
    <w:rsid w:val="00691622"/>
    <w:rsid w:val="00691681"/>
    <w:rsid w:val="006919C8"/>
    <w:rsid w:val="006919EE"/>
    <w:rsid w:val="00691EA6"/>
    <w:rsid w:val="00692FF8"/>
    <w:rsid w:val="0069324C"/>
    <w:rsid w:val="00693273"/>
    <w:rsid w:val="00693C6B"/>
    <w:rsid w:val="00693CA6"/>
    <w:rsid w:val="00693EDF"/>
    <w:rsid w:val="0069425E"/>
    <w:rsid w:val="00694C00"/>
    <w:rsid w:val="00694EDC"/>
    <w:rsid w:val="0069514C"/>
    <w:rsid w:val="00697098"/>
    <w:rsid w:val="006974D6"/>
    <w:rsid w:val="00697B72"/>
    <w:rsid w:val="00697C34"/>
    <w:rsid w:val="006A00C9"/>
    <w:rsid w:val="006A0130"/>
    <w:rsid w:val="006A068A"/>
    <w:rsid w:val="006A0DD5"/>
    <w:rsid w:val="006A0E8F"/>
    <w:rsid w:val="006A1BD8"/>
    <w:rsid w:val="006A3B78"/>
    <w:rsid w:val="006A3F8A"/>
    <w:rsid w:val="006A440F"/>
    <w:rsid w:val="006A46CE"/>
    <w:rsid w:val="006A4C9C"/>
    <w:rsid w:val="006A50D9"/>
    <w:rsid w:val="006A5BDF"/>
    <w:rsid w:val="006A7128"/>
    <w:rsid w:val="006A7358"/>
    <w:rsid w:val="006A7B91"/>
    <w:rsid w:val="006B0670"/>
    <w:rsid w:val="006B08BF"/>
    <w:rsid w:val="006B0915"/>
    <w:rsid w:val="006B0A1D"/>
    <w:rsid w:val="006B0B57"/>
    <w:rsid w:val="006B0EF7"/>
    <w:rsid w:val="006B1740"/>
    <w:rsid w:val="006B1ADE"/>
    <w:rsid w:val="006B1BB7"/>
    <w:rsid w:val="006B23A3"/>
    <w:rsid w:val="006B28C6"/>
    <w:rsid w:val="006B295A"/>
    <w:rsid w:val="006B2CBB"/>
    <w:rsid w:val="006B311E"/>
    <w:rsid w:val="006B3455"/>
    <w:rsid w:val="006B35FC"/>
    <w:rsid w:val="006B38FA"/>
    <w:rsid w:val="006B3CCF"/>
    <w:rsid w:val="006B413A"/>
    <w:rsid w:val="006B425A"/>
    <w:rsid w:val="006B48A1"/>
    <w:rsid w:val="006B496B"/>
    <w:rsid w:val="006B5799"/>
    <w:rsid w:val="006B59B4"/>
    <w:rsid w:val="006B5BF9"/>
    <w:rsid w:val="006B5FFA"/>
    <w:rsid w:val="006B6152"/>
    <w:rsid w:val="006B621F"/>
    <w:rsid w:val="006B6D66"/>
    <w:rsid w:val="006B7846"/>
    <w:rsid w:val="006C0A2B"/>
    <w:rsid w:val="006C1161"/>
    <w:rsid w:val="006C27F3"/>
    <w:rsid w:val="006C2BDE"/>
    <w:rsid w:val="006C32C0"/>
    <w:rsid w:val="006C394B"/>
    <w:rsid w:val="006C3BCB"/>
    <w:rsid w:val="006C3FE1"/>
    <w:rsid w:val="006C404B"/>
    <w:rsid w:val="006C4099"/>
    <w:rsid w:val="006C4ABD"/>
    <w:rsid w:val="006C4CD3"/>
    <w:rsid w:val="006C5E3B"/>
    <w:rsid w:val="006C66B1"/>
    <w:rsid w:val="006C6823"/>
    <w:rsid w:val="006C6A0A"/>
    <w:rsid w:val="006C720C"/>
    <w:rsid w:val="006C7659"/>
    <w:rsid w:val="006C7923"/>
    <w:rsid w:val="006C7E03"/>
    <w:rsid w:val="006D0105"/>
    <w:rsid w:val="006D0231"/>
    <w:rsid w:val="006D0A13"/>
    <w:rsid w:val="006D0AF5"/>
    <w:rsid w:val="006D1A38"/>
    <w:rsid w:val="006D2489"/>
    <w:rsid w:val="006D2669"/>
    <w:rsid w:val="006D26CC"/>
    <w:rsid w:val="006D284E"/>
    <w:rsid w:val="006D34EB"/>
    <w:rsid w:val="006D37C7"/>
    <w:rsid w:val="006D397A"/>
    <w:rsid w:val="006D3A0B"/>
    <w:rsid w:val="006D3A60"/>
    <w:rsid w:val="006D3FB4"/>
    <w:rsid w:val="006D4B2B"/>
    <w:rsid w:val="006D4CA2"/>
    <w:rsid w:val="006D4CA5"/>
    <w:rsid w:val="006D516F"/>
    <w:rsid w:val="006D51BF"/>
    <w:rsid w:val="006D53C9"/>
    <w:rsid w:val="006D5D7C"/>
    <w:rsid w:val="006D72FD"/>
    <w:rsid w:val="006D755A"/>
    <w:rsid w:val="006D75DF"/>
    <w:rsid w:val="006D7607"/>
    <w:rsid w:val="006E022F"/>
    <w:rsid w:val="006E0325"/>
    <w:rsid w:val="006E09CC"/>
    <w:rsid w:val="006E0C3D"/>
    <w:rsid w:val="006E0CA7"/>
    <w:rsid w:val="006E0F24"/>
    <w:rsid w:val="006E0F6F"/>
    <w:rsid w:val="006E1067"/>
    <w:rsid w:val="006E25DC"/>
    <w:rsid w:val="006E2D3F"/>
    <w:rsid w:val="006E33BB"/>
    <w:rsid w:val="006E3D56"/>
    <w:rsid w:val="006E3E98"/>
    <w:rsid w:val="006E4414"/>
    <w:rsid w:val="006E4DB4"/>
    <w:rsid w:val="006E54D8"/>
    <w:rsid w:val="006E6847"/>
    <w:rsid w:val="006E6C39"/>
    <w:rsid w:val="006F0626"/>
    <w:rsid w:val="006F07D5"/>
    <w:rsid w:val="006F081F"/>
    <w:rsid w:val="006F0AD1"/>
    <w:rsid w:val="006F0E26"/>
    <w:rsid w:val="006F3063"/>
    <w:rsid w:val="006F3BF7"/>
    <w:rsid w:val="006F3D48"/>
    <w:rsid w:val="006F4029"/>
    <w:rsid w:val="006F4407"/>
    <w:rsid w:val="006F4FA5"/>
    <w:rsid w:val="006F5876"/>
    <w:rsid w:val="006F6314"/>
    <w:rsid w:val="006F6699"/>
    <w:rsid w:val="006F6B8A"/>
    <w:rsid w:val="006F7F37"/>
    <w:rsid w:val="00700DED"/>
    <w:rsid w:val="00701969"/>
    <w:rsid w:val="00701E6C"/>
    <w:rsid w:val="00701FFE"/>
    <w:rsid w:val="007037B9"/>
    <w:rsid w:val="00703E90"/>
    <w:rsid w:val="0070451E"/>
    <w:rsid w:val="00704B13"/>
    <w:rsid w:val="0070577E"/>
    <w:rsid w:val="0070584C"/>
    <w:rsid w:val="00705E2E"/>
    <w:rsid w:val="0070602C"/>
    <w:rsid w:val="00706226"/>
    <w:rsid w:val="007065AC"/>
    <w:rsid w:val="00706FA5"/>
    <w:rsid w:val="0070723A"/>
    <w:rsid w:val="00707241"/>
    <w:rsid w:val="00707E14"/>
    <w:rsid w:val="007100A3"/>
    <w:rsid w:val="00710415"/>
    <w:rsid w:val="00710C93"/>
    <w:rsid w:val="007112E3"/>
    <w:rsid w:val="007115F7"/>
    <w:rsid w:val="00711674"/>
    <w:rsid w:val="00712634"/>
    <w:rsid w:val="0071274B"/>
    <w:rsid w:val="00712A16"/>
    <w:rsid w:val="00713197"/>
    <w:rsid w:val="00713B2F"/>
    <w:rsid w:val="00713B61"/>
    <w:rsid w:val="00713C02"/>
    <w:rsid w:val="00713C70"/>
    <w:rsid w:val="00714E80"/>
    <w:rsid w:val="00714FC1"/>
    <w:rsid w:val="0071604D"/>
    <w:rsid w:val="00716170"/>
    <w:rsid w:val="007164A9"/>
    <w:rsid w:val="00716834"/>
    <w:rsid w:val="007168CE"/>
    <w:rsid w:val="00716C84"/>
    <w:rsid w:val="007174B1"/>
    <w:rsid w:val="0071781A"/>
    <w:rsid w:val="0072060B"/>
    <w:rsid w:val="00720832"/>
    <w:rsid w:val="00720D94"/>
    <w:rsid w:val="00720E01"/>
    <w:rsid w:val="00721377"/>
    <w:rsid w:val="0072163D"/>
    <w:rsid w:val="00721851"/>
    <w:rsid w:val="007221E3"/>
    <w:rsid w:val="007223B8"/>
    <w:rsid w:val="007225D4"/>
    <w:rsid w:val="00723049"/>
    <w:rsid w:val="00723B16"/>
    <w:rsid w:val="00723F87"/>
    <w:rsid w:val="007252CA"/>
    <w:rsid w:val="00725357"/>
    <w:rsid w:val="00725D5C"/>
    <w:rsid w:val="0072668B"/>
    <w:rsid w:val="00726A97"/>
    <w:rsid w:val="0072746D"/>
    <w:rsid w:val="0072771F"/>
    <w:rsid w:val="007278A9"/>
    <w:rsid w:val="0073094C"/>
    <w:rsid w:val="00730A2D"/>
    <w:rsid w:val="00730A5C"/>
    <w:rsid w:val="00730EDC"/>
    <w:rsid w:val="00730F15"/>
    <w:rsid w:val="0073131C"/>
    <w:rsid w:val="00731EE0"/>
    <w:rsid w:val="00731F8E"/>
    <w:rsid w:val="00732A1D"/>
    <w:rsid w:val="00733413"/>
    <w:rsid w:val="007334E8"/>
    <w:rsid w:val="007336FD"/>
    <w:rsid w:val="0073479B"/>
    <w:rsid w:val="00734981"/>
    <w:rsid w:val="00734D48"/>
    <w:rsid w:val="00735C05"/>
    <w:rsid w:val="00736C74"/>
    <w:rsid w:val="00736D40"/>
    <w:rsid w:val="00736EE5"/>
    <w:rsid w:val="0073717F"/>
    <w:rsid w:val="0073765C"/>
    <w:rsid w:val="0073793B"/>
    <w:rsid w:val="00737CBA"/>
    <w:rsid w:val="00740141"/>
    <w:rsid w:val="0074042E"/>
    <w:rsid w:val="007406F6"/>
    <w:rsid w:val="007408A1"/>
    <w:rsid w:val="007411AC"/>
    <w:rsid w:val="007419EA"/>
    <w:rsid w:val="00741CF2"/>
    <w:rsid w:val="00742373"/>
    <w:rsid w:val="00742EA8"/>
    <w:rsid w:val="00743160"/>
    <w:rsid w:val="0074367E"/>
    <w:rsid w:val="00743C09"/>
    <w:rsid w:val="00743CD3"/>
    <w:rsid w:val="00743E32"/>
    <w:rsid w:val="00743E7F"/>
    <w:rsid w:val="007442AD"/>
    <w:rsid w:val="0074460F"/>
    <w:rsid w:val="0074468C"/>
    <w:rsid w:val="007453F1"/>
    <w:rsid w:val="0074542B"/>
    <w:rsid w:val="007454E1"/>
    <w:rsid w:val="00745854"/>
    <w:rsid w:val="00745A83"/>
    <w:rsid w:val="00747543"/>
    <w:rsid w:val="007500FE"/>
    <w:rsid w:val="00750BDC"/>
    <w:rsid w:val="00751022"/>
    <w:rsid w:val="00752F0B"/>
    <w:rsid w:val="0075394C"/>
    <w:rsid w:val="00754715"/>
    <w:rsid w:val="0075483D"/>
    <w:rsid w:val="007548B6"/>
    <w:rsid w:val="00754B07"/>
    <w:rsid w:val="007552A1"/>
    <w:rsid w:val="00755315"/>
    <w:rsid w:val="00755686"/>
    <w:rsid w:val="00755AFD"/>
    <w:rsid w:val="00755DCA"/>
    <w:rsid w:val="0075700C"/>
    <w:rsid w:val="007601E2"/>
    <w:rsid w:val="007603CC"/>
    <w:rsid w:val="00760959"/>
    <w:rsid w:val="00760D88"/>
    <w:rsid w:val="00760F5C"/>
    <w:rsid w:val="007610E3"/>
    <w:rsid w:val="007613B7"/>
    <w:rsid w:val="00761414"/>
    <w:rsid w:val="007616AE"/>
    <w:rsid w:val="0076199E"/>
    <w:rsid w:val="0076233D"/>
    <w:rsid w:val="00762A36"/>
    <w:rsid w:val="00762FE9"/>
    <w:rsid w:val="00763277"/>
    <w:rsid w:val="00764412"/>
    <w:rsid w:val="00764E9E"/>
    <w:rsid w:val="007653BC"/>
    <w:rsid w:val="007665F0"/>
    <w:rsid w:val="007668D6"/>
    <w:rsid w:val="0076699A"/>
    <w:rsid w:val="00767F08"/>
    <w:rsid w:val="00770FAB"/>
    <w:rsid w:val="007710E0"/>
    <w:rsid w:val="00771595"/>
    <w:rsid w:val="00772C1E"/>
    <w:rsid w:val="00773890"/>
    <w:rsid w:val="0077413E"/>
    <w:rsid w:val="0077458D"/>
    <w:rsid w:val="0077515F"/>
    <w:rsid w:val="007756D3"/>
    <w:rsid w:val="007761B2"/>
    <w:rsid w:val="0077676E"/>
    <w:rsid w:val="0077684D"/>
    <w:rsid w:val="007768D2"/>
    <w:rsid w:val="00776A93"/>
    <w:rsid w:val="00776B8F"/>
    <w:rsid w:val="00777025"/>
    <w:rsid w:val="007770AB"/>
    <w:rsid w:val="0077775C"/>
    <w:rsid w:val="007801B6"/>
    <w:rsid w:val="007805BB"/>
    <w:rsid w:val="007808E6"/>
    <w:rsid w:val="007809FF"/>
    <w:rsid w:val="00780C66"/>
    <w:rsid w:val="00781670"/>
    <w:rsid w:val="00781858"/>
    <w:rsid w:val="00781E22"/>
    <w:rsid w:val="00782790"/>
    <w:rsid w:val="00782E55"/>
    <w:rsid w:val="00783012"/>
    <w:rsid w:val="007835DB"/>
    <w:rsid w:val="007844A3"/>
    <w:rsid w:val="007845E6"/>
    <w:rsid w:val="00784603"/>
    <w:rsid w:val="00784751"/>
    <w:rsid w:val="0078499A"/>
    <w:rsid w:val="00785DF2"/>
    <w:rsid w:val="007862D6"/>
    <w:rsid w:val="00786D72"/>
    <w:rsid w:val="00787307"/>
    <w:rsid w:val="0078740C"/>
    <w:rsid w:val="00787815"/>
    <w:rsid w:val="00787BAA"/>
    <w:rsid w:val="00790286"/>
    <w:rsid w:val="007902A9"/>
    <w:rsid w:val="007909A7"/>
    <w:rsid w:val="007915F2"/>
    <w:rsid w:val="00793292"/>
    <w:rsid w:val="0079369F"/>
    <w:rsid w:val="007936EA"/>
    <w:rsid w:val="00793831"/>
    <w:rsid w:val="00793A76"/>
    <w:rsid w:val="00793C03"/>
    <w:rsid w:val="00794082"/>
    <w:rsid w:val="007962A4"/>
    <w:rsid w:val="007968A8"/>
    <w:rsid w:val="00796C7E"/>
    <w:rsid w:val="00796F41"/>
    <w:rsid w:val="00796FE9"/>
    <w:rsid w:val="00797CAC"/>
    <w:rsid w:val="00797FBF"/>
    <w:rsid w:val="007A0442"/>
    <w:rsid w:val="007A083A"/>
    <w:rsid w:val="007A14B3"/>
    <w:rsid w:val="007A205E"/>
    <w:rsid w:val="007A23D6"/>
    <w:rsid w:val="007A23FC"/>
    <w:rsid w:val="007A242A"/>
    <w:rsid w:val="007A2621"/>
    <w:rsid w:val="007A2CB7"/>
    <w:rsid w:val="007A3220"/>
    <w:rsid w:val="007A3409"/>
    <w:rsid w:val="007A38DA"/>
    <w:rsid w:val="007A3EDF"/>
    <w:rsid w:val="007A41B2"/>
    <w:rsid w:val="007A4267"/>
    <w:rsid w:val="007A4E3E"/>
    <w:rsid w:val="007A4F94"/>
    <w:rsid w:val="007A5825"/>
    <w:rsid w:val="007A5A69"/>
    <w:rsid w:val="007A5E8C"/>
    <w:rsid w:val="007A6403"/>
    <w:rsid w:val="007A663B"/>
    <w:rsid w:val="007A676C"/>
    <w:rsid w:val="007A6D81"/>
    <w:rsid w:val="007A6F36"/>
    <w:rsid w:val="007A73F2"/>
    <w:rsid w:val="007A7F16"/>
    <w:rsid w:val="007B06BE"/>
    <w:rsid w:val="007B06F5"/>
    <w:rsid w:val="007B1A8D"/>
    <w:rsid w:val="007B1EE9"/>
    <w:rsid w:val="007B1F1E"/>
    <w:rsid w:val="007B317E"/>
    <w:rsid w:val="007B37A1"/>
    <w:rsid w:val="007B4A1D"/>
    <w:rsid w:val="007B5369"/>
    <w:rsid w:val="007B5978"/>
    <w:rsid w:val="007B655A"/>
    <w:rsid w:val="007B76D6"/>
    <w:rsid w:val="007C2A65"/>
    <w:rsid w:val="007C2BAB"/>
    <w:rsid w:val="007C2E55"/>
    <w:rsid w:val="007C32B1"/>
    <w:rsid w:val="007C3365"/>
    <w:rsid w:val="007C3515"/>
    <w:rsid w:val="007C3947"/>
    <w:rsid w:val="007C4E51"/>
    <w:rsid w:val="007C515E"/>
    <w:rsid w:val="007C51BC"/>
    <w:rsid w:val="007C5A74"/>
    <w:rsid w:val="007C63D5"/>
    <w:rsid w:val="007C6748"/>
    <w:rsid w:val="007C6BE3"/>
    <w:rsid w:val="007C700F"/>
    <w:rsid w:val="007C75AE"/>
    <w:rsid w:val="007C7611"/>
    <w:rsid w:val="007C7C8B"/>
    <w:rsid w:val="007D1029"/>
    <w:rsid w:val="007D1BCF"/>
    <w:rsid w:val="007D34FB"/>
    <w:rsid w:val="007D41E4"/>
    <w:rsid w:val="007D42FD"/>
    <w:rsid w:val="007D4F03"/>
    <w:rsid w:val="007D4F69"/>
    <w:rsid w:val="007D556D"/>
    <w:rsid w:val="007D563B"/>
    <w:rsid w:val="007D5DF4"/>
    <w:rsid w:val="007D7C0B"/>
    <w:rsid w:val="007E0DAE"/>
    <w:rsid w:val="007E108F"/>
    <w:rsid w:val="007E147F"/>
    <w:rsid w:val="007E1A46"/>
    <w:rsid w:val="007E1AE7"/>
    <w:rsid w:val="007E1B14"/>
    <w:rsid w:val="007E1EC6"/>
    <w:rsid w:val="007E240B"/>
    <w:rsid w:val="007E250D"/>
    <w:rsid w:val="007E2F5E"/>
    <w:rsid w:val="007E30CE"/>
    <w:rsid w:val="007E315A"/>
    <w:rsid w:val="007E3649"/>
    <w:rsid w:val="007E3D11"/>
    <w:rsid w:val="007E414D"/>
    <w:rsid w:val="007E41C0"/>
    <w:rsid w:val="007E433C"/>
    <w:rsid w:val="007E4C77"/>
    <w:rsid w:val="007E53CC"/>
    <w:rsid w:val="007E5B6E"/>
    <w:rsid w:val="007E64BC"/>
    <w:rsid w:val="007E6D50"/>
    <w:rsid w:val="007E6F79"/>
    <w:rsid w:val="007E722F"/>
    <w:rsid w:val="007E7FE5"/>
    <w:rsid w:val="007F0CA0"/>
    <w:rsid w:val="007F175A"/>
    <w:rsid w:val="007F1929"/>
    <w:rsid w:val="007F1FA4"/>
    <w:rsid w:val="007F2AE5"/>
    <w:rsid w:val="007F350D"/>
    <w:rsid w:val="007F3677"/>
    <w:rsid w:val="007F3BB6"/>
    <w:rsid w:val="007F3E18"/>
    <w:rsid w:val="007F4116"/>
    <w:rsid w:val="007F41B2"/>
    <w:rsid w:val="007F4F24"/>
    <w:rsid w:val="007F6516"/>
    <w:rsid w:val="007F655C"/>
    <w:rsid w:val="007F76EE"/>
    <w:rsid w:val="0080027A"/>
    <w:rsid w:val="00800808"/>
    <w:rsid w:val="00801081"/>
    <w:rsid w:val="0080206C"/>
    <w:rsid w:val="008022F9"/>
    <w:rsid w:val="00802A4D"/>
    <w:rsid w:val="00802B21"/>
    <w:rsid w:val="00802F96"/>
    <w:rsid w:val="0080330C"/>
    <w:rsid w:val="00803410"/>
    <w:rsid w:val="008043D1"/>
    <w:rsid w:val="00804E1C"/>
    <w:rsid w:val="00805425"/>
    <w:rsid w:val="0080599F"/>
    <w:rsid w:val="008063C8"/>
    <w:rsid w:val="00806D8E"/>
    <w:rsid w:val="00807104"/>
    <w:rsid w:val="00807784"/>
    <w:rsid w:val="0081006F"/>
    <w:rsid w:val="008101BF"/>
    <w:rsid w:val="00810361"/>
    <w:rsid w:val="0081087A"/>
    <w:rsid w:val="0081123D"/>
    <w:rsid w:val="00811558"/>
    <w:rsid w:val="00811BD1"/>
    <w:rsid w:val="00813D20"/>
    <w:rsid w:val="00813E3A"/>
    <w:rsid w:val="00814AA8"/>
    <w:rsid w:val="00814AE7"/>
    <w:rsid w:val="00814B6E"/>
    <w:rsid w:val="00814D0D"/>
    <w:rsid w:val="008151FF"/>
    <w:rsid w:val="00815829"/>
    <w:rsid w:val="008169CC"/>
    <w:rsid w:val="00817E2E"/>
    <w:rsid w:val="0082061A"/>
    <w:rsid w:val="008229BB"/>
    <w:rsid w:val="008229EF"/>
    <w:rsid w:val="00822A78"/>
    <w:rsid w:val="008244D6"/>
    <w:rsid w:val="00824AA6"/>
    <w:rsid w:val="00826244"/>
    <w:rsid w:val="00826F9E"/>
    <w:rsid w:val="008270BC"/>
    <w:rsid w:val="008274E7"/>
    <w:rsid w:val="0082758E"/>
    <w:rsid w:val="00827A9D"/>
    <w:rsid w:val="00827C6E"/>
    <w:rsid w:val="00830606"/>
    <w:rsid w:val="00830D19"/>
    <w:rsid w:val="008319E5"/>
    <w:rsid w:val="00831AF3"/>
    <w:rsid w:val="008329FC"/>
    <w:rsid w:val="00832C76"/>
    <w:rsid w:val="008334D9"/>
    <w:rsid w:val="00833779"/>
    <w:rsid w:val="00833B1A"/>
    <w:rsid w:val="00833E1F"/>
    <w:rsid w:val="0083406B"/>
    <w:rsid w:val="0083437C"/>
    <w:rsid w:val="00835082"/>
    <w:rsid w:val="008356CD"/>
    <w:rsid w:val="00835A7A"/>
    <w:rsid w:val="00835B41"/>
    <w:rsid w:val="00835BD3"/>
    <w:rsid w:val="00835E45"/>
    <w:rsid w:val="00836579"/>
    <w:rsid w:val="00836A65"/>
    <w:rsid w:val="00836C82"/>
    <w:rsid w:val="00840137"/>
    <w:rsid w:val="0084085D"/>
    <w:rsid w:val="008416CD"/>
    <w:rsid w:val="00841C72"/>
    <w:rsid w:val="0084250F"/>
    <w:rsid w:val="008426C9"/>
    <w:rsid w:val="00843B9B"/>
    <w:rsid w:val="00843B9E"/>
    <w:rsid w:val="00843F45"/>
    <w:rsid w:val="00844AAF"/>
    <w:rsid w:val="00844E29"/>
    <w:rsid w:val="00844F98"/>
    <w:rsid w:val="008459C6"/>
    <w:rsid w:val="00846201"/>
    <w:rsid w:val="0084636F"/>
    <w:rsid w:val="008471FE"/>
    <w:rsid w:val="0084751D"/>
    <w:rsid w:val="008475F9"/>
    <w:rsid w:val="0084795B"/>
    <w:rsid w:val="00847F6D"/>
    <w:rsid w:val="00850FDF"/>
    <w:rsid w:val="00851503"/>
    <w:rsid w:val="008517DB"/>
    <w:rsid w:val="008519E5"/>
    <w:rsid w:val="00851BB2"/>
    <w:rsid w:val="00852238"/>
    <w:rsid w:val="0085313C"/>
    <w:rsid w:val="00853CE4"/>
    <w:rsid w:val="00853DB7"/>
    <w:rsid w:val="00854C17"/>
    <w:rsid w:val="0085505E"/>
    <w:rsid w:val="00855C14"/>
    <w:rsid w:val="00856035"/>
    <w:rsid w:val="00856693"/>
    <w:rsid w:val="00857CD7"/>
    <w:rsid w:val="00860793"/>
    <w:rsid w:val="00860DB2"/>
    <w:rsid w:val="00860ED1"/>
    <w:rsid w:val="008612B3"/>
    <w:rsid w:val="008619A2"/>
    <w:rsid w:val="00861A5B"/>
    <w:rsid w:val="008626C4"/>
    <w:rsid w:val="00863048"/>
    <w:rsid w:val="00863076"/>
    <w:rsid w:val="00863E2A"/>
    <w:rsid w:val="008641CF"/>
    <w:rsid w:val="008641D5"/>
    <w:rsid w:val="00864309"/>
    <w:rsid w:val="008653AF"/>
    <w:rsid w:val="0086595D"/>
    <w:rsid w:val="00866671"/>
    <w:rsid w:val="008666B0"/>
    <w:rsid w:val="008666DB"/>
    <w:rsid w:val="00866C48"/>
    <w:rsid w:val="00866EB2"/>
    <w:rsid w:val="0086760F"/>
    <w:rsid w:val="00870361"/>
    <w:rsid w:val="00870953"/>
    <w:rsid w:val="00870A26"/>
    <w:rsid w:val="00870CE2"/>
    <w:rsid w:val="0087169F"/>
    <w:rsid w:val="00871783"/>
    <w:rsid w:val="008718E6"/>
    <w:rsid w:val="0087193B"/>
    <w:rsid w:val="00872643"/>
    <w:rsid w:val="008726CC"/>
    <w:rsid w:val="00872FA5"/>
    <w:rsid w:val="008738D5"/>
    <w:rsid w:val="00873D6F"/>
    <w:rsid w:val="00874038"/>
    <w:rsid w:val="00874179"/>
    <w:rsid w:val="00874287"/>
    <w:rsid w:val="00874888"/>
    <w:rsid w:val="0087535F"/>
    <w:rsid w:val="00875687"/>
    <w:rsid w:val="008757BD"/>
    <w:rsid w:val="00875C12"/>
    <w:rsid w:val="00877152"/>
    <w:rsid w:val="0087732B"/>
    <w:rsid w:val="00877519"/>
    <w:rsid w:val="00877580"/>
    <w:rsid w:val="00877975"/>
    <w:rsid w:val="00877FA6"/>
    <w:rsid w:val="00880EC4"/>
    <w:rsid w:val="008817CF"/>
    <w:rsid w:val="00881924"/>
    <w:rsid w:val="008822E3"/>
    <w:rsid w:val="00882B3B"/>
    <w:rsid w:val="00883DBB"/>
    <w:rsid w:val="00884E64"/>
    <w:rsid w:val="008857E6"/>
    <w:rsid w:val="00885D2A"/>
    <w:rsid w:val="00885D7B"/>
    <w:rsid w:val="00885ECC"/>
    <w:rsid w:val="0088600D"/>
    <w:rsid w:val="00886204"/>
    <w:rsid w:val="0088704D"/>
    <w:rsid w:val="008873A3"/>
    <w:rsid w:val="00887418"/>
    <w:rsid w:val="00890254"/>
    <w:rsid w:val="00891A19"/>
    <w:rsid w:val="00891BFE"/>
    <w:rsid w:val="00891DA2"/>
    <w:rsid w:val="00892604"/>
    <w:rsid w:val="00892D03"/>
    <w:rsid w:val="00892D08"/>
    <w:rsid w:val="00892E7C"/>
    <w:rsid w:val="008931FE"/>
    <w:rsid w:val="0089372E"/>
    <w:rsid w:val="00893B61"/>
    <w:rsid w:val="00893DDA"/>
    <w:rsid w:val="00894764"/>
    <w:rsid w:val="00895071"/>
    <w:rsid w:val="0089558B"/>
    <w:rsid w:val="00897333"/>
    <w:rsid w:val="00897A70"/>
    <w:rsid w:val="00897B8E"/>
    <w:rsid w:val="008A01C0"/>
    <w:rsid w:val="008A096E"/>
    <w:rsid w:val="008A0AAD"/>
    <w:rsid w:val="008A1B18"/>
    <w:rsid w:val="008A25A8"/>
    <w:rsid w:val="008A2791"/>
    <w:rsid w:val="008A2899"/>
    <w:rsid w:val="008A289A"/>
    <w:rsid w:val="008A29C9"/>
    <w:rsid w:val="008A3433"/>
    <w:rsid w:val="008A3549"/>
    <w:rsid w:val="008A42D9"/>
    <w:rsid w:val="008A44A4"/>
    <w:rsid w:val="008A48E8"/>
    <w:rsid w:val="008A4A9B"/>
    <w:rsid w:val="008A4CB5"/>
    <w:rsid w:val="008A51D9"/>
    <w:rsid w:val="008A5240"/>
    <w:rsid w:val="008A54CF"/>
    <w:rsid w:val="008A589E"/>
    <w:rsid w:val="008A5E25"/>
    <w:rsid w:val="008A60EB"/>
    <w:rsid w:val="008A687D"/>
    <w:rsid w:val="008A6CA7"/>
    <w:rsid w:val="008A726C"/>
    <w:rsid w:val="008A73A5"/>
    <w:rsid w:val="008A7825"/>
    <w:rsid w:val="008B04B5"/>
    <w:rsid w:val="008B06A1"/>
    <w:rsid w:val="008B0CC0"/>
    <w:rsid w:val="008B0E63"/>
    <w:rsid w:val="008B17FA"/>
    <w:rsid w:val="008B1D3F"/>
    <w:rsid w:val="008B1DE0"/>
    <w:rsid w:val="008B2FC5"/>
    <w:rsid w:val="008B3439"/>
    <w:rsid w:val="008B35BA"/>
    <w:rsid w:val="008B3AA2"/>
    <w:rsid w:val="008B4101"/>
    <w:rsid w:val="008B4F4A"/>
    <w:rsid w:val="008C0F8E"/>
    <w:rsid w:val="008C1B45"/>
    <w:rsid w:val="008C1CCA"/>
    <w:rsid w:val="008C2330"/>
    <w:rsid w:val="008C28F0"/>
    <w:rsid w:val="008C2955"/>
    <w:rsid w:val="008C393A"/>
    <w:rsid w:val="008C41CF"/>
    <w:rsid w:val="008C471E"/>
    <w:rsid w:val="008C4A33"/>
    <w:rsid w:val="008C4C1E"/>
    <w:rsid w:val="008C5473"/>
    <w:rsid w:val="008C595F"/>
    <w:rsid w:val="008C633A"/>
    <w:rsid w:val="008C65A7"/>
    <w:rsid w:val="008C697D"/>
    <w:rsid w:val="008C732C"/>
    <w:rsid w:val="008C76B1"/>
    <w:rsid w:val="008C785D"/>
    <w:rsid w:val="008D0358"/>
    <w:rsid w:val="008D0C66"/>
    <w:rsid w:val="008D1B6A"/>
    <w:rsid w:val="008D1C2C"/>
    <w:rsid w:val="008D2870"/>
    <w:rsid w:val="008D3A1A"/>
    <w:rsid w:val="008D48B7"/>
    <w:rsid w:val="008D4CCD"/>
    <w:rsid w:val="008D4F43"/>
    <w:rsid w:val="008D57DB"/>
    <w:rsid w:val="008D6C2E"/>
    <w:rsid w:val="008D6C46"/>
    <w:rsid w:val="008D6FF2"/>
    <w:rsid w:val="008D703D"/>
    <w:rsid w:val="008D7F52"/>
    <w:rsid w:val="008E0034"/>
    <w:rsid w:val="008E0539"/>
    <w:rsid w:val="008E0825"/>
    <w:rsid w:val="008E138D"/>
    <w:rsid w:val="008E18E5"/>
    <w:rsid w:val="008E1D2F"/>
    <w:rsid w:val="008E283A"/>
    <w:rsid w:val="008E28A7"/>
    <w:rsid w:val="008E2A06"/>
    <w:rsid w:val="008E30BF"/>
    <w:rsid w:val="008E379E"/>
    <w:rsid w:val="008E3913"/>
    <w:rsid w:val="008E4656"/>
    <w:rsid w:val="008E54ED"/>
    <w:rsid w:val="008E6287"/>
    <w:rsid w:val="008E6F94"/>
    <w:rsid w:val="008E745D"/>
    <w:rsid w:val="008E77AF"/>
    <w:rsid w:val="008E78BB"/>
    <w:rsid w:val="008E791B"/>
    <w:rsid w:val="008E7DCE"/>
    <w:rsid w:val="008F09C6"/>
    <w:rsid w:val="008F0FB1"/>
    <w:rsid w:val="008F1130"/>
    <w:rsid w:val="008F1188"/>
    <w:rsid w:val="008F148F"/>
    <w:rsid w:val="008F1B01"/>
    <w:rsid w:val="008F1DFE"/>
    <w:rsid w:val="008F1E9D"/>
    <w:rsid w:val="008F25CA"/>
    <w:rsid w:val="008F28FC"/>
    <w:rsid w:val="008F354A"/>
    <w:rsid w:val="008F393D"/>
    <w:rsid w:val="008F3A0B"/>
    <w:rsid w:val="008F3E23"/>
    <w:rsid w:val="008F4611"/>
    <w:rsid w:val="008F5C3A"/>
    <w:rsid w:val="008F683B"/>
    <w:rsid w:val="008F6C6C"/>
    <w:rsid w:val="009013A9"/>
    <w:rsid w:val="00901C6C"/>
    <w:rsid w:val="00901EAD"/>
    <w:rsid w:val="00902DE8"/>
    <w:rsid w:val="00903997"/>
    <w:rsid w:val="0090449D"/>
    <w:rsid w:val="009045B2"/>
    <w:rsid w:val="00904B79"/>
    <w:rsid w:val="0090538B"/>
    <w:rsid w:val="00906075"/>
    <w:rsid w:val="009063CF"/>
    <w:rsid w:val="00907A25"/>
    <w:rsid w:val="00907DBA"/>
    <w:rsid w:val="00907DF7"/>
    <w:rsid w:val="00910052"/>
    <w:rsid w:val="0091016D"/>
    <w:rsid w:val="00910478"/>
    <w:rsid w:val="0091170E"/>
    <w:rsid w:val="009124C2"/>
    <w:rsid w:val="009130CD"/>
    <w:rsid w:val="00914015"/>
    <w:rsid w:val="00914A02"/>
    <w:rsid w:val="00914A0E"/>
    <w:rsid w:val="00914CA6"/>
    <w:rsid w:val="00914D1B"/>
    <w:rsid w:val="00914D8F"/>
    <w:rsid w:val="00915408"/>
    <w:rsid w:val="00915427"/>
    <w:rsid w:val="009161C8"/>
    <w:rsid w:val="009163E3"/>
    <w:rsid w:val="00916E0C"/>
    <w:rsid w:val="00916ED5"/>
    <w:rsid w:val="00917796"/>
    <w:rsid w:val="009177F7"/>
    <w:rsid w:val="00917801"/>
    <w:rsid w:val="00917B0A"/>
    <w:rsid w:val="00917E39"/>
    <w:rsid w:val="0092089F"/>
    <w:rsid w:val="00920F86"/>
    <w:rsid w:val="0092244A"/>
    <w:rsid w:val="00922AFA"/>
    <w:rsid w:val="0092301E"/>
    <w:rsid w:val="00923463"/>
    <w:rsid w:val="00923CA1"/>
    <w:rsid w:val="00924C06"/>
    <w:rsid w:val="00924FA9"/>
    <w:rsid w:val="0092509E"/>
    <w:rsid w:val="00925892"/>
    <w:rsid w:val="00925C61"/>
    <w:rsid w:val="009260C5"/>
    <w:rsid w:val="009276F3"/>
    <w:rsid w:val="0092797F"/>
    <w:rsid w:val="0093032B"/>
    <w:rsid w:val="009308F2"/>
    <w:rsid w:val="0093166A"/>
    <w:rsid w:val="00931D51"/>
    <w:rsid w:val="00932104"/>
    <w:rsid w:val="0093212A"/>
    <w:rsid w:val="00932310"/>
    <w:rsid w:val="00932598"/>
    <w:rsid w:val="00932880"/>
    <w:rsid w:val="00932CF5"/>
    <w:rsid w:val="009332E9"/>
    <w:rsid w:val="00933923"/>
    <w:rsid w:val="00933EC3"/>
    <w:rsid w:val="00935070"/>
    <w:rsid w:val="009353EA"/>
    <w:rsid w:val="00935CB6"/>
    <w:rsid w:val="0093627F"/>
    <w:rsid w:val="00937612"/>
    <w:rsid w:val="00940628"/>
    <w:rsid w:val="009408AD"/>
    <w:rsid w:val="00940925"/>
    <w:rsid w:val="0094108C"/>
    <w:rsid w:val="009413FD"/>
    <w:rsid w:val="009419D1"/>
    <w:rsid w:val="00942309"/>
    <w:rsid w:val="009427DC"/>
    <w:rsid w:val="00942A57"/>
    <w:rsid w:val="00942AD0"/>
    <w:rsid w:val="00942B9E"/>
    <w:rsid w:val="00942EDD"/>
    <w:rsid w:val="009449B2"/>
    <w:rsid w:val="0094549D"/>
    <w:rsid w:val="00945895"/>
    <w:rsid w:val="00945C6D"/>
    <w:rsid w:val="0094610E"/>
    <w:rsid w:val="0094630C"/>
    <w:rsid w:val="0094670F"/>
    <w:rsid w:val="009469BA"/>
    <w:rsid w:val="009477B4"/>
    <w:rsid w:val="00947A6A"/>
    <w:rsid w:val="009501DB"/>
    <w:rsid w:val="00950B55"/>
    <w:rsid w:val="00950B9E"/>
    <w:rsid w:val="009517E0"/>
    <w:rsid w:val="00951AAC"/>
    <w:rsid w:val="00951B4E"/>
    <w:rsid w:val="00951DE3"/>
    <w:rsid w:val="009525A5"/>
    <w:rsid w:val="00952776"/>
    <w:rsid w:val="009534DF"/>
    <w:rsid w:val="0095370D"/>
    <w:rsid w:val="00953C1B"/>
    <w:rsid w:val="00954C80"/>
    <w:rsid w:val="009552E8"/>
    <w:rsid w:val="00956152"/>
    <w:rsid w:val="00956702"/>
    <w:rsid w:val="00956766"/>
    <w:rsid w:val="00956A05"/>
    <w:rsid w:val="0095777E"/>
    <w:rsid w:val="00957EAE"/>
    <w:rsid w:val="009603FC"/>
    <w:rsid w:val="0096042F"/>
    <w:rsid w:val="00960F91"/>
    <w:rsid w:val="009610A1"/>
    <w:rsid w:val="0096139B"/>
    <w:rsid w:val="0096186C"/>
    <w:rsid w:val="009619F8"/>
    <w:rsid w:val="00961DCF"/>
    <w:rsid w:val="00962B9E"/>
    <w:rsid w:val="00962E85"/>
    <w:rsid w:val="00964329"/>
    <w:rsid w:val="00964F25"/>
    <w:rsid w:val="00964F95"/>
    <w:rsid w:val="00965110"/>
    <w:rsid w:val="00965610"/>
    <w:rsid w:val="009659F6"/>
    <w:rsid w:val="00966967"/>
    <w:rsid w:val="009669A8"/>
    <w:rsid w:val="00966F1E"/>
    <w:rsid w:val="009677AB"/>
    <w:rsid w:val="00970C2B"/>
    <w:rsid w:val="00971851"/>
    <w:rsid w:val="00971C80"/>
    <w:rsid w:val="00971CF3"/>
    <w:rsid w:val="00971E47"/>
    <w:rsid w:val="00973042"/>
    <w:rsid w:val="00973094"/>
    <w:rsid w:val="00973AF9"/>
    <w:rsid w:val="00974529"/>
    <w:rsid w:val="009746B9"/>
    <w:rsid w:val="009749A4"/>
    <w:rsid w:val="009750D4"/>
    <w:rsid w:val="00975641"/>
    <w:rsid w:val="0097684A"/>
    <w:rsid w:val="00977844"/>
    <w:rsid w:val="00977A94"/>
    <w:rsid w:val="00977B1F"/>
    <w:rsid w:val="00977B96"/>
    <w:rsid w:val="00977FFB"/>
    <w:rsid w:val="00980D60"/>
    <w:rsid w:val="0098157E"/>
    <w:rsid w:val="00983482"/>
    <w:rsid w:val="00983501"/>
    <w:rsid w:val="0098369B"/>
    <w:rsid w:val="00983CFF"/>
    <w:rsid w:val="0098529C"/>
    <w:rsid w:val="009853A1"/>
    <w:rsid w:val="009854AF"/>
    <w:rsid w:val="00985F0A"/>
    <w:rsid w:val="009861DE"/>
    <w:rsid w:val="009862B4"/>
    <w:rsid w:val="009869AE"/>
    <w:rsid w:val="009873D8"/>
    <w:rsid w:val="009906E6"/>
    <w:rsid w:val="009907DD"/>
    <w:rsid w:val="00990EB9"/>
    <w:rsid w:val="00990F39"/>
    <w:rsid w:val="00991811"/>
    <w:rsid w:val="00991D3D"/>
    <w:rsid w:val="009929B9"/>
    <w:rsid w:val="009929C8"/>
    <w:rsid w:val="00992C10"/>
    <w:rsid w:val="00992D11"/>
    <w:rsid w:val="009931E7"/>
    <w:rsid w:val="00993211"/>
    <w:rsid w:val="009947FA"/>
    <w:rsid w:val="0099521F"/>
    <w:rsid w:val="009959C0"/>
    <w:rsid w:val="0099607F"/>
    <w:rsid w:val="0099662B"/>
    <w:rsid w:val="009977B8"/>
    <w:rsid w:val="00997B26"/>
    <w:rsid w:val="00997B96"/>
    <w:rsid w:val="009A012D"/>
    <w:rsid w:val="009A040D"/>
    <w:rsid w:val="009A0691"/>
    <w:rsid w:val="009A0CBC"/>
    <w:rsid w:val="009A0D45"/>
    <w:rsid w:val="009A0FC4"/>
    <w:rsid w:val="009A101A"/>
    <w:rsid w:val="009A170F"/>
    <w:rsid w:val="009A1BE4"/>
    <w:rsid w:val="009A224A"/>
    <w:rsid w:val="009A2C76"/>
    <w:rsid w:val="009A383E"/>
    <w:rsid w:val="009A3AF2"/>
    <w:rsid w:val="009A3ED4"/>
    <w:rsid w:val="009A5123"/>
    <w:rsid w:val="009A550E"/>
    <w:rsid w:val="009A597C"/>
    <w:rsid w:val="009A59AD"/>
    <w:rsid w:val="009A5A7A"/>
    <w:rsid w:val="009A6E6A"/>
    <w:rsid w:val="009A6FD7"/>
    <w:rsid w:val="009A7E98"/>
    <w:rsid w:val="009B01A6"/>
    <w:rsid w:val="009B03B3"/>
    <w:rsid w:val="009B05CF"/>
    <w:rsid w:val="009B12BF"/>
    <w:rsid w:val="009B1621"/>
    <w:rsid w:val="009B1707"/>
    <w:rsid w:val="009B2025"/>
    <w:rsid w:val="009B2AEF"/>
    <w:rsid w:val="009B3352"/>
    <w:rsid w:val="009B3F09"/>
    <w:rsid w:val="009B430A"/>
    <w:rsid w:val="009B4CE0"/>
    <w:rsid w:val="009B4E1A"/>
    <w:rsid w:val="009B4F6C"/>
    <w:rsid w:val="009B51BD"/>
    <w:rsid w:val="009B52AB"/>
    <w:rsid w:val="009B544D"/>
    <w:rsid w:val="009B6DBE"/>
    <w:rsid w:val="009B73C7"/>
    <w:rsid w:val="009B7A8E"/>
    <w:rsid w:val="009C09D9"/>
    <w:rsid w:val="009C0DEF"/>
    <w:rsid w:val="009C1427"/>
    <w:rsid w:val="009C149C"/>
    <w:rsid w:val="009C1F21"/>
    <w:rsid w:val="009C207E"/>
    <w:rsid w:val="009C2B9B"/>
    <w:rsid w:val="009C2E6B"/>
    <w:rsid w:val="009C3608"/>
    <w:rsid w:val="009C3957"/>
    <w:rsid w:val="009C3C0B"/>
    <w:rsid w:val="009C424F"/>
    <w:rsid w:val="009C4363"/>
    <w:rsid w:val="009C47EA"/>
    <w:rsid w:val="009C48EB"/>
    <w:rsid w:val="009C5052"/>
    <w:rsid w:val="009C6CD0"/>
    <w:rsid w:val="009C6EA8"/>
    <w:rsid w:val="009C7281"/>
    <w:rsid w:val="009D039A"/>
    <w:rsid w:val="009D0DA9"/>
    <w:rsid w:val="009D1E7E"/>
    <w:rsid w:val="009D416E"/>
    <w:rsid w:val="009D455A"/>
    <w:rsid w:val="009D4C16"/>
    <w:rsid w:val="009D52CD"/>
    <w:rsid w:val="009D6857"/>
    <w:rsid w:val="009D68E2"/>
    <w:rsid w:val="009D6C4A"/>
    <w:rsid w:val="009D6FD6"/>
    <w:rsid w:val="009D727B"/>
    <w:rsid w:val="009D773F"/>
    <w:rsid w:val="009D7C65"/>
    <w:rsid w:val="009D7E4A"/>
    <w:rsid w:val="009D7EA6"/>
    <w:rsid w:val="009E048B"/>
    <w:rsid w:val="009E0677"/>
    <w:rsid w:val="009E08B1"/>
    <w:rsid w:val="009E0E9C"/>
    <w:rsid w:val="009E1010"/>
    <w:rsid w:val="009E1046"/>
    <w:rsid w:val="009E2658"/>
    <w:rsid w:val="009E2793"/>
    <w:rsid w:val="009E2F28"/>
    <w:rsid w:val="009E38A4"/>
    <w:rsid w:val="009E48D8"/>
    <w:rsid w:val="009E52C0"/>
    <w:rsid w:val="009E55C5"/>
    <w:rsid w:val="009E5665"/>
    <w:rsid w:val="009E56A6"/>
    <w:rsid w:val="009E5EE5"/>
    <w:rsid w:val="009E6180"/>
    <w:rsid w:val="009E640E"/>
    <w:rsid w:val="009E6442"/>
    <w:rsid w:val="009E6992"/>
    <w:rsid w:val="009E6AD8"/>
    <w:rsid w:val="009E6C38"/>
    <w:rsid w:val="009E7D9E"/>
    <w:rsid w:val="009E7EAC"/>
    <w:rsid w:val="009F0D36"/>
    <w:rsid w:val="009F26AB"/>
    <w:rsid w:val="009F2B81"/>
    <w:rsid w:val="009F3623"/>
    <w:rsid w:val="009F3BD5"/>
    <w:rsid w:val="009F4D4E"/>
    <w:rsid w:val="009F5C23"/>
    <w:rsid w:val="009F5D48"/>
    <w:rsid w:val="009F5F3B"/>
    <w:rsid w:val="009F66AB"/>
    <w:rsid w:val="009F675E"/>
    <w:rsid w:val="009F6B86"/>
    <w:rsid w:val="009F72DA"/>
    <w:rsid w:val="009F732F"/>
    <w:rsid w:val="009F75EE"/>
    <w:rsid w:val="009F77CB"/>
    <w:rsid w:val="009F7D07"/>
    <w:rsid w:val="009F7DBE"/>
    <w:rsid w:val="00A015D8"/>
    <w:rsid w:val="00A017F6"/>
    <w:rsid w:val="00A01B33"/>
    <w:rsid w:val="00A0232F"/>
    <w:rsid w:val="00A0234F"/>
    <w:rsid w:val="00A03B4D"/>
    <w:rsid w:val="00A03CC8"/>
    <w:rsid w:val="00A03D0B"/>
    <w:rsid w:val="00A03D6E"/>
    <w:rsid w:val="00A0425D"/>
    <w:rsid w:val="00A04793"/>
    <w:rsid w:val="00A054F2"/>
    <w:rsid w:val="00A05B60"/>
    <w:rsid w:val="00A064A1"/>
    <w:rsid w:val="00A06591"/>
    <w:rsid w:val="00A06B5F"/>
    <w:rsid w:val="00A07BC6"/>
    <w:rsid w:val="00A10004"/>
    <w:rsid w:val="00A10D12"/>
    <w:rsid w:val="00A11044"/>
    <w:rsid w:val="00A110C6"/>
    <w:rsid w:val="00A11B96"/>
    <w:rsid w:val="00A11DAA"/>
    <w:rsid w:val="00A11F9E"/>
    <w:rsid w:val="00A12356"/>
    <w:rsid w:val="00A12B08"/>
    <w:rsid w:val="00A12ECC"/>
    <w:rsid w:val="00A12F15"/>
    <w:rsid w:val="00A13148"/>
    <w:rsid w:val="00A13202"/>
    <w:rsid w:val="00A132D1"/>
    <w:rsid w:val="00A13371"/>
    <w:rsid w:val="00A13625"/>
    <w:rsid w:val="00A13A49"/>
    <w:rsid w:val="00A1406C"/>
    <w:rsid w:val="00A141CE"/>
    <w:rsid w:val="00A14667"/>
    <w:rsid w:val="00A14721"/>
    <w:rsid w:val="00A14BF0"/>
    <w:rsid w:val="00A14CB0"/>
    <w:rsid w:val="00A150AC"/>
    <w:rsid w:val="00A154CE"/>
    <w:rsid w:val="00A15C1F"/>
    <w:rsid w:val="00A15CE6"/>
    <w:rsid w:val="00A177DD"/>
    <w:rsid w:val="00A20336"/>
    <w:rsid w:val="00A21050"/>
    <w:rsid w:val="00A21290"/>
    <w:rsid w:val="00A2167C"/>
    <w:rsid w:val="00A216B6"/>
    <w:rsid w:val="00A21B91"/>
    <w:rsid w:val="00A226CD"/>
    <w:rsid w:val="00A237DD"/>
    <w:rsid w:val="00A243C7"/>
    <w:rsid w:val="00A24519"/>
    <w:rsid w:val="00A2457B"/>
    <w:rsid w:val="00A2483A"/>
    <w:rsid w:val="00A24D02"/>
    <w:rsid w:val="00A2529E"/>
    <w:rsid w:val="00A2579E"/>
    <w:rsid w:val="00A2651F"/>
    <w:rsid w:val="00A26C36"/>
    <w:rsid w:val="00A27A2B"/>
    <w:rsid w:val="00A27BD6"/>
    <w:rsid w:val="00A30AD3"/>
    <w:rsid w:val="00A31191"/>
    <w:rsid w:val="00A31FBB"/>
    <w:rsid w:val="00A323D0"/>
    <w:rsid w:val="00A32C59"/>
    <w:rsid w:val="00A32EE9"/>
    <w:rsid w:val="00A33A66"/>
    <w:rsid w:val="00A342D8"/>
    <w:rsid w:val="00A34D4A"/>
    <w:rsid w:val="00A35177"/>
    <w:rsid w:val="00A35D79"/>
    <w:rsid w:val="00A35E67"/>
    <w:rsid w:val="00A3610F"/>
    <w:rsid w:val="00A3615E"/>
    <w:rsid w:val="00A36769"/>
    <w:rsid w:val="00A37838"/>
    <w:rsid w:val="00A40243"/>
    <w:rsid w:val="00A40450"/>
    <w:rsid w:val="00A404DF"/>
    <w:rsid w:val="00A40904"/>
    <w:rsid w:val="00A40BBB"/>
    <w:rsid w:val="00A40F7B"/>
    <w:rsid w:val="00A4125D"/>
    <w:rsid w:val="00A422B0"/>
    <w:rsid w:val="00A422B8"/>
    <w:rsid w:val="00A42482"/>
    <w:rsid w:val="00A42DB3"/>
    <w:rsid w:val="00A43339"/>
    <w:rsid w:val="00A4352B"/>
    <w:rsid w:val="00A43816"/>
    <w:rsid w:val="00A43B62"/>
    <w:rsid w:val="00A445F5"/>
    <w:rsid w:val="00A44DF9"/>
    <w:rsid w:val="00A45AC2"/>
    <w:rsid w:val="00A45C5B"/>
    <w:rsid w:val="00A46158"/>
    <w:rsid w:val="00A461FD"/>
    <w:rsid w:val="00A46C42"/>
    <w:rsid w:val="00A46CAC"/>
    <w:rsid w:val="00A46CB7"/>
    <w:rsid w:val="00A46FAA"/>
    <w:rsid w:val="00A475AA"/>
    <w:rsid w:val="00A47EA3"/>
    <w:rsid w:val="00A509B5"/>
    <w:rsid w:val="00A50F46"/>
    <w:rsid w:val="00A518B5"/>
    <w:rsid w:val="00A519FD"/>
    <w:rsid w:val="00A51DCA"/>
    <w:rsid w:val="00A52593"/>
    <w:rsid w:val="00A52876"/>
    <w:rsid w:val="00A53BBC"/>
    <w:rsid w:val="00A540DE"/>
    <w:rsid w:val="00A551D0"/>
    <w:rsid w:val="00A553BC"/>
    <w:rsid w:val="00A55698"/>
    <w:rsid w:val="00A55AB9"/>
    <w:rsid w:val="00A56DFE"/>
    <w:rsid w:val="00A57775"/>
    <w:rsid w:val="00A57CD5"/>
    <w:rsid w:val="00A603B8"/>
    <w:rsid w:val="00A622DE"/>
    <w:rsid w:val="00A62B42"/>
    <w:rsid w:val="00A62B5A"/>
    <w:rsid w:val="00A6357D"/>
    <w:rsid w:val="00A63D65"/>
    <w:rsid w:val="00A63E75"/>
    <w:rsid w:val="00A645E9"/>
    <w:rsid w:val="00A649B9"/>
    <w:rsid w:val="00A64E31"/>
    <w:rsid w:val="00A65150"/>
    <w:rsid w:val="00A6566C"/>
    <w:rsid w:val="00A65724"/>
    <w:rsid w:val="00A65B4C"/>
    <w:rsid w:val="00A65C97"/>
    <w:rsid w:val="00A66B51"/>
    <w:rsid w:val="00A6711B"/>
    <w:rsid w:val="00A67AA0"/>
    <w:rsid w:val="00A70629"/>
    <w:rsid w:val="00A70C99"/>
    <w:rsid w:val="00A7104B"/>
    <w:rsid w:val="00A716D1"/>
    <w:rsid w:val="00A72263"/>
    <w:rsid w:val="00A72B20"/>
    <w:rsid w:val="00A72B4F"/>
    <w:rsid w:val="00A732FC"/>
    <w:rsid w:val="00A73523"/>
    <w:rsid w:val="00A738D1"/>
    <w:rsid w:val="00A7399B"/>
    <w:rsid w:val="00A741D0"/>
    <w:rsid w:val="00A74698"/>
    <w:rsid w:val="00A74BB6"/>
    <w:rsid w:val="00A74C3D"/>
    <w:rsid w:val="00A74DCA"/>
    <w:rsid w:val="00A75825"/>
    <w:rsid w:val="00A75955"/>
    <w:rsid w:val="00A75BD8"/>
    <w:rsid w:val="00A75D18"/>
    <w:rsid w:val="00A762CA"/>
    <w:rsid w:val="00A764D1"/>
    <w:rsid w:val="00A77096"/>
    <w:rsid w:val="00A80216"/>
    <w:rsid w:val="00A8029E"/>
    <w:rsid w:val="00A80703"/>
    <w:rsid w:val="00A811E2"/>
    <w:rsid w:val="00A817E9"/>
    <w:rsid w:val="00A81932"/>
    <w:rsid w:val="00A81C2F"/>
    <w:rsid w:val="00A82505"/>
    <w:rsid w:val="00A829BA"/>
    <w:rsid w:val="00A82B33"/>
    <w:rsid w:val="00A82BE9"/>
    <w:rsid w:val="00A82C54"/>
    <w:rsid w:val="00A83462"/>
    <w:rsid w:val="00A839DB"/>
    <w:rsid w:val="00A83A33"/>
    <w:rsid w:val="00A83A95"/>
    <w:rsid w:val="00A83B03"/>
    <w:rsid w:val="00A84A6F"/>
    <w:rsid w:val="00A84AAF"/>
    <w:rsid w:val="00A84D98"/>
    <w:rsid w:val="00A85D65"/>
    <w:rsid w:val="00A86B2B"/>
    <w:rsid w:val="00A87011"/>
    <w:rsid w:val="00A8707F"/>
    <w:rsid w:val="00A87EF1"/>
    <w:rsid w:val="00A9054E"/>
    <w:rsid w:val="00A90555"/>
    <w:rsid w:val="00A90D0A"/>
    <w:rsid w:val="00A90DE9"/>
    <w:rsid w:val="00A90F01"/>
    <w:rsid w:val="00A914E0"/>
    <w:rsid w:val="00A915B3"/>
    <w:rsid w:val="00A91A5A"/>
    <w:rsid w:val="00A91BF8"/>
    <w:rsid w:val="00A91FCA"/>
    <w:rsid w:val="00A9226F"/>
    <w:rsid w:val="00A9283E"/>
    <w:rsid w:val="00A92B66"/>
    <w:rsid w:val="00A92FC2"/>
    <w:rsid w:val="00A9369F"/>
    <w:rsid w:val="00A93F2C"/>
    <w:rsid w:val="00A941F5"/>
    <w:rsid w:val="00A94CBA"/>
    <w:rsid w:val="00A95AA4"/>
    <w:rsid w:val="00A95C2A"/>
    <w:rsid w:val="00A95C5F"/>
    <w:rsid w:val="00A96A57"/>
    <w:rsid w:val="00A96AC4"/>
    <w:rsid w:val="00A96D99"/>
    <w:rsid w:val="00A96E8E"/>
    <w:rsid w:val="00A970EC"/>
    <w:rsid w:val="00A9738D"/>
    <w:rsid w:val="00AA0012"/>
    <w:rsid w:val="00AA0366"/>
    <w:rsid w:val="00AA05EA"/>
    <w:rsid w:val="00AA099C"/>
    <w:rsid w:val="00AA0BBA"/>
    <w:rsid w:val="00AA0D3A"/>
    <w:rsid w:val="00AA10EB"/>
    <w:rsid w:val="00AA1378"/>
    <w:rsid w:val="00AA1825"/>
    <w:rsid w:val="00AA1F42"/>
    <w:rsid w:val="00AA258A"/>
    <w:rsid w:val="00AA2B12"/>
    <w:rsid w:val="00AA2B94"/>
    <w:rsid w:val="00AA2BDE"/>
    <w:rsid w:val="00AA2BEF"/>
    <w:rsid w:val="00AA2E58"/>
    <w:rsid w:val="00AA2E79"/>
    <w:rsid w:val="00AA3322"/>
    <w:rsid w:val="00AA35E0"/>
    <w:rsid w:val="00AA392F"/>
    <w:rsid w:val="00AA3936"/>
    <w:rsid w:val="00AA3FA8"/>
    <w:rsid w:val="00AA3FE6"/>
    <w:rsid w:val="00AA416E"/>
    <w:rsid w:val="00AA42D4"/>
    <w:rsid w:val="00AA4618"/>
    <w:rsid w:val="00AA4837"/>
    <w:rsid w:val="00AA5D4C"/>
    <w:rsid w:val="00AA6338"/>
    <w:rsid w:val="00AA65C5"/>
    <w:rsid w:val="00AA7088"/>
    <w:rsid w:val="00AB420F"/>
    <w:rsid w:val="00AB424C"/>
    <w:rsid w:val="00AB4278"/>
    <w:rsid w:val="00AB4A65"/>
    <w:rsid w:val="00AB50A2"/>
    <w:rsid w:val="00AB5E9E"/>
    <w:rsid w:val="00AB62A2"/>
    <w:rsid w:val="00AB6E8F"/>
    <w:rsid w:val="00AB7135"/>
    <w:rsid w:val="00AB7BE6"/>
    <w:rsid w:val="00AB7EFE"/>
    <w:rsid w:val="00AC0F0A"/>
    <w:rsid w:val="00AC102F"/>
    <w:rsid w:val="00AC13B5"/>
    <w:rsid w:val="00AC1C1D"/>
    <w:rsid w:val="00AC1CE3"/>
    <w:rsid w:val="00AC205F"/>
    <w:rsid w:val="00AC2DCF"/>
    <w:rsid w:val="00AC2EED"/>
    <w:rsid w:val="00AC31FA"/>
    <w:rsid w:val="00AC3209"/>
    <w:rsid w:val="00AC35C8"/>
    <w:rsid w:val="00AC4ED1"/>
    <w:rsid w:val="00AC5109"/>
    <w:rsid w:val="00AC5210"/>
    <w:rsid w:val="00AC5961"/>
    <w:rsid w:val="00AC6768"/>
    <w:rsid w:val="00AC6856"/>
    <w:rsid w:val="00AC6E2E"/>
    <w:rsid w:val="00AD1067"/>
    <w:rsid w:val="00AD1A95"/>
    <w:rsid w:val="00AD2BE9"/>
    <w:rsid w:val="00AD3A54"/>
    <w:rsid w:val="00AD4165"/>
    <w:rsid w:val="00AD424E"/>
    <w:rsid w:val="00AD5236"/>
    <w:rsid w:val="00AD560E"/>
    <w:rsid w:val="00AD5679"/>
    <w:rsid w:val="00AD5DE1"/>
    <w:rsid w:val="00AD5F21"/>
    <w:rsid w:val="00AD6344"/>
    <w:rsid w:val="00AD6CE9"/>
    <w:rsid w:val="00AD6DFD"/>
    <w:rsid w:val="00AD74F9"/>
    <w:rsid w:val="00AD7B47"/>
    <w:rsid w:val="00AE1358"/>
    <w:rsid w:val="00AE1437"/>
    <w:rsid w:val="00AE166B"/>
    <w:rsid w:val="00AE1744"/>
    <w:rsid w:val="00AE1971"/>
    <w:rsid w:val="00AE1EB7"/>
    <w:rsid w:val="00AE1ED8"/>
    <w:rsid w:val="00AE26C2"/>
    <w:rsid w:val="00AE2D9C"/>
    <w:rsid w:val="00AE30A8"/>
    <w:rsid w:val="00AE38D8"/>
    <w:rsid w:val="00AE4004"/>
    <w:rsid w:val="00AE45E0"/>
    <w:rsid w:val="00AE52EE"/>
    <w:rsid w:val="00AE5425"/>
    <w:rsid w:val="00AE557F"/>
    <w:rsid w:val="00AE600A"/>
    <w:rsid w:val="00AE6259"/>
    <w:rsid w:val="00AE71A3"/>
    <w:rsid w:val="00AE7209"/>
    <w:rsid w:val="00AE7886"/>
    <w:rsid w:val="00AF0141"/>
    <w:rsid w:val="00AF0169"/>
    <w:rsid w:val="00AF07E8"/>
    <w:rsid w:val="00AF0BE6"/>
    <w:rsid w:val="00AF1E6A"/>
    <w:rsid w:val="00AF1F91"/>
    <w:rsid w:val="00AF263C"/>
    <w:rsid w:val="00AF2641"/>
    <w:rsid w:val="00AF270F"/>
    <w:rsid w:val="00AF2AD6"/>
    <w:rsid w:val="00AF2BB6"/>
    <w:rsid w:val="00AF3ABB"/>
    <w:rsid w:val="00AF46AD"/>
    <w:rsid w:val="00AF4AFA"/>
    <w:rsid w:val="00AF4E84"/>
    <w:rsid w:val="00AF549E"/>
    <w:rsid w:val="00AF5A2B"/>
    <w:rsid w:val="00AF5C83"/>
    <w:rsid w:val="00AF5EA9"/>
    <w:rsid w:val="00AF5F86"/>
    <w:rsid w:val="00AF641B"/>
    <w:rsid w:val="00AF6EF8"/>
    <w:rsid w:val="00AF6FD9"/>
    <w:rsid w:val="00B00632"/>
    <w:rsid w:val="00B00C10"/>
    <w:rsid w:val="00B01157"/>
    <w:rsid w:val="00B017A3"/>
    <w:rsid w:val="00B023C1"/>
    <w:rsid w:val="00B024A7"/>
    <w:rsid w:val="00B02A47"/>
    <w:rsid w:val="00B02A6E"/>
    <w:rsid w:val="00B03383"/>
    <w:rsid w:val="00B03770"/>
    <w:rsid w:val="00B045DF"/>
    <w:rsid w:val="00B04B50"/>
    <w:rsid w:val="00B04CDD"/>
    <w:rsid w:val="00B05057"/>
    <w:rsid w:val="00B05B83"/>
    <w:rsid w:val="00B0634C"/>
    <w:rsid w:val="00B07889"/>
    <w:rsid w:val="00B079FE"/>
    <w:rsid w:val="00B07B5B"/>
    <w:rsid w:val="00B07BB3"/>
    <w:rsid w:val="00B10624"/>
    <w:rsid w:val="00B10715"/>
    <w:rsid w:val="00B10CBD"/>
    <w:rsid w:val="00B1127D"/>
    <w:rsid w:val="00B116F2"/>
    <w:rsid w:val="00B12162"/>
    <w:rsid w:val="00B12EB5"/>
    <w:rsid w:val="00B14568"/>
    <w:rsid w:val="00B14818"/>
    <w:rsid w:val="00B1481B"/>
    <w:rsid w:val="00B151FB"/>
    <w:rsid w:val="00B15431"/>
    <w:rsid w:val="00B1570C"/>
    <w:rsid w:val="00B15B66"/>
    <w:rsid w:val="00B16A1D"/>
    <w:rsid w:val="00B173C9"/>
    <w:rsid w:val="00B17772"/>
    <w:rsid w:val="00B17B94"/>
    <w:rsid w:val="00B17C65"/>
    <w:rsid w:val="00B17D6B"/>
    <w:rsid w:val="00B17E24"/>
    <w:rsid w:val="00B21221"/>
    <w:rsid w:val="00B213AC"/>
    <w:rsid w:val="00B21425"/>
    <w:rsid w:val="00B229C9"/>
    <w:rsid w:val="00B22A81"/>
    <w:rsid w:val="00B22CDC"/>
    <w:rsid w:val="00B22E2B"/>
    <w:rsid w:val="00B22F8F"/>
    <w:rsid w:val="00B23370"/>
    <w:rsid w:val="00B233D6"/>
    <w:rsid w:val="00B2358D"/>
    <w:rsid w:val="00B2394D"/>
    <w:rsid w:val="00B23967"/>
    <w:rsid w:val="00B247C8"/>
    <w:rsid w:val="00B249EC"/>
    <w:rsid w:val="00B25289"/>
    <w:rsid w:val="00B2568F"/>
    <w:rsid w:val="00B256E1"/>
    <w:rsid w:val="00B25816"/>
    <w:rsid w:val="00B25924"/>
    <w:rsid w:val="00B25BDC"/>
    <w:rsid w:val="00B26114"/>
    <w:rsid w:val="00B26728"/>
    <w:rsid w:val="00B269FD"/>
    <w:rsid w:val="00B26E4C"/>
    <w:rsid w:val="00B26E98"/>
    <w:rsid w:val="00B274CC"/>
    <w:rsid w:val="00B27D68"/>
    <w:rsid w:val="00B3006B"/>
    <w:rsid w:val="00B30934"/>
    <w:rsid w:val="00B30D01"/>
    <w:rsid w:val="00B313ED"/>
    <w:rsid w:val="00B31D36"/>
    <w:rsid w:val="00B321F4"/>
    <w:rsid w:val="00B338EE"/>
    <w:rsid w:val="00B33AD7"/>
    <w:rsid w:val="00B346AD"/>
    <w:rsid w:val="00B3546E"/>
    <w:rsid w:val="00B354CC"/>
    <w:rsid w:val="00B358B7"/>
    <w:rsid w:val="00B3680E"/>
    <w:rsid w:val="00B36EFA"/>
    <w:rsid w:val="00B371C5"/>
    <w:rsid w:val="00B40DB2"/>
    <w:rsid w:val="00B40F04"/>
    <w:rsid w:val="00B41BEC"/>
    <w:rsid w:val="00B4282B"/>
    <w:rsid w:val="00B42D22"/>
    <w:rsid w:val="00B43001"/>
    <w:rsid w:val="00B431C6"/>
    <w:rsid w:val="00B4342F"/>
    <w:rsid w:val="00B438B4"/>
    <w:rsid w:val="00B43A5C"/>
    <w:rsid w:val="00B4411C"/>
    <w:rsid w:val="00B4549C"/>
    <w:rsid w:val="00B45504"/>
    <w:rsid w:val="00B45632"/>
    <w:rsid w:val="00B45A5F"/>
    <w:rsid w:val="00B4616F"/>
    <w:rsid w:val="00B46243"/>
    <w:rsid w:val="00B46335"/>
    <w:rsid w:val="00B463B2"/>
    <w:rsid w:val="00B46429"/>
    <w:rsid w:val="00B469FD"/>
    <w:rsid w:val="00B46FC5"/>
    <w:rsid w:val="00B474E4"/>
    <w:rsid w:val="00B4771E"/>
    <w:rsid w:val="00B47B1E"/>
    <w:rsid w:val="00B5005A"/>
    <w:rsid w:val="00B501AD"/>
    <w:rsid w:val="00B50253"/>
    <w:rsid w:val="00B503F6"/>
    <w:rsid w:val="00B509CE"/>
    <w:rsid w:val="00B50BF6"/>
    <w:rsid w:val="00B50CA7"/>
    <w:rsid w:val="00B50E00"/>
    <w:rsid w:val="00B513FA"/>
    <w:rsid w:val="00B51ADD"/>
    <w:rsid w:val="00B51B20"/>
    <w:rsid w:val="00B51F8C"/>
    <w:rsid w:val="00B52288"/>
    <w:rsid w:val="00B52466"/>
    <w:rsid w:val="00B5251F"/>
    <w:rsid w:val="00B539DC"/>
    <w:rsid w:val="00B53EF9"/>
    <w:rsid w:val="00B54337"/>
    <w:rsid w:val="00B55BB9"/>
    <w:rsid w:val="00B55D74"/>
    <w:rsid w:val="00B56117"/>
    <w:rsid w:val="00B57066"/>
    <w:rsid w:val="00B570D2"/>
    <w:rsid w:val="00B57658"/>
    <w:rsid w:val="00B57D50"/>
    <w:rsid w:val="00B605B1"/>
    <w:rsid w:val="00B60E05"/>
    <w:rsid w:val="00B62040"/>
    <w:rsid w:val="00B63AA3"/>
    <w:rsid w:val="00B63B03"/>
    <w:rsid w:val="00B6404C"/>
    <w:rsid w:val="00B6489C"/>
    <w:rsid w:val="00B64B13"/>
    <w:rsid w:val="00B64BBE"/>
    <w:rsid w:val="00B655D4"/>
    <w:rsid w:val="00B66460"/>
    <w:rsid w:val="00B664D4"/>
    <w:rsid w:val="00B67122"/>
    <w:rsid w:val="00B700E0"/>
    <w:rsid w:val="00B70470"/>
    <w:rsid w:val="00B70543"/>
    <w:rsid w:val="00B70830"/>
    <w:rsid w:val="00B70D4C"/>
    <w:rsid w:val="00B70D75"/>
    <w:rsid w:val="00B70F82"/>
    <w:rsid w:val="00B715BD"/>
    <w:rsid w:val="00B71C4E"/>
    <w:rsid w:val="00B72CF4"/>
    <w:rsid w:val="00B73259"/>
    <w:rsid w:val="00B732DC"/>
    <w:rsid w:val="00B73DA7"/>
    <w:rsid w:val="00B742C7"/>
    <w:rsid w:val="00B74D49"/>
    <w:rsid w:val="00B74F2F"/>
    <w:rsid w:val="00B76879"/>
    <w:rsid w:val="00B76B26"/>
    <w:rsid w:val="00B7707A"/>
    <w:rsid w:val="00B7742A"/>
    <w:rsid w:val="00B7746E"/>
    <w:rsid w:val="00B804F3"/>
    <w:rsid w:val="00B80A6A"/>
    <w:rsid w:val="00B812F5"/>
    <w:rsid w:val="00B83B1F"/>
    <w:rsid w:val="00B83B38"/>
    <w:rsid w:val="00B8483A"/>
    <w:rsid w:val="00B8526D"/>
    <w:rsid w:val="00B852AD"/>
    <w:rsid w:val="00B85830"/>
    <w:rsid w:val="00B86161"/>
    <w:rsid w:val="00B86486"/>
    <w:rsid w:val="00B86A04"/>
    <w:rsid w:val="00B873E1"/>
    <w:rsid w:val="00B914BC"/>
    <w:rsid w:val="00B91D52"/>
    <w:rsid w:val="00B920BF"/>
    <w:rsid w:val="00B9247F"/>
    <w:rsid w:val="00B928DD"/>
    <w:rsid w:val="00B92D9C"/>
    <w:rsid w:val="00B92EF3"/>
    <w:rsid w:val="00B9306A"/>
    <w:rsid w:val="00B9363F"/>
    <w:rsid w:val="00B93759"/>
    <w:rsid w:val="00B93D11"/>
    <w:rsid w:val="00B94237"/>
    <w:rsid w:val="00B949F4"/>
    <w:rsid w:val="00B955F0"/>
    <w:rsid w:val="00B95BD6"/>
    <w:rsid w:val="00B96099"/>
    <w:rsid w:val="00B9625A"/>
    <w:rsid w:val="00B96F1B"/>
    <w:rsid w:val="00BA00EF"/>
    <w:rsid w:val="00BA01AE"/>
    <w:rsid w:val="00BA01D5"/>
    <w:rsid w:val="00BA026D"/>
    <w:rsid w:val="00BA0310"/>
    <w:rsid w:val="00BA04AD"/>
    <w:rsid w:val="00BA07D5"/>
    <w:rsid w:val="00BA0F38"/>
    <w:rsid w:val="00BA11AF"/>
    <w:rsid w:val="00BA16E4"/>
    <w:rsid w:val="00BA1B02"/>
    <w:rsid w:val="00BA1BC2"/>
    <w:rsid w:val="00BA2E68"/>
    <w:rsid w:val="00BA2E96"/>
    <w:rsid w:val="00BA2F6B"/>
    <w:rsid w:val="00BA2FC3"/>
    <w:rsid w:val="00BA2FCE"/>
    <w:rsid w:val="00BA3110"/>
    <w:rsid w:val="00BA452A"/>
    <w:rsid w:val="00BA4BE0"/>
    <w:rsid w:val="00BA53B3"/>
    <w:rsid w:val="00BA5741"/>
    <w:rsid w:val="00BA57F1"/>
    <w:rsid w:val="00BA73B1"/>
    <w:rsid w:val="00BA7ED2"/>
    <w:rsid w:val="00BB0032"/>
    <w:rsid w:val="00BB069F"/>
    <w:rsid w:val="00BB0B38"/>
    <w:rsid w:val="00BB19E2"/>
    <w:rsid w:val="00BB1E6C"/>
    <w:rsid w:val="00BB24EB"/>
    <w:rsid w:val="00BB2600"/>
    <w:rsid w:val="00BB2A93"/>
    <w:rsid w:val="00BB3186"/>
    <w:rsid w:val="00BB3522"/>
    <w:rsid w:val="00BB37C8"/>
    <w:rsid w:val="00BB3E2D"/>
    <w:rsid w:val="00BB417B"/>
    <w:rsid w:val="00BB4F53"/>
    <w:rsid w:val="00BB5F1A"/>
    <w:rsid w:val="00BB7DA7"/>
    <w:rsid w:val="00BC031C"/>
    <w:rsid w:val="00BC0A31"/>
    <w:rsid w:val="00BC0AED"/>
    <w:rsid w:val="00BC0F17"/>
    <w:rsid w:val="00BC17E2"/>
    <w:rsid w:val="00BC18E7"/>
    <w:rsid w:val="00BC1DD3"/>
    <w:rsid w:val="00BC1F7D"/>
    <w:rsid w:val="00BC1FFD"/>
    <w:rsid w:val="00BC2129"/>
    <w:rsid w:val="00BC2696"/>
    <w:rsid w:val="00BC297C"/>
    <w:rsid w:val="00BC2CCD"/>
    <w:rsid w:val="00BC2DE8"/>
    <w:rsid w:val="00BC333B"/>
    <w:rsid w:val="00BC361E"/>
    <w:rsid w:val="00BC3DA6"/>
    <w:rsid w:val="00BC582C"/>
    <w:rsid w:val="00BC5A17"/>
    <w:rsid w:val="00BC5AAD"/>
    <w:rsid w:val="00BC5F3F"/>
    <w:rsid w:val="00BC636E"/>
    <w:rsid w:val="00BC6DDA"/>
    <w:rsid w:val="00BC71D2"/>
    <w:rsid w:val="00BC7750"/>
    <w:rsid w:val="00BC79F1"/>
    <w:rsid w:val="00BD0535"/>
    <w:rsid w:val="00BD0BF8"/>
    <w:rsid w:val="00BD11EA"/>
    <w:rsid w:val="00BD155E"/>
    <w:rsid w:val="00BD1A21"/>
    <w:rsid w:val="00BD1F62"/>
    <w:rsid w:val="00BD24E1"/>
    <w:rsid w:val="00BD2C7E"/>
    <w:rsid w:val="00BD2D1A"/>
    <w:rsid w:val="00BD2DB5"/>
    <w:rsid w:val="00BD3609"/>
    <w:rsid w:val="00BD4B27"/>
    <w:rsid w:val="00BD4FA8"/>
    <w:rsid w:val="00BD5B7F"/>
    <w:rsid w:val="00BD5D42"/>
    <w:rsid w:val="00BD67AB"/>
    <w:rsid w:val="00BD700D"/>
    <w:rsid w:val="00BD7E4F"/>
    <w:rsid w:val="00BE037C"/>
    <w:rsid w:val="00BE0BB5"/>
    <w:rsid w:val="00BE0CAD"/>
    <w:rsid w:val="00BE127C"/>
    <w:rsid w:val="00BE134F"/>
    <w:rsid w:val="00BE146A"/>
    <w:rsid w:val="00BE25FD"/>
    <w:rsid w:val="00BE363D"/>
    <w:rsid w:val="00BE401C"/>
    <w:rsid w:val="00BE41D8"/>
    <w:rsid w:val="00BE56C1"/>
    <w:rsid w:val="00BE606E"/>
    <w:rsid w:val="00BE6522"/>
    <w:rsid w:val="00BE66F1"/>
    <w:rsid w:val="00BE6BFC"/>
    <w:rsid w:val="00BE6C1C"/>
    <w:rsid w:val="00BE7BC5"/>
    <w:rsid w:val="00BF024C"/>
    <w:rsid w:val="00BF0807"/>
    <w:rsid w:val="00BF0A96"/>
    <w:rsid w:val="00BF0F7F"/>
    <w:rsid w:val="00BF10ED"/>
    <w:rsid w:val="00BF18B0"/>
    <w:rsid w:val="00BF2154"/>
    <w:rsid w:val="00BF280F"/>
    <w:rsid w:val="00BF29C2"/>
    <w:rsid w:val="00BF2B93"/>
    <w:rsid w:val="00BF4476"/>
    <w:rsid w:val="00BF581F"/>
    <w:rsid w:val="00BF5AED"/>
    <w:rsid w:val="00BF5FA5"/>
    <w:rsid w:val="00BF6388"/>
    <w:rsid w:val="00BF71E4"/>
    <w:rsid w:val="00BF735F"/>
    <w:rsid w:val="00BF74CB"/>
    <w:rsid w:val="00C0077C"/>
    <w:rsid w:val="00C00B63"/>
    <w:rsid w:val="00C01242"/>
    <w:rsid w:val="00C017B1"/>
    <w:rsid w:val="00C02579"/>
    <w:rsid w:val="00C035EE"/>
    <w:rsid w:val="00C03755"/>
    <w:rsid w:val="00C04370"/>
    <w:rsid w:val="00C04377"/>
    <w:rsid w:val="00C0462D"/>
    <w:rsid w:val="00C052AF"/>
    <w:rsid w:val="00C0531A"/>
    <w:rsid w:val="00C063B7"/>
    <w:rsid w:val="00C0681E"/>
    <w:rsid w:val="00C072C3"/>
    <w:rsid w:val="00C07B4E"/>
    <w:rsid w:val="00C100C2"/>
    <w:rsid w:val="00C105E1"/>
    <w:rsid w:val="00C119FC"/>
    <w:rsid w:val="00C11A48"/>
    <w:rsid w:val="00C11EAD"/>
    <w:rsid w:val="00C12DEE"/>
    <w:rsid w:val="00C132DA"/>
    <w:rsid w:val="00C13340"/>
    <w:rsid w:val="00C15702"/>
    <w:rsid w:val="00C16092"/>
    <w:rsid w:val="00C179EB"/>
    <w:rsid w:val="00C17B53"/>
    <w:rsid w:val="00C17F4C"/>
    <w:rsid w:val="00C20515"/>
    <w:rsid w:val="00C205D5"/>
    <w:rsid w:val="00C20BEB"/>
    <w:rsid w:val="00C20C50"/>
    <w:rsid w:val="00C20D7B"/>
    <w:rsid w:val="00C20FFB"/>
    <w:rsid w:val="00C21495"/>
    <w:rsid w:val="00C22597"/>
    <w:rsid w:val="00C22636"/>
    <w:rsid w:val="00C23038"/>
    <w:rsid w:val="00C231BA"/>
    <w:rsid w:val="00C23494"/>
    <w:rsid w:val="00C2417E"/>
    <w:rsid w:val="00C24BE9"/>
    <w:rsid w:val="00C25675"/>
    <w:rsid w:val="00C25B16"/>
    <w:rsid w:val="00C25FC8"/>
    <w:rsid w:val="00C26B4A"/>
    <w:rsid w:val="00C27A20"/>
    <w:rsid w:val="00C27BE1"/>
    <w:rsid w:val="00C27BFA"/>
    <w:rsid w:val="00C30139"/>
    <w:rsid w:val="00C302B2"/>
    <w:rsid w:val="00C30518"/>
    <w:rsid w:val="00C30778"/>
    <w:rsid w:val="00C308D9"/>
    <w:rsid w:val="00C308E5"/>
    <w:rsid w:val="00C30D0B"/>
    <w:rsid w:val="00C315CC"/>
    <w:rsid w:val="00C3218B"/>
    <w:rsid w:val="00C321F6"/>
    <w:rsid w:val="00C3378C"/>
    <w:rsid w:val="00C3468B"/>
    <w:rsid w:val="00C3520D"/>
    <w:rsid w:val="00C354BB"/>
    <w:rsid w:val="00C3552F"/>
    <w:rsid w:val="00C359AF"/>
    <w:rsid w:val="00C35C5A"/>
    <w:rsid w:val="00C35E62"/>
    <w:rsid w:val="00C36791"/>
    <w:rsid w:val="00C36CF1"/>
    <w:rsid w:val="00C37011"/>
    <w:rsid w:val="00C37E80"/>
    <w:rsid w:val="00C40616"/>
    <w:rsid w:val="00C4131E"/>
    <w:rsid w:val="00C4137A"/>
    <w:rsid w:val="00C41ABC"/>
    <w:rsid w:val="00C41C36"/>
    <w:rsid w:val="00C41E9F"/>
    <w:rsid w:val="00C42580"/>
    <w:rsid w:val="00C42600"/>
    <w:rsid w:val="00C430D0"/>
    <w:rsid w:val="00C4375F"/>
    <w:rsid w:val="00C43917"/>
    <w:rsid w:val="00C444EA"/>
    <w:rsid w:val="00C45ACD"/>
    <w:rsid w:val="00C45F96"/>
    <w:rsid w:val="00C46C2B"/>
    <w:rsid w:val="00C4705E"/>
    <w:rsid w:val="00C50746"/>
    <w:rsid w:val="00C50CC6"/>
    <w:rsid w:val="00C521B9"/>
    <w:rsid w:val="00C5243E"/>
    <w:rsid w:val="00C52CEA"/>
    <w:rsid w:val="00C532C5"/>
    <w:rsid w:val="00C53828"/>
    <w:rsid w:val="00C539D9"/>
    <w:rsid w:val="00C53A72"/>
    <w:rsid w:val="00C53C93"/>
    <w:rsid w:val="00C53DCF"/>
    <w:rsid w:val="00C54DF8"/>
    <w:rsid w:val="00C55D15"/>
    <w:rsid w:val="00C5656E"/>
    <w:rsid w:val="00C5752B"/>
    <w:rsid w:val="00C577F1"/>
    <w:rsid w:val="00C57A7E"/>
    <w:rsid w:val="00C60B12"/>
    <w:rsid w:val="00C6166E"/>
    <w:rsid w:val="00C61C2D"/>
    <w:rsid w:val="00C62703"/>
    <w:rsid w:val="00C62D7C"/>
    <w:rsid w:val="00C631F8"/>
    <w:rsid w:val="00C6372B"/>
    <w:rsid w:val="00C64479"/>
    <w:rsid w:val="00C64990"/>
    <w:rsid w:val="00C657B4"/>
    <w:rsid w:val="00C65CFE"/>
    <w:rsid w:val="00C664A2"/>
    <w:rsid w:val="00C668B7"/>
    <w:rsid w:val="00C677B0"/>
    <w:rsid w:val="00C67A67"/>
    <w:rsid w:val="00C7064B"/>
    <w:rsid w:val="00C708F6"/>
    <w:rsid w:val="00C70E7E"/>
    <w:rsid w:val="00C70FB7"/>
    <w:rsid w:val="00C71AC8"/>
    <w:rsid w:val="00C71F80"/>
    <w:rsid w:val="00C7263D"/>
    <w:rsid w:val="00C72836"/>
    <w:rsid w:val="00C72CD3"/>
    <w:rsid w:val="00C733A9"/>
    <w:rsid w:val="00C73B8A"/>
    <w:rsid w:val="00C74572"/>
    <w:rsid w:val="00C747F6"/>
    <w:rsid w:val="00C748CF"/>
    <w:rsid w:val="00C749F5"/>
    <w:rsid w:val="00C75617"/>
    <w:rsid w:val="00C75EF4"/>
    <w:rsid w:val="00C766EA"/>
    <w:rsid w:val="00C76B0D"/>
    <w:rsid w:val="00C779B5"/>
    <w:rsid w:val="00C77E47"/>
    <w:rsid w:val="00C77E80"/>
    <w:rsid w:val="00C80150"/>
    <w:rsid w:val="00C80508"/>
    <w:rsid w:val="00C80CA3"/>
    <w:rsid w:val="00C80CE5"/>
    <w:rsid w:val="00C80D8F"/>
    <w:rsid w:val="00C81130"/>
    <w:rsid w:val="00C82AEA"/>
    <w:rsid w:val="00C82B58"/>
    <w:rsid w:val="00C82C5F"/>
    <w:rsid w:val="00C82F5B"/>
    <w:rsid w:val="00C83628"/>
    <w:rsid w:val="00C83842"/>
    <w:rsid w:val="00C83909"/>
    <w:rsid w:val="00C83E9C"/>
    <w:rsid w:val="00C85D29"/>
    <w:rsid w:val="00C86471"/>
    <w:rsid w:val="00C86A95"/>
    <w:rsid w:val="00C87170"/>
    <w:rsid w:val="00C87329"/>
    <w:rsid w:val="00C874A8"/>
    <w:rsid w:val="00C877C6"/>
    <w:rsid w:val="00C8782E"/>
    <w:rsid w:val="00C916B2"/>
    <w:rsid w:val="00C91DA9"/>
    <w:rsid w:val="00C93CF2"/>
    <w:rsid w:val="00C93DE5"/>
    <w:rsid w:val="00C93F14"/>
    <w:rsid w:val="00C94643"/>
    <w:rsid w:val="00C94744"/>
    <w:rsid w:val="00C9476B"/>
    <w:rsid w:val="00C9516F"/>
    <w:rsid w:val="00C954F4"/>
    <w:rsid w:val="00C956CF"/>
    <w:rsid w:val="00C957F1"/>
    <w:rsid w:val="00C96370"/>
    <w:rsid w:val="00C9643C"/>
    <w:rsid w:val="00C967DC"/>
    <w:rsid w:val="00C96965"/>
    <w:rsid w:val="00C969CD"/>
    <w:rsid w:val="00C96B76"/>
    <w:rsid w:val="00C96D90"/>
    <w:rsid w:val="00C97B9F"/>
    <w:rsid w:val="00CA0507"/>
    <w:rsid w:val="00CA05BC"/>
    <w:rsid w:val="00CA0768"/>
    <w:rsid w:val="00CA0C9E"/>
    <w:rsid w:val="00CA1A22"/>
    <w:rsid w:val="00CA304B"/>
    <w:rsid w:val="00CA32FD"/>
    <w:rsid w:val="00CA3720"/>
    <w:rsid w:val="00CA379D"/>
    <w:rsid w:val="00CA405C"/>
    <w:rsid w:val="00CA44C7"/>
    <w:rsid w:val="00CA53AB"/>
    <w:rsid w:val="00CA5C55"/>
    <w:rsid w:val="00CA5E1C"/>
    <w:rsid w:val="00CA6626"/>
    <w:rsid w:val="00CA6DD6"/>
    <w:rsid w:val="00CA7433"/>
    <w:rsid w:val="00CA75C3"/>
    <w:rsid w:val="00CA7646"/>
    <w:rsid w:val="00CA7C6D"/>
    <w:rsid w:val="00CB0359"/>
    <w:rsid w:val="00CB057A"/>
    <w:rsid w:val="00CB17EF"/>
    <w:rsid w:val="00CB1A9C"/>
    <w:rsid w:val="00CB1BE8"/>
    <w:rsid w:val="00CB1CB7"/>
    <w:rsid w:val="00CB4C7B"/>
    <w:rsid w:val="00CB5518"/>
    <w:rsid w:val="00CB62C4"/>
    <w:rsid w:val="00CB63C9"/>
    <w:rsid w:val="00CB7337"/>
    <w:rsid w:val="00CB74DF"/>
    <w:rsid w:val="00CB74E3"/>
    <w:rsid w:val="00CB75DD"/>
    <w:rsid w:val="00CB76C7"/>
    <w:rsid w:val="00CC017B"/>
    <w:rsid w:val="00CC1232"/>
    <w:rsid w:val="00CC15FF"/>
    <w:rsid w:val="00CC19B5"/>
    <w:rsid w:val="00CC1D91"/>
    <w:rsid w:val="00CC229E"/>
    <w:rsid w:val="00CC2419"/>
    <w:rsid w:val="00CC2F0E"/>
    <w:rsid w:val="00CC30CE"/>
    <w:rsid w:val="00CC36B1"/>
    <w:rsid w:val="00CC46D6"/>
    <w:rsid w:val="00CC4A89"/>
    <w:rsid w:val="00CC65A2"/>
    <w:rsid w:val="00CC66A0"/>
    <w:rsid w:val="00CC698A"/>
    <w:rsid w:val="00CC7D4F"/>
    <w:rsid w:val="00CD0C33"/>
    <w:rsid w:val="00CD0E25"/>
    <w:rsid w:val="00CD150F"/>
    <w:rsid w:val="00CD16FF"/>
    <w:rsid w:val="00CD1DD8"/>
    <w:rsid w:val="00CD1E2F"/>
    <w:rsid w:val="00CD2424"/>
    <w:rsid w:val="00CD2492"/>
    <w:rsid w:val="00CD31EA"/>
    <w:rsid w:val="00CD34C6"/>
    <w:rsid w:val="00CD35A6"/>
    <w:rsid w:val="00CD3682"/>
    <w:rsid w:val="00CD3C29"/>
    <w:rsid w:val="00CD3DC9"/>
    <w:rsid w:val="00CD41F3"/>
    <w:rsid w:val="00CD5050"/>
    <w:rsid w:val="00CD5148"/>
    <w:rsid w:val="00CD5911"/>
    <w:rsid w:val="00CD68BD"/>
    <w:rsid w:val="00CD6C75"/>
    <w:rsid w:val="00CD6E0C"/>
    <w:rsid w:val="00CD71B5"/>
    <w:rsid w:val="00CD78DA"/>
    <w:rsid w:val="00CD7D8F"/>
    <w:rsid w:val="00CE0491"/>
    <w:rsid w:val="00CE0FC9"/>
    <w:rsid w:val="00CE1A4F"/>
    <w:rsid w:val="00CE32A4"/>
    <w:rsid w:val="00CE336B"/>
    <w:rsid w:val="00CE4053"/>
    <w:rsid w:val="00CE43F0"/>
    <w:rsid w:val="00CE450F"/>
    <w:rsid w:val="00CE4946"/>
    <w:rsid w:val="00CE4ECB"/>
    <w:rsid w:val="00CE639E"/>
    <w:rsid w:val="00CE6C45"/>
    <w:rsid w:val="00CE71AB"/>
    <w:rsid w:val="00CE7487"/>
    <w:rsid w:val="00CE754A"/>
    <w:rsid w:val="00CE7BFE"/>
    <w:rsid w:val="00CE7F2A"/>
    <w:rsid w:val="00CF1730"/>
    <w:rsid w:val="00CF1ED1"/>
    <w:rsid w:val="00CF26F0"/>
    <w:rsid w:val="00CF451C"/>
    <w:rsid w:val="00CF4CDA"/>
    <w:rsid w:val="00CF5312"/>
    <w:rsid w:val="00CF53EE"/>
    <w:rsid w:val="00CF5A29"/>
    <w:rsid w:val="00CF63BD"/>
    <w:rsid w:val="00CF6555"/>
    <w:rsid w:val="00CF7393"/>
    <w:rsid w:val="00D00C39"/>
    <w:rsid w:val="00D0179E"/>
    <w:rsid w:val="00D01934"/>
    <w:rsid w:val="00D01C86"/>
    <w:rsid w:val="00D01D29"/>
    <w:rsid w:val="00D0257A"/>
    <w:rsid w:val="00D0329F"/>
    <w:rsid w:val="00D034A1"/>
    <w:rsid w:val="00D04049"/>
    <w:rsid w:val="00D044D8"/>
    <w:rsid w:val="00D045F3"/>
    <w:rsid w:val="00D05108"/>
    <w:rsid w:val="00D057A2"/>
    <w:rsid w:val="00D05817"/>
    <w:rsid w:val="00D06698"/>
    <w:rsid w:val="00D068CE"/>
    <w:rsid w:val="00D06D4B"/>
    <w:rsid w:val="00D077B0"/>
    <w:rsid w:val="00D1041F"/>
    <w:rsid w:val="00D11359"/>
    <w:rsid w:val="00D1142D"/>
    <w:rsid w:val="00D11C2C"/>
    <w:rsid w:val="00D11D34"/>
    <w:rsid w:val="00D12B05"/>
    <w:rsid w:val="00D12B42"/>
    <w:rsid w:val="00D13233"/>
    <w:rsid w:val="00D141C3"/>
    <w:rsid w:val="00D14DA6"/>
    <w:rsid w:val="00D14F1B"/>
    <w:rsid w:val="00D15044"/>
    <w:rsid w:val="00D15430"/>
    <w:rsid w:val="00D16897"/>
    <w:rsid w:val="00D1706F"/>
    <w:rsid w:val="00D17146"/>
    <w:rsid w:val="00D1789E"/>
    <w:rsid w:val="00D17EB2"/>
    <w:rsid w:val="00D20213"/>
    <w:rsid w:val="00D20D1E"/>
    <w:rsid w:val="00D213FB"/>
    <w:rsid w:val="00D22081"/>
    <w:rsid w:val="00D22C72"/>
    <w:rsid w:val="00D23665"/>
    <w:rsid w:val="00D24398"/>
    <w:rsid w:val="00D259D9"/>
    <w:rsid w:val="00D25D6C"/>
    <w:rsid w:val="00D262FD"/>
    <w:rsid w:val="00D27037"/>
    <w:rsid w:val="00D27466"/>
    <w:rsid w:val="00D27B88"/>
    <w:rsid w:val="00D27C92"/>
    <w:rsid w:val="00D27DF7"/>
    <w:rsid w:val="00D30542"/>
    <w:rsid w:val="00D308E4"/>
    <w:rsid w:val="00D30B69"/>
    <w:rsid w:val="00D313CE"/>
    <w:rsid w:val="00D31AD5"/>
    <w:rsid w:val="00D32006"/>
    <w:rsid w:val="00D32117"/>
    <w:rsid w:val="00D32A65"/>
    <w:rsid w:val="00D32C19"/>
    <w:rsid w:val="00D32EDE"/>
    <w:rsid w:val="00D33034"/>
    <w:rsid w:val="00D33AAA"/>
    <w:rsid w:val="00D33AC1"/>
    <w:rsid w:val="00D3427F"/>
    <w:rsid w:val="00D3438F"/>
    <w:rsid w:val="00D35774"/>
    <w:rsid w:val="00D35904"/>
    <w:rsid w:val="00D35C30"/>
    <w:rsid w:val="00D3674E"/>
    <w:rsid w:val="00D36C4B"/>
    <w:rsid w:val="00D36F5D"/>
    <w:rsid w:val="00D373F3"/>
    <w:rsid w:val="00D37B41"/>
    <w:rsid w:val="00D37D99"/>
    <w:rsid w:val="00D37EB5"/>
    <w:rsid w:val="00D40F8A"/>
    <w:rsid w:val="00D41135"/>
    <w:rsid w:val="00D41154"/>
    <w:rsid w:val="00D41300"/>
    <w:rsid w:val="00D413EF"/>
    <w:rsid w:val="00D4183E"/>
    <w:rsid w:val="00D424E5"/>
    <w:rsid w:val="00D432B6"/>
    <w:rsid w:val="00D43607"/>
    <w:rsid w:val="00D436A3"/>
    <w:rsid w:val="00D43DA5"/>
    <w:rsid w:val="00D447F8"/>
    <w:rsid w:val="00D45673"/>
    <w:rsid w:val="00D45687"/>
    <w:rsid w:val="00D464EC"/>
    <w:rsid w:val="00D46812"/>
    <w:rsid w:val="00D469E3"/>
    <w:rsid w:val="00D47000"/>
    <w:rsid w:val="00D47144"/>
    <w:rsid w:val="00D47444"/>
    <w:rsid w:val="00D50333"/>
    <w:rsid w:val="00D521E2"/>
    <w:rsid w:val="00D529BC"/>
    <w:rsid w:val="00D52C21"/>
    <w:rsid w:val="00D53223"/>
    <w:rsid w:val="00D54043"/>
    <w:rsid w:val="00D54776"/>
    <w:rsid w:val="00D547DE"/>
    <w:rsid w:val="00D54D03"/>
    <w:rsid w:val="00D55130"/>
    <w:rsid w:val="00D558A5"/>
    <w:rsid w:val="00D55AA3"/>
    <w:rsid w:val="00D55AC6"/>
    <w:rsid w:val="00D567CE"/>
    <w:rsid w:val="00D56A0B"/>
    <w:rsid w:val="00D57665"/>
    <w:rsid w:val="00D57A13"/>
    <w:rsid w:val="00D57DE9"/>
    <w:rsid w:val="00D57EDB"/>
    <w:rsid w:val="00D6030A"/>
    <w:rsid w:val="00D60618"/>
    <w:rsid w:val="00D60A74"/>
    <w:rsid w:val="00D60A9D"/>
    <w:rsid w:val="00D60C00"/>
    <w:rsid w:val="00D60D36"/>
    <w:rsid w:val="00D61376"/>
    <w:rsid w:val="00D62E3A"/>
    <w:rsid w:val="00D630F1"/>
    <w:rsid w:val="00D63991"/>
    <w:rsid w:val="00D63E51"/>
    <w:rsid w:val="00D64E0A"/>
    <w:rsid w:val="00D65514"/>
    <w:rsid w:val="00D658E0"/>
    <w:rsid w:val="00D6592B"/>
    <w:rsid w:val="00D65C08"/>
    <w:rsid w:val="00D66A3E"/>
    <w:rsid w:val="00D66A49"/>
    <w:rsid w:val="00D66E90"/>
    <w:rsid w:val="00D67B14"/>
    <w:rsid w:val="00D70187"/>
    <w:rsid w:val="00D708F9"/>
    <w:rsid w:val="00D709BC"/>
    <w:rsid w:val="00D713D4"/>
    <w:rsid w:val="00D715BD"/>
    <w:rsid w:val="00D71CC9"/>
    <w:rsid w:val="00D721DF"/>
    <w:rsid w:val="00D7225A"/>
    <w:rsid w:val="00D74173"/>
    <w:rsid w:val="00D7438F"/>
    <w:rsid w:val="00D754E4"/>
    <w:rsid w:val="00D757DA"/>
    <w:rsid w:val="00D75FFE"/>
    <w:rsid w:val="00D765E2"/>
    <w:rsid w:val="00D76735"/>
    <w:rsid w:val="00D7685E"/>
    <w:rsid w:val="00D7708A"/>
    <w:rsid w:val="00D77518"/>
    <w:rsid w:val="00D8127A"/>
    <w:rsid w:val="00D81DED"/>
    <w:rsid w:val="00D825C6"/>
    <w:rsid w:val="00D82AB5"/>
    <w:rsid w:val="00D833C3"/>
    <w:rsid w:val="00D84C84"/>
    <w:rsid w:val="00D85061"/>
    <w:rsid w:val="00D86659"/>
    <w:rsid w:val="00D866C7"/>
    <w:rsid w:val="00D86831"/>
    <w:rsid w:val="00D86AF0"/>
    <w:rsid w:val="00D86B3B"/>
    <w:rsid w:val="00D86BC1"/>
    <w:rsid w:val="00D86DC6"/>
    <w:rsid w:val="00D86E68"/>
    <w:rsid w:val="00D87E7D"/>
    <w:rsid w:val="00D906FF"/>
    <w:rsid w:val="00D90BA3"/>
    <w:rsid w:val="00D90FA0"/>
    <w:rsid w:val="00D916A1"/>
    <w:rsid w:val="00D92F9B"/>
    <w:rsid w:val="00D9309B"/>
    <w:rsid w:val="00D95444"/>
    <w:rsid w:val="00D9598F"/>
    <w:rsid w:val="00D96336"/>
    <w:rsid w:val="00D96677"/>
    <w:rsid w:val="00D9675D"/>
    <w:rsid w:val="00D97932"/>
    <w:rsid w:val="00DA0A01"/>
    <w:rsid w:val="00DA12F7"/>
    <w:rsid w:val="00DA163D"/>
    <w:rsid w:val="00DA16EC"/>
    <w:rsid w:val="00DA1C7C"/>
    <w:rsid w:val="00DA22E0"/>
    <w:rsid w:val="00DA234B"/>
    <w:rsid w:val="00DA35A3"/>
    <w:rsid w:val="00DA3D34"/>
    <w:rsid w:val="00DA4109"/>
    <w:rsid w:val="00DA41CB"/>
    <w:rsid w:val="00DA51A3"/>
    <w:rsid w:val="00DA5637"/>
    <w:rsid w:val="00DA5664"/>
    <w:rsid w:val="00DA61E6"/>
    <w:rsid w:val="00DA71FF"/>
    <w:rsid w:val="00DA75AB"/>
    <w:rsid w:val="00DA76CB"/>
    <w:rsid w:val="00DA7918"/>
    <w:rsid w:val="00DA7A6F"/>
    <w:rsid w:val="00DA7BD6"/>
    <w:rsid w:val="00DB0052"/>
    <w:rsid w:val="00DB0250"/>
    <w:rsid w:val="00DB0D99"/>
    <w:rsid w:val="00DB1FFA"/>
    <w:rsid w:val="00DB225C"/>
    <w:rsid w:val="00DB2364"/>
    <w:rsid w:val="00DB2B71"/>
    <w:rsid w:val="00DB2D9E"/>
    <w:rsid w:val="00DB3D62"/>
    <w:rsid w:val="00DB3FAC"/>
    <w:rsid w:val="00DB4A5D"/>
    <w:rsid w:val="00DB4E90"/>
    <w:rsid w:val="00DB4F30"/>
    <w:rsid w:val="00DB54FD"/>
    <w:rsid w:val="00DB5862"/>
    <w:rsid w:val="00DB5A0D"/>
    <w:rsid w:val="00DB6F76"/>
    <w:rsid w:val="00DB726C"/>
    <w:rsid w:val="00DB7BB0"/>
    <w:rsid w:val="00DC0551"/>
    <w:rsid w:val="00DC0769"/>
    <w:rsid w:val="00DC1893"/>
    <w:rsid w:val="00DC1C17"/>
    <w:rsid w:val="00DC1C68"/>
    <w:rsid w:val="00DC1D20"/>
    <w:rsid w:val="00DC25E7"/>
    <w:rsid w:val="00DC279F"/>
    <w:rsid w:val="00DC2D14"/>
    <w:rsid w:val="00DC3644"/>
    <w:rsid w:val="00DC436B"/>
    <w:rsid w:val="00DC49DF"/>
    <w:rsid w:val="00DC4B89"/>
    <w:rsid w:val="00DC59F2"/>
    <w:rsid w:val="00DC5B90"/>
    <w:rsid w:val="00DC5F5A"/>
    <w:rsid w:val="00DC64A3"/>
    <w:rsid w:val="00DC6EAE"/>
    <w:rsid w:val="00DC6EB8"/>
    <w:rsid w:val="00DC6F3B"/>
    <w:rsid w:val="00DC710B"/>
    <w:rsid w:val="00DC7633"/>
    <w:rsid w:val="00DC7DA9"/>
    <w:rsid w:val="00DD001B"/>
    <w:rsid w:val="00DD0850"/>
    <w:rsid w:val="00DD08B4"/>
    <w:rsid w:val="00DD197F"/>
    <w:rsid w:val="00DD1CFC"/>
    <w:rsid w:val="00DD3943"/>
    <w:rsid w:val="00DD3F5B"/>
    <w:rsid w:val="00DD4126"/>
    <w:rsid w:val="00DD527D"/>
    <w:rsid w:val="00DD6488"/>
    <w:rsid w:val="00DD6CDF"/>
    <w:rsid w:val="00DD6DFA"/>
    <w:rsid w:val="00DD6FC5"/>
    <w:rsid w:val="00DD71CB"/>
    <w:rsid w:val="00DD76DA"/>
    <w:rsid w:val="00DD76DB"/>
    <w:rsid w:val="00DD7C43"/>
    <w:rsid w:val="00DE046E"/>
    <w:rsid w:val="00DE05D0"/>
    <w:rsid w:val="00DE1947"/>
    <w:rsid w:val="00DE21AD"/>
    <w:rsid w:val="00DE35F6"/>
    <w:rsid w:val="00DE396B"/>
    <w:rsid w:val="00DE4AEC"/>
    <w:rsid w:val="00DE56E0"/>
    <w:rsid w:val="00DE5A2A"/>
    <w:rsid w:val="00DE6A54"/>
    <w:rsid w:val="00DE7288"/>
    <w:rsid w:val="00DE7329"/>
    <w:rsid w:val="00DE7DC4"/>
    <w:rsid w:val="00DF0037"/>
    <w:rsid w:val="00DF06C2"/>
    <w:rsid w:val="00DF07D3"/>
    <w:rsid w:val="00DF0857"/>
    <w:rsid w:val="00DF09C0"/>
    <w:rsid w:val="00DF0A85"/>
    <w:rsid w:val="00DF10DA"/>
    <w:rsid w:val="00DF14A1"/>
    <w:rsid w:val="00DF1574"/>
    <w:rsid w:val="00DF186C"/>
    <w:rsid w:val="00DF19DA"/>
    <w:rsid w:val="00DF1BBF"/>
    <w:rsid w:val="00DF1F9B"/>
    <w:rsid w:val="00DF214D"/>
    <w:rsid w:val="00DF2167"/>
    <w:rsid w:val="00DF2571"/>
    <w:rsid w:val="00DF2585"/>
    <w:rsid w:val="00DF3665"/>
    <w:rsid w:val="00DF3B79"/>
    <w:rsid w:val="00DF4285"/>
    <w:rsid w:val="00DF42C6"/>
    <w:rsid w:val="00DF5843"/>
    <w:rsid w:val="00DF5916"/>
    <w:rsid w:val="00DF6E20"/>
    <w:rsid w:val="00DF7886"/>
    <w:rsid w:val="00DF7FB3"/>
    <w:rsid w:val="00E00B1E"/>
    <w:rsid w:val="00E00BB0"/>
    <w:rsid w:val="00E00CCF"/>
    <w:rsid w:val="00E01323"/>
    <w:rsid w:val="00E0133D"/>
    <w:rsid w:val="00E01CC5"/>
    <w:rsid w:val="00E0288C"/>
    <w:rsid w:val="00E03049"/>
    <w:rsid w:val="00E03BB8"/>
    <w:rsid w:val="00E03D27"/>
    <w:rsid w:val="00E04144"/>
    <w:rsid w:val="00E04A6E"/>
    <w:rsid w:val="00E04A82"/>
    <w:rsid w:val="00E04C76"/>
    <w:rsid w:val="00E04F23"/>
    <w:rsid w:val="00E0510F"/>
    <w:rsid w:val="00E05499"/>
    <w:rsid w:val="00E062F8"/>
    <w:rsid w:val="00E06CF2"/>
    <w:rsid w:val="00E073CD"/>
    <w:rsid w:val="00E079A8"/>
    <w:rsid w:val="00E07F72"/>
    <w:rsid w:val="00E10267"/>
    <w:rsid w:val="00E10605"/>
    <w:rsid w:val="00E10712"/>
    <w:rsid w:val="00E108B1"/>
    <w:rsid w:val="00E1154A"/>
    <w:rsid w:val="00E116AA"/>
    <w:rsid w:val="00E11CDC"/>
    <w:rsid w:val="00E124BE"/>
    <w:rsid w:val="00E13076"/>
    <w:rsid w:val="00E13079"/>
    <w:rsid w:val="00E140B0"/>
    <w:rsid w:val="00E14455"/>
    <w:rsid w:val="00E1447B"/>
    <w:rsid w:val="00E150EE"/>
    <w:rsid w:val="00E15319"/>
    <w:rsid w:val="00E15664"/>
    <w:rsid w:val="00E15C10"/>
    <w:rsid w:val="00E15C15"/>
    <w:rsid w:val="00E16E93"/>
    <w:rsid w:val="00E174C4"/>
    <w:rsid w:val="00E17723"/>
    <w:rsid w:val="00E17806"/>
    <w:rsid w:val="00E17B70"/>
    <w:rsid w:val="00E17D43"/>
    <w:rsid w:val="00E200C7"/>
    <w:rsid w:val="00E204E8"/>
    <w:rsid w:val="00E20D17"/>
    <w:rsid w:val="00E21220"/>
    <w:rsid w:val="00E215E8"/>
    <w:rsid w:val="00E21966"/>
    <w:rsid w:val="00E21DD8"/>
    <w:rsid w:val="00E222F5"/>
    <w:rsid w:val="00E22F34"/>
    <w:rsid w:val="00E239EF"/>
    <w:rsid w:val="00E23D11"/>
    <w:rsid w:val="00E244FA"/>
    <w:rsid w:val="00E245E4"/>
    <w:rsid w:val="00E24B4E"/>
    <w:rsid w:val="00E251FB"/>
    <w:rsid w:val="00E25735"/>
    <w:rsid w:val="00E267F9"/>
    <w:rsid w:val="00E2697C"/>
    <w:rsid w:val="00E26A6C"/>
    <w:rsid w:val="00E27920"/>
    <w:rsid w:val="00E30428"/>
    <w:rsid w:val="00E315EE"/>
    <w:rsid w:val="00E31E41"/>
    <w:rsid w:val="00E31EEF"/>
    <w:rsid w:val="00E324A5"/>
    <w:rsid w:val="00E32FBB"/>
    <w:rsid w:val="00E33579"/>
    <w:rsid w:val="00E340CB"/>
    <w:rsid w:val="00E34867"/>
    <w:rsid w:val="00E351C4"/>
    <w:rsid w:val="00E3590C"/>
    <w:rsid w:val="00E3596B"/>
    <w:rsid w:val="00E35C13"/>
    <w:rsid w:val="00E35EDD"/>
    <w:rsid w:val="00E36184"/>
    <w:rsid w:val="00E36337"/>
    <w:rsid w:val="00E366BC"/>
    <w:rsid w:val="00E369C1"/>
    <w:rsid w:val="00E36E15"/>
    <w:rsid w:val="00E37152"/>
    <w:rsid w:val="00E37840"/>
    <w:rsid w:val="00E40B98"/>
    <w:rsid w:val="00E40BAC"/>
    <w:rsid w:val="00E40CE0"/>
    <w:rsid w:val="00E41B80"/>
    <w:rsid w:val="00E41BAD"/>
    <w:rsid w:val="00E41D9F"/>
    <w:rsid w:val="00E424AF"/>
    <w:rsid w:val="00E4252C"/>
    <w:rsid w:val="00E438F7"/>
    <w:rsid w:val="00E441A4"/>
    <w:rsid w:val="00E444C7"/>
    <w:rsid w:val="00E44C9C"/>
    <w:rsid w:val="00E44D32"/>
    <w:rsid w:val="00E45308"/>
    <w:rsid w:val="00E45C03"/>
    <w:rsid w:val="00E45C6B"/>
    <w:rsid w:val="00E45F42"/>
    <w:rsid w:val="00E467DC"/>
    <w:rsid w:val="00E47092"/>
    <w:rsid w:val="00E47329"/>
    <w:rsid w:val="00E476C0"/>
    <w:rsid w:val="00E47985"/>
    <w:rsid w:val="00E479F0"/>
    <w:rsid w:val="00E5033E"/>
    <w:rsid w:val="00E50633"/>
    <w:rsid w:val="00E508EE"/>
    <w:rsid w:val="00E511D2"/>
    <w:rsid w:val="00E512DF"/>
    <w:rsid w:val="00E514A5"/>
    <w:rsid w:val="00E51519"/>
    <w:rsid w:val="00E52C12"/>
    <w:rsid w:val="00E5339D"/>
    <w:rsid w:val="00E53415"/>
    <w:rsid w:val="00E5376D"/>
    <w:rsid w:val="00E53A8B"/>
    <w:rsid w:val="00E53E79"/>
    <w:rsid w:val="00E53F45"/>
    <w:rsid w:val="00E54920"/>
    <w:rsid w:val="00E54953"/>
    <w:rsid w:val="00E549B6"/>
    <w:rsid w:val="00E54E07"/>
    <w:rsid w:val="00E54F48"/>
    <w:rsid w:val="00E553F0"/>
    <w:rsid w:val="00E56986"/>
    <w:rsid w:val="00E571B5"/>
    <w:rsid w:val="00E60142"/>
    <w:rsid w:val="00E6092F"/>
    <w:rsid w:val="00E612FA"/>
    <w:rsid w:val="00E6178F"/>
    <w:rsid w:val="00E6273D"/>
    <w:rsid w:val="00E62F61"/>
    <w:rsid w:val="00E63313"/>
    <w:rsid w:val="00E639D3"/>
    <w:rsid w:val="00E63E08"/>
    <w:rsid w:val="00E643EB"/>
    <w:rsid w:val="00E64D90"/>
    <w:rsid w:val="00E6644D"/>
    <w:rsid w:val="00E676BF"/>
    <w:rsid w:val="00E67871"/>
    <w:rsid w:val="00E678DE"/>
    <w:rsid w:val="00E70539"/>
    <w:rsid w:val="00E70689"/>
    <w:rsid w:val="00E70EF0"/>
    <w:rsid w:val="00E7128F"/>
    <w:rsid w:val="00E7213D"/>
    <w:rsid w:val="00E72A18"/>
    <w:rsid w:val="00E7329B"/>
    <w:rsid w:val="00E74124"/>
    <w:rsid w:val="00E741C8"/>
    <w:rsid w:val="00E74219"/>
    <w:rsid w:val="00E7423B"/>
    <w:rsid w:val="00E744D9"/>
    <w:rsid w:val="00E74705"/>
    <w:rsid w:val="00E74C62"/>
    <w:rsid w:val="00E74CC0"/>
    <w:rsid w:val="00E74F94"/>
    <w:rsid w:val="00E75007"/>
    <w:rsid w:val="00E7539D"/>
    <w:rsid w:val="00E753C1"/>
    <w:rsid w:val="00E755A9"/>
    <w:rsid w:val="00E75AFE"/>
    <w:rsid w:val="00E76349"/>
    <w:rsid w:val="00E7649F"/>
    <w:rsid w:val="00E76DEE"/>
    <w:rsid w:val="00E7722B"/>
    <w:rsid w:val="00E775C8"/>
    <w:rsid w:val="00E77802"/>
    <w:rsid w:val="00E77B09"/>
    <w:rsid w:val="00E77CF8"/>
    <w:rsid w:val="00E800A9"/>
    <w:rsid w:val="00E80149"/>
    <w:rsid w:val="00E80F6D"/>
    <w:rsid w:val="00E8134D"/>
    <w:rsid w:val="00E81660"/>
    <w:rsid w:val="00E81F65"/>
    <w:rsid w:val="00E825EE"/>
    <w:rsid w:val="00E830C4"/>
    <w:rsid w:val="00E83D51"/>
    <w:rsid w:val="00E844C5"/>
    <w:rsid w:val="00E84522"/>
    <w:rsid w:val="00E8488B"/>
    <w:rsid w:val="00E849E6"/>
    <w:rsid w:val="00E84D96"/>
    <w:rsid w:val="00E8512F"/>
    <w:rsid w:val="00E851E3"/>
    <w:rsid w:val="00E85DD3"/>
    <w:rsid w:val="00E85F5E"/>
    <w:rsid w:val="00E860D4"/>
    <w:rsid w:val="00E8669D"/>
    <w:rsid w:val="00E8676B"/>
    <w:rsid w:val="00E86A8C"/>
    <w:rsid w:val="00E86B16"/>
    <w:rsid w:val="00E870D7"/>
    <w:rsid w:val="00E87859"/>
    <w:rsid w:val="00E87AA0"/>
    <w:rsid w:val="00E900BF"/>
    <w:rsid w:val="00E9051D"/>
    <w:rsid w:val="00E9066E"/>
    <w:rsid w:val="00E90682"/>
    <w:rsid w:val="00E913DB"/>
    <w:rsid w:val="00E91528"/>
    <w:rsid w:val="00E91696"/>
    <w:rsid w:val="00E91E00"/>
    <w:rsid w:val="00E91E76"/>
    <w:rsid w:val="00E92198"/>
    <w:rsid w:val="00E92642"/>
    <w:rsid w:val="00E9314F"/>
    <w:rsid w:val="00E93FBB"/>
    <w:rsid w:val="00E948C0"/>
    <w:rsid w:val="00E94A98"/>
    <w:rsid w:val="00E95525"/>
    <w:rsid w:val="00E9635F"/>
    <w:rsid w:val="00E964A9"/>
    <w:rsid w:val="00E969DB"/>
    <w:rsid w:val="00E97381"/>
    <w:rsid w:val="00E978E7"/>
    <w:rsid w:val="00E97EA4"/>
    <w:rsid w:val="00EA002D"/>
    <w:rsid w:val="00EA0522"/>
    <w:rsid w:val="00EA09BF"/>
    <w:rsid w:val="00EA0CDB"/>
    <w:rsid w:val="00EA0D77"/>
    <w:rsid w:val="00EA158C"/>
    <w:rsid w:val="00EA158D"/>
    <w:rsid w:val="00EA1592"/>
    <w:rsid w:val="00EA1BE6"/>
    <w:rsid w:val="00EA265A"/>
    <w:rsid w:val="00EA2A42"/>
    <w:rsid w:val="00EA2F4C"/>
    <w:rsid w:val="00EA3926"/>
    <w:rsid w:val="00EA4320"/>
    <w:rsid w:val="00EA46C9"/>
    <w:rsid w:val="00EA4B1A"/>
    <w:rsid w:val="00EA5463"/>
    <w:rsid w:val="00EA5AF7"/>
    <w:rsid w:val="00EA5EC2"/>
    <w:rsid w:val="00EA64A4"/>
    <w:rsid w:val="00EA66CB"/>
    <w:rsid w:val="00EA769E"/>
    <w:rsid w:val="00EA79E2"/>
    <w:rsid w:val="00EB0469"/>
    <w:rsid w:val="00EB0503"/>
    <w:rsid w:val="00EB06A8"/>
    <w:rsid w:val="00EB0A75"/>
    <w:rsid w:val="00EB0D77"/>
    <w:rsid w:val="00EB0FDE"/>
    <w:rsid w:val="00EB1B4D"/>
    <w:rsid w:val="00EB29CA"/>
    <w:rsid w:val="00EB2B28"/>
    <w:rsid w:val="00EB2F77"/>
    <w:rsid w:val="00EB3E8C"/>
    <w:rsid w:val="00EB423D"/>
    <w:rsid w:val="00EB45E8"/>
    <w:rsid w:val="00EB4BA9"/>
    <w:rsid w:val="00EB5052"/>
    <w:rsid w:val="00EB543F"/>
    <w:rsid w:val="00EB6526"/>
    <w:rsid w:val="00EB74DD"/>
    <w:rsid w:val="00EC0BFB"/>
    <w:rsid w:val="00EC0D8F"/>
    <w:rsid w:val="00EC15A9"/>
    <w:rsid w:val="00EC1887"/>
    <w:rsid w:val="00EC277C"/>
    <w:rsid w:val="00EC2B41"/>
    <w:rsid w:val="00EC3756"/>
    <w:rsid w:val="00EC3B4C"/>
    <w:rsid w:val="00EC44C0"/>
    <w:rsid w:val="00EC588B"/>
    <w:rsid w:val="00EC672F"/>
    <w:rsid w:val="00EC70CE"/>
    <w:rsid w:val="00EC7177"/>
    <w:rsid w:val="00EC78A8"/>
    <w:rsid w:val="00EC796A"/>
    <w:rsid w:val="00EC7B60"/>
    <w:rsid w:val="00ED0D1D"/>
    <w:rsid w:val="00ED0F81"/>
    <w:rsid w:val="00ED1320"/>
    <w:rsid w:val="00ED1799"/>
    <w:rsid w:val="00ED1E25"/>
    <w:rsid w:val="00ED2630"/>
    <w:rsid w:val="00ED2CC0"/>
    <w:rsid w:val="00ED2D47"/>
    <w:rsid w:val="00ED3B0E"/>
    <w:rsid w:val="00ED3B27"/>
    <w:rsid w:val="00ED461D"/>
    <w:rsid w:val="00ED4810"/>
    <w:rsid w:val="00ED49BA"/>
    <w:rsid w:val="00ED4E60"/>
    <w:rsid w:val="00ED562D"/>
    <w:rsid w:val="00ED6124"/>
    <w:rsid w:val="00ED621A"/>
    <w:rsid w:val="00ED683F"/>
    <w:rsid w:val="00ED695F"/>
    <w:rsid w:val="00ED6BBC"/>
    <w:rsid w:val="00ED6CD7"/>
    <w:rsid w:val="00ED7503"/>
    <w:rsid w:val="00EE0404"/>
    <w:rsid w:val="00EE0785"/>
    <w:rsid w:val="00EE0A21"/>
    <w:rsid w:val="00EE1D29"/>
    <w:rsid w:val="00EE226A"/>
    <w:rsid w:val="00EE2972"/>
    <w:rsid w:val="00EE2E97"/>
    <w:rsid w:val="00EE2F8C"/>
    <w:rsid w:val="00EE3150"/>
    <w:rsid w:val="00EE319B"/>
    <w:rsid w:val="00EE343B"/>
    <w:rsid w:val="00EE40E6"/>
    <w:rsid w:val="00EE44EC"/>
    <w:rsid w:val="00EE54AD"/>
    <w:rsid w:val="00EE5572"/>
    <w:rsid w:val="00EE579E"/>
    <w:rsid w:val="00EE64E7"/>
    <w:rsid w:val="00EE6BCF"/>
    <w:rsid w:val="00EE6F4D"/>
    <w:rsid w:val="00EE70F8"/>
    <w:rsid w:val="00EE7107"/>
    <w:rsid w:val="00EE717F"/>
    <w:rsid w:val="00EE7B53"/>
    <w:rsid w:val="00EF01D8"/>
    <w:rsid w:val="00EF04C0"/>
    <w:rsid w:val="00EF0581"/>
    <w:rsid w:val="00EF17C5"/>
    <w:rsid w:val="00EF18FD"/>
    <w:rsid w:val="00EF1AD0"/>
    <w:rsid w:val="00EF2474"/>
    <w:rsid w:val="00EF27A5"/>
    <w:rsid w:val="00EF2A56"/>
    <w:rsid w:val="00EF2B97"/>
    <w:rsid w:val="00EF2ED5"/>
    <w:rsid w:val="00EF3654"/>
    <w:rsid w:val="00EF3FB3"/>
    <w:rsid w:val="00EF4356"/>
    <w:rsid w:val="00EF464F"/>
    <w:rsid w:val="00EF5446"/>
    <w:rsid w:val="00EF5BE7"/>
    <w:rsid w:val="00EF5D50"/>
    <w:rsid w:val="00EF661A"/>
    <w:rsid w:val="00F00141"/>
    <w:rsid w:val="00F00766"/>
    <w:rsid w:val="00F01779"/>
    <w:rsid w:val="00F02C33"/>
    <w:rsid w:val="00F03597"/>
    <w:rsid w:val="00F0368D"/>
    <w:rsid w:val="00F0434C"/>
    <w:rsid w:val="00F04A54"/>
    <w:rsid w:val="00F0556F"/>
    <w:rsid w:val="00F06069"/>
    <w:rsid w:val="00F06909"/>
    <w:rsid w:val="00F06ACF"/>
    <w:rsid w:val="00F07D77"/>
    <w:rsid w:val="00F07E16"/>
    <w:rsid w:val="00F10764"/>
    <w:rsid w:val="00F10896"/>
    <w:rsid w:val="00F112D7"/>
    <w:rsid w:val="00F114CC"/>
    <w:rsid w:val="00F13250"/>
    <w:rsid w:val="00F13EBC"/>
    <w:rsid w:val="00F15942"/>
    <w:rsid w:val="00F15CDD"/>
    <w:rsid w:val="00F1698C"/>
    <w:rsid w:val="00F16B06"/>
    <w:rsid w:val="00F16FCA"/>
    <w:rsid w:val="00F177DD"/>
    <w:rsid w:val="00F17884"/>
    <w:rsid w:val="00F17AEE"/>
    <w:rsid w:val="00F219A5"/>
    <w:rsid w:val="00F21C22"/>
    <w:rsid w:val="00F22FCA"/>
    <w:rsid w:val="00F233F6"/>
    <w:rsid w:val="00F23FAE"/>
    <w:rsid w:val="00F241E8"/>
    <w:rsid w:val="00F2424A"/>
    <w:rsid w:val="00F24736"/>
    <w:rsid w:val="00F24AC1"/>
    <w:rsid w:val="00F26A8D"/>
    <w:rsid w:val="00F27E10"/>
    <w:rsid w:val="00F3006F"/>
    <w:rsid w:val="00F300CF"/>
    <w:rsid w:val="00F30917"/>
    <w:rsid w:val="00F30E3E"/>
    <w:rsid w:val="00F310D1"/>
    <w:rsid w:val="00F313C5"/>
    <w:rsid w:val="00F313FF"/>
    <w:rsid w:val="00F315DC"/>
    <w:rsid w:val="00F318D8"/>
    <w:rsid w:val="00F31E4B"/>
    <w:rsid w:val="00F32871"/>
    <w:rsid w:val="00F33574"/>
    <w:rsid w:val="00F33816"/>
    <w:rsid w:val="00F33F9F"/>
    <w:rsid w:val="00F3475B"/>
    <w:rsid w:val="00F34E7C"/>
    <w:rsid w:val="00F3576D"/>
    <w:rsid w:val="00F35B13"/>
    <w:rsid w:val="00F35BBF"/>
    <w:rsid w:val="00F362A8"/>
    <w:rsid w:val="00F36478"/>
    <w:rsid w:val="00F373F9"/>
    <w:rsid w:val="00F37779"/>
    <w:rsid w:val="00F37A09"/>
    <w:rsid w:val="00F37A32"/>
    <w:rsid w:val="00F4002E"/>
    <w:rsid w:val="00F408E7"/>
    <w:rsid w:val="00F409FF"/>
    <w:rsid w:val="00F412EC"/>
    <w:rsid w:val="00F41355"/>
    <w:rsid w:val="00F4199B"/>
    <w:rsid w:val="00F419EF"/>
    <w:rsid w:val="00F4208A"/>
    <w:rsid w:val="00F420F4"/>
    <w:rsid w:val="00F424D5"/>
    <w:rsid w:val="00F42517"/>
    <w:rsid w:val="00F427DC"/>
    <w:rsid w:val="00F427FA"/>
    <w:rsid w:val="00F42854"/>
    <w:rsid w:val="00F430CA"/>
    <w:rsid w:val="00F43188"/>
    <w:rsid w:val="00F43ACA"/>
    <w:rsid w:val="00F44A92"/>
    <w:rsid w:val="00F4543E"/>
    <w:rsid w:val="00F4558C"/>
    <w:rsid w:val="00F455BA"/>
    <w:rsid w:val="00F46715"/>
    <w:rsid w:val="00F47736"/>
    <w:rsid w:val="00F5104B"/>
    <w:rsid w:val="00F5249B"/>
    <w:rsid w:val="00F53A99"/>
    <w:rsid w:val="00F53E16"/>
    <w:rsid w:val="00F547FD"/>
    <w:rsid w:val="00F548AB"/>
    <w:rsid w:val="00F55922"/>
    <w:rsid w:val="00F568FA"/>
    <w:rsid w:val="00F56AC0"/>
    <w:rsid w:val="00F56B9F"/>
    <w:rsid w:val="00F56EFF"/>
    <w:rsid w:val="00F57137"/>
    <w:rsid w:val="00F57313"/>
    <w:rsid w:val="00F5766C"/>
    <w:rsid w:val="00F57B82"/>
    <w:rsid w:val="00F57C12"/>
    <w:rsid w:val="00F606CE"/>
    <w:rsid w:val="00F61910"/>
    <w:rsid w:val="00F6287F"/>
    <w:rsid w:val="00F63594"/>
    <w:rsid w:val="00F636F9"/>
    <w:rsid w:val="00F63761"/>
    <w:rsid w:val="00F639BD"/>
    <w:rsid w:val="00F63A4B"/>
    <w:rsid w:val="00F65164"/>
    <w:rsid w:val="00F653E5"/>
    <w:rsid w:val="00F654A3"/>
    <w:rsid w:val="00F65527"/>
    <w:rsid w:val="00F6588F"/>
    <w:rsid w:val="00F65ACB"/>
    <w:rsid w:val="00F66052"/>
    <w:rsid w:val="00F665CC"/>
    <w:rsid w:val="00F66764"/>
    <w:rsid w:val="00F66AC6"/>
    <w:rsid w:val="00F67488"/>
    <w:rsid w:val="00F675FB"/>
    <w:rsid w:val="00F67608"/>
    <w:rsid w:val="00F678A3"/>
    <w:rsid w:val="00F704A7"/>
    <w:rsid w:val="00F70761"/>
    <w:rsid w:val="00F709B6"/>
    <w:rsid w:val="00F70C4D"/>
    <w:rsid w:val="00F70CC0"/>
    <w:rsid w:val="00F71216"/>
    <w:rsid w:val="00F71508"/>
    <w:rsid w:val="00F7195B"/>
    <w:rsid w:val="00F71B84"/>
    <w:rsid w:val="00F7215F"/>
    <w:rsid w:val="00F736F0"/>
    <w:rsid w:val="00F73AE1"/>
    <w:rsid w:val="00F73DB1"/>
    <w:rsid w:val="00F73DD6"/>
    <w:rsid w:val="00F7416C"/>
    <w:rsid w:val="00F74681"/>
    <w:rsid w:val="00F7475E"/>
    <w:rsid w:val="00F747EF"/>
    <w:rsid w:val="00F7482F"/>
    <w:rsid w:val="00F74C34"/>
    <w:rsid w:val="00F74C56"/>
    <w:rsid w:val="00F75163"/>
    <w:rsid w:val="00F751B4"/>
    <w:rsid w:val="00F75336"/>
    <w:rsid w:val="00F75A8A"/>
    <w:rsid w:val="00F75B6A"/>
    <w:rsid w:val="00F75EA0"/>
    <w:rsid w:val="00F7699E"/>
    <w:rsid w:val="00F76DFF"/>
    <w:rsid w:val="00F771C6"/>
    <w:rsid w:val="00F77222"/>
    <w:rsid w:val="00F77AB2"/>
    <w:rsid w:val="00F77B49"/>
    <w:rsid w:val="00F8017F"/>
    <w:rsid w:val="00F810B0"/>
    <w:rsid w:val="00F817FC"/>
    <w:rsid w:val="00F81D47"/>
    <w:rsid w:val="00F827C8"/>
    <w:rsid w:val="00F83387"/>
    <w:rsid w:val="00F83B4B"/>
    <w:rsid w:val="00F83D19"/>
    <w:rsid w:val="00F84CD2"/>
    <w:rsid w:val="00F8544D"/>
    <w:rsid w:val="00F856CA"/>
    <w:rsid w:val="00F8598A"/>
    <w:rsid w:val="00F86BED"/>
    <w:rsid w:val="00F873B0"/>
    <w:rsid w:val="00F87798"/>
    <w:rsid w:val="00F90078"/>
    <w:rsid w:val="00F907FF"/>
    <w:rsid w:val="00F90F8E"/>
    <w:rsid w:val="00F9172F"/>
    <w:rsid w:val="00F91AFD"/>
    <w:rsid w:val="00F9248C"/>
    <w:rsid w:val="00F92874"/>
    <w:rsid w:val="00F92A8F"/>
    <w:rsid w:val="00F92F3B"/>
    <w:rsid w:val="00F93310"/>
    <w:rsid w:val="00F9355F"/>
    <w:rsid w:val="00F938DA"/>
    <w:rsid w:val="00F94360"/>
    <w:rsid w:val="00F95866"/>
    <w:rsid w:val="00F959CC"/>
    <w:rsid w:val="00F96695"/>
    <w:rsid w:val="00F96C1A"/>
    <w:rsid w:val="00F96C5F"/>
    <w:rsid w:val="00F972E1"/>
    <w:rsid w:val="00F97FFA"/>
    <w:rsid w:val="00FA14D4"/>
    <w:rsid w:val="00FA1C48"/>
    <w:rsid w:val="00FA2BF5"/>
    <w:rsid w:val="00FA335C"/>
    <w:rsid w:val="00FA3B22"/>
    <w:rsid w:val="00FA3B72"/>
    <w:rsid w:val="00FA3FC3"/>
    <w:rsid w:val="00FA3FF4"/>
    <w:rsid w:val="00FA452A"/>
    <w:rsid w:val="00FA460B"/>
    <w:rsid w:val="00FA490D"/>
    <w:rsid w:val="00FA4D68"/>
    <w:rsid w:val="00FA572E"/>
    <w:rsid w:val="00FA67EA"/>
    <w:rsid w:val="00FA6864"/>
    <w:rsid w:val="00FA699D"/>
    <w:rsid w:val="00FA7178"/>
    <w:rsid w:val="00FA75D6"/>
    <w:rsid w:val="00FA7BC9"/>
    <w:rsid w:val="00FB00B7"/>
    <w:rsid w:val="00FB0B17"/>
    <w:rsid w:val="00FB0E86"/>
    <w:rsid w:val="00FB1330"/>
    <w:rsid w:val="00FB148E"/>
    <w:rsid w:val="00FB26F3"/>
    <w:rsid w:val="00FB289D"/>
    <w:rsid w:val="00FB2EDE"/>
    <w:rsid w:val="00FB343D"/>
    <w:rsid w:val="00FB357A"/>
    <w:rsid w:val="00FB3748"/>
    <w:rsid w:val="00FB3A9C"/>
    <w:rsid w:val="00FB4039"/>
    <w:rsid w:val="00FB41F1"/>
    <w:rsid w:val="00FB4C63"/>
    <w:rsid w:val="00FB516C"/>
    <w:rsid w:val="00FB5A99"/>
    <w:rsid w:val="00FB5CE7"/>
    <w:rsid w:val="00FC0D5B"/>
    <w:rsid w:val="00FC0F19"/>
    <w:rsid w:val="00FC1070"/>
    <w:rsid w:val="00FC11F6"/>
    <w:rsid w:val="00FC16CE"/>
    <w:rsid w:val="00FC2451"/>
    <w:rsid w:val="00FC2EBC"/>
    <w:rsid w:val="00FC2FD5"/>
    <w:rsid w:val="00FC3A2D"/>
    <w:rsid w:val="00FC4BBC"/>
    <w:rsid w:val="00FC5256"/>
    <w:rsid w:val="00FC5A56"/>
    <w:rsid w:val="00FC634C"/>
    <w:rsid w:val="00FC6718"/>
    <w:rsid w:val="00FC7F2E"/>
    <w:rsid w:val="00FD0814"/>
    <w:rsid w:val="00FD0D38"/>
    <w:rsid w:val="00FD0ED7"/>
    <w:rsid w:val="00FD0F4F"/>
    <w:rsid w:val="00FD1CC2"/>
    <w:rsid w:val="00FD1D59"/>
    <w:rsid w:val="00FD282A"/>
    <w:rsid w:val="00FD2FBE"/>
    <w:rsid w:val="00FD3502"/>
    <w:rsid w:val="00FD389F"/>
    <w:rsid w:val="00FD38F8"/>
    <w:rsid w:val="00FD41DD"/>
    <w:rsid w:val="00FD4399"/>
    <w:rsid w:val="00FD4F07"/>
    <w:rsid w:val="00FD5375"/>
    <w:rsid w:val="00FD5677"/>
    <w:rsid w:val="00FD597A"/>
    <w:rsid w:val="00FD6FFD"/>
    <w:rsid w:val="00FE03F7"/>
    <w:rsid w:val="00FE0DCB"/>
    <w:rsid w:val="00FE12F7"/>
    <w:rsid w:val="00FE143D"/>
    <w:rsid w:val="00FE1659"/>
    <w:rsid w:val="00FE16DD"/>
    <w:rsid w:val="00FE176D"/>
    <w:rsid w:val="00FE244F"/>
    <w:rsid w:val="00FE2DFE"/>
    <w:rsid w:val="00FE2E7E"/>
    <w:rsid w:val="00FE301D"/>
    <w:rsid w:val="00FE330B"/>
    <w:rsid w:val="00FE3AC9"/>
    <w:rsid w:val="00FE4847"/>
    <w:rsid w:val="00FE4894"/>
    <w:rsid w:val="00FE5431"/>
    <w:rsid w:val="00FE55CD"/>
    <w:rsid w:val="00FE56B0"/>
    <w:rsid w:val="00FE5BC0"/>
    <w:rsid w:val="00FE5FBD"/>
    <w:rsid w:val="00FE6A2F"/>
    <w:rsid w:val="00FE6BD4"/>
    <w:rsid w:val="00FE7A2D"/>
    <w:rsid w:val="00FF0C04"/>
    <w:rsid w:val="00FF1FB6"/>
    <w:rsid w:val="00FF2DBD"/>
    <w:rsid w:val="00FF358B"/>
    <w:rsid w:val="00FF3901"/>
    <w:rsid w:val="00FF3952"/>
    <w:rsid w:val="00FF40F4"/>
    <w:rsid w:val="00FF47FB"/>
    <w:rsid w:val="00FF4A03"/>
    <w:rsid w:val="00FF56B7"/>
    <w:rsid w:val="00FF5BD7"/>
    <w:rsid w:val="00FF60AD"/>
    <w:rsid w:val="00FF6610"/>
    <w:rsid w:val="00FF67B4"/>
    <w:rsid w:val="00FF6FE7"/>
    <w:rsid w:val="00FF709A"/>
    <w:rsid w:val="00FF78A1"/>
    <w:rsid w:val="00FF7954"/>
    <w:rsid w:val="00FF79CF"/>
    <w:rsid w:val="00FF7A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B3D76"/>
  <w15:docId w15:val="{261022A5-E4B2-4311-87AA-4C163B66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fa-IR"/>
      </w:rPr>
    </w:rPrDefault>
    <w:pPrDefault>
      <w:pPr>
        <w:jc w:val="lowKashida"/>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30BF"/>
    <w:pPr>
      <w:widowControl w:val="0"/>
      <w:bidi/>
    </w:pPr>
    <w:rPr>
      <w:rFonts w:cs="B Lotus"/>
      <w:szCs w:val="24"/>
      <w:lang w:bidi="ar-SA"/>
    </w:rPr>
  </w:style>
  <w:style w:type="paragraph" w:styleId="Heading1">
    <w:name w:val="heading 1"/>
    <w:aliases w:val="heading 1,Heading 1درست"/>
    <w:basedOn w:val="Normal"/>
    <w:next w:val="Normal"/>
    <w:link w:val="Heading1Char"/>
    <w:qFormat/>
    <w:rsid w:val="00B86A04"/>
    <w:pPr>
      <w:jc w:val="center"/>
      <w:outlineLvl w:val="0"/>
    </w:pPr>
    <w:rPr>
      <w:rFonts w:cs="B Titr"/>
      <w:b/>
      <w:bCs/>
      <w:kern w:val="32"/>
      <w:sz w:val="34"/>
      <w:szCs w:val="40"/>
    </w:rPr>
  </w:style>
  <w:style w:type="paragraph" w:styleId="Heading2">
    <w:name w:val="heading 2"/>
    <w:aliases w:val="heading 2"/>
    <w:basedOn w:val="Normal"/>
    <w:next w:val="Normal"/>
    <w:link w:val="Heading2Char"/>
    <w:qFormat/>
    <w:rsid w:val="00AA3FA8"/>
    <w:pPr>
      <w:jc w:val="center"/>
      <w:outlineLvl w:val="1"/>
    </w:pPr>
    <w:rPr>
      <w:rFonts w:cs="B Yagut"/>
      <w:b/>
      <w:bCs/>
      <w:noProof/>
      <w:sz w:val="24"/>
      <w:szCs w:val="28"/>
    </w:rPr>
  </w:style>
  <w:style w:type="paragraph" w:styleId="Heading3">
    <w:name w:val="heading 3"/>
    <w:aliases w:val="heading 3"/>
    <w:basedOn w:val="Normal"/>
    <w:next w:val="Normal"/>
    <w:link w:val="Heading3Char"/>
    <w:qFormat/>
    <w:rsid w:val="00E92198"/>
    <w:pPr>
      <w:keepNext/>
      <w:outlineLvl w:val="2"/>
    </w:pPr>
    <w:rPr>
      <w:rFonts w:cs="Zar"/>
      <w:b/>
      <w:bCs/>
      <w:noProof/>
      <w:sz w:val="28"/>
      <w:szCs w:val="28"/>
    </w:rPr>
  </w:style>
  <w:style w:type="paragraph" w:styleId="Heading4">
    <w:name w:val="heading 4"/>
    <w:aliases w:val="Not to be used"/>
    <w:basedOn w:val="Normal"/>
    <w:next w:val="Normal"/>
    <w:link w:val="Heading4Char"/>
    <w:qFormat/>
    <w:rsid w:val="002C3939"/>
    <w:pPr>
      <w:keepNext/>
      <w:keepLines/>
      <w:spacing w:before="200" w:line="276" w:lineRule="auto"/>
      <w:jc w:val="left"/>
      <w:outlineLvl w:val="3"/>
    </w:pPr>
    <w:rPr>
      <w:rFonts w:ascii="Cambria" w:hAnsi="Cambria" w:cs="Times New Roman"/>
      <w:b/>
      <w:bCs/>
      <w:i/>
      <w:iCs/>
      <w:color w:val="4F81BD"/>
      <w:sz w:val="22"/>
      <w:lang w:bidi="fa-IR"/>
    </w:rPr>
  </w:style>
  <w:style w:type="paragraph" w:styleId="Heading5">
    <w:name w:val="heading 5"/>
    <w:basedOn w:val="Normal"/>
    <w:next w:val="Normal"/>
    <w:link w:val="Heading5Char"/>
    <w:qFormat/>
    <w:rsid w:val="002C3939"/>
    <w:pPr>
      <w:spacing w:before="240" w:after="60"/>
      <w:jc w:val="left"/>
      <w:outlineLvl w:val="4"/>
    </w:pPr>
    <w:rPr>
      <w:rFonts w:cs="Traditional Arabic"/>
      <w:b/>
      <w:bCs/>
      <w:i/>
      <w:iCs/>
      <w:sz w:val="26"/>
      <w:szCs w:val="26"/>
    </w:rPr>
  </w:style>
  <w:style w:type="paragraph" w:styleId="Heading6">
    <w:name w:val="heading 6"/>
    <w:basedOn w:val="Normal"/>
    <w:next w:val="Normal"/>
    <w:link w:val="Heading6Char"/>
    <w:qFormat/>
    <w:rsid w:val="00E92198"/>
    <w:pPr>
      <w:keepNext/>
      <w:jc w:val="center"/>
      <w:outlineLvl w:val="5"/>
    </w:pPr>
    <w:rPr>
      <w:rFonts w:cs="Lotus"/>
      <w:b/>
      <w:bCs/>
      <w:sz w:val="22"/>
    </w:rPr>
  </w:style>
  <w:style w:type="paragraph" w:styleId="Heading7">
    <w:name w:val="heading 7"/>
    <w:basedOn w:val="Normal"/>
    <w:next w:val="Normal"/>
    <w:link w:val="Heading7Char"/>
    <w:qFormat/>
    <w:rsid w:val="00AF2641"/>
    <w:pPr>
      <w:bidi w:val="0"/>
      <w:spacing w:line="276" w:lineRule="auto"/>
      <w:jc w:val="left"/>
      <w:outlineLvl w:val="6"/>
    </w:pPr>
    <w:rPr>
      <w:rFonts w:ascii="Cambria" w:hAnsi="Cambria" w:cs="Times New Roman"/>
      <w:i/>
      <w:iCs/>
      <w:sz w:val="22"/>
      <w:lang w:bidi="en-US"/>
    </w:rPr>
  </w:style>
  <w:style w:type="paragraph" w:styleId="Heading8">
    <w:name w:val="heading 8"/>
    <w:basedOn w:val="Normal"/>
    <w:next w:val="Normal"/>
    <w:link w:val="Heading8Char"/>
    <w:qFormat/>
    <w:rsid w:val="00AF2641"/>
    <w:pPr>
      <w:bidi w:val="0"/>
      <w:spacing w:line="276" w:lineRule="auto"/>
      <w:jc w:val="left"/>
      <w:outlineLvl w:val="7"/>
    </w:pPr>
    <w:rPr>
      <w:rFonts w:ascii="Cambria" w:hAnsi="Cambria" w:cs="Times New Roman"/>
      <w:szCs w:val="20"/>
      <w:lang w:bidi="en-US"/>
    </w:rPr>
  </w:style>
  <w:style w:type="paragraph" w:styleId="Heading9">
    <w:name w:val="heading 9"/>
    <w:basedOn w:val="Normal"/>
    <w:next w:val="Normal"/>
    <w:link w:val="Heading9Char"/>
    <w:qFormat/>
    <w:rsid w:val="00AF2641"/>
    <w:pPr>
      <w:bidi w:val="0"/>
      <w:spacing w:line="276" w:lineRule="auto"/>
      <w:jc w:val="left"/>
      <w:outlineLvl w:val="8"/>
    </w:pPr>
    <w:rPr>
      <w:rFonts w:ascii="Cambria" w:hAnsi="Cambria" w:cs="Times New Roman"/>
      <w:i/>
      <w:iCs/>
      <w:spacing w:val="5"/>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Heading 1درست Char1"/>
    <w:basedOn w:val="DefaultParagraphFont"/>
    <w:link w:val="Heading1"/>
    <w:rsid w:val="00B86A04"/>
    <w:rPr>
      <w:rFonts w:cs="B Titr"/>
      <w:b/>
      <w:bCs/>
      <w:kern w:val="32"/>
      <w:sz w:val="34"/>
      <w:szCs w:val="40"/>
      <w:lang w:val="en-US" w:eastAsia="en-US" w:bidi="ar-SA"/>
    </w:rPr>
  </w:style>
  <w:style w:type="character" w:customStyle="1" w:styleId="Heading2Char">
    <w:name w:val="Heading 2 Char"/>
    <w:aliases w:val="heading 2 Char"/>
    <w:basedOn w:val="DefaultParagraphFont"/>
    <w:link w:val="Heading2"/>
    <w:rsid w:val="00AA3FA8"/>
    <w:rPr>
      <w:rFonts w:cs="B Yagut"/>
      <w:b/>
      <w:bCs/>
      <w:noProof/>
      <w:sz w:val="24"/>
      <w:szCs w:val="28"/>
      <w:lang w:val="en-US" w:eastAsia="en-US" w:bidi="ar-SA"/>
    </w:rPr>
  </w:style>
  <w:style w:type="character" w:customStyle="1" w:styleId="Heading3Char">
    <w:name w:val="Heading 3 Char"/>
    <w:aliases w:val="heading 3 Char"/>
    <w:basedOn w:val="DefaultParagraphFont"/>
    <w:link w:val="Heading3"/>
    <w:rsid w:val="00E92198"/>
    <w:rPr>
      <w:rFonts w:cs="Zar"/>
      <w:b/>
      <w:bCs/>
      <w:noProof/>
      <w:sz w:val="28"/>
      <w:szCs w:val="28"/>
      <w:lang w:bidi="ar-SA"/>
    </w:rPr>
  </w:style>
  <w:style w:type="character" w:customStyle="1" w:styleId="Heading4Char">
    <w:name w:val="Heading 4 Char"/>
    <w:aliases w:val="Not to be used Char"/>
    <w:basedOn w:val="DefaultParagraphFont"/>
    <w:link w:val="Heading4"/>
    <w:rsid w:val="002C3939"/>
    <w:rPr>
      <w:rFonts w:ascii="Cambria" w:hAnsi="Cambria"/>
      <w:b/>
      <w:bCs/>
      <w:i/>
      <w:iCs/>
      <w:color w:val="4F81BD"/>
      <w:sz w:val="22"/>
      <w:szCs w:val="24"/>
    </w:rPr>
  </w:style>
  <w:style w:type="character" w:customStyle="1" w:styleId="Heading5Char">
    <w:name w:val="Heading 5 Char"/>
    <w:basedOn w:val="DefaultParagraphFont"/>
    <w:link w:val="Heading5"/>
    <w:rsid w:val="002C3939"/>
    <w:rPr>
      <w:rFonts w:cs="Traditional Arabic"/>
      <w:b/>
      <w:bCs/>
      <w:i/>
      <w:iCs/>
      <w:sz w:val="26"/>
      <w:szCs w:val="26"/>
      <w:lang w:bidi="ar-SA"/>
    </w:rPr>
  </w:style>
  <w:style w:type="character" w:customStyle="1" w:styleId="Heading6Char">
    <w:name w:val="Heading 6 Char"/>
    <w:basedOn w:val="DefaultParagraphFont"/>
    <w:link w:val="Heading6"/>
    <w:rsid w:val="00E92198"/>
    <w:rPr>
      <w:rFonts w:cs="Lotus"/>
      <w:b/>
      <w:bCs/>
      <w:sz w:val="22"/>
      <w:szCs w:val="24"/>
      <w:lang w:bidi="ar-SA"/>
    </w:rPr>
  </w:style>
  <w:style w:type="character" w:customStyle="1" w:styleId="Heading7Char">
    <w:name w:val="Heading 7 Char"/>
    <w:basedOn w:val="DefaultParagraphFont"/>
    <w:link w:val="Heading7"/>
    <w:rsid w:val="00AF2641"/>
    <w:rPr>
      <w:rFonts w:ascii="Cambria" w:hAnsi="Cambria"/>
      <w:i/>
      <w:iCs/>
      <w:sz w:val="22"/>
      <w:szCs w:val="22"/>
      <w:lang w:bidi="en-US"/>
    </w:rPr>
  </w:style>
  <w:style w:type="character" w:customStyle="1" w:styleId="Heading8Char">
    <w:name w:val="Heading 8 Char"/>
    <w:basedOn w:val="DefaultParagraphFont"/>
    <w:link w:val="Heading8"/>
    <w:rsid w:val="00AF2641"/>
    <w:rPr>
      <w:rFonts w:ascii="Cambria" w:hAnsi="Cambria"/>
      <w:lang w:bidi="en-US"/>
    </w:rPr>
  </w:style>
  <w:style w:type="character" w:customStyle="1" w:styleId="Heading9Char">
    <w:name w:val="Heading 9 Char"/>
    <w:basedOn w:val="DefaultParagraphFont"/>
    <w:link w:val="Heading9"/>
    <w:rsid w:val="00AF2641"/>
    <w:rPr>
      <w:rFonts w:ascii="Cambria" w:hAnsi="Cambria"/>
      <w:i/>
      <w:iCs/>
      <w:spacing w:val="5"/>
      <w:lang w:bidi="en-US"/>
    </w:rPr>
  </w:style>
  <w:style w:type="paragraph" w:styleId="Footer">
    <w:name w:val="footer"/>
    <w:basedOn w:val="Normal"/>
    <w:link w:val="FooterChar"/>
    <w:autoRedefine/>
    <w:uiPriority w:val="99"/>
    <w:rsid w:val="002971DC"/>
    <w:pPr>
      <w:framePr w:wrap="around" w:vAnchor="text" w:hAnchor="text" w:xAlign="center" w:y="1"/>
      <w:tabs>
        <w:tab w:val="center" w:pos="4153"/>
        <w:tab w:val="right" w:pos="8306"/>
      </w:tabs>
      <w:jc w:val="center"/>
    </w:pPr>
    <w:rPr>
      <w:rFonts w:cs="B Nazanin"/>
      <w:noProof/>
      <w:sz w:val="24"/>
      <w:lang w:bidi="fa-IR"/>
    </w:rPr>
  </w:style>
  <w:style w:type="character" w:customStyle="1" w:styleId="FooterChar">
    <w:name w:val="Footer Char"/>
    <w:basedOn w:val="DefaultParagraphFont"/>
    <w:link w:val="Footer"/>
    <w:uiPriority w:val="99"/>
    <w:rsid w:val="002971DC"/>
    <w:rPr>
      <w:rFonts w:cs="B Nazanin"/>
      <w:noProof/>
      <w:sz w:val="24"/>
      <w:szCs w:val="24"/>
    </w:rPr>
  </w:style>
  <w:style w:type="character" w:styleId="PageNumber">
    <w:name w:val="page number"/>
    <w:basedOn w:val="DefaultParagraphFont"/>
    <w:rsid w:val="000727EF"/>
    <w:rPr>
      <w:rFonts w:cs="Nazanin"/>
      <w:szCs w:val="24"/>
      <w:lang w:bidi="fa-IR"/>
    </w:rPr>
  </w:style>
  <w:style w:type="character" w:styleId="Hyperlink">
    <w:name w:val="Hyperlink"/>
    <w:basedOn w:val="DefaultParagraphFont"/>
    <w:uiPriority w:val="99"/>
    <w:rsid w:val="008817CF"/>
    <w:rPr>
      <w:color w:val="0000FF"/>
      <w:u w:val="single"/>
    </w:rPr>
  </w:style>
  <w:style w:type="paragraph" w:styleId="FootnoteText">
    <w:name w:val="footnote text"/>
    <w:aliases w:val=" Char, Char1 Char Char,Char,Char1 Char Char,Char1 Char, Char1 Char"/>
    <w:basedOn w:val="Normal"/>
    <w:link w:val="FootnoteTextChar"/>
    <w:rsid w:val="008817CF"/>
    <w:rPr>
      <w:szCs w:val="20"/>
    </w:rPr>
  </w:style>
  <w:style w:type="character" w:customStyle="1" w:styleId="FootnoteTextChar">
    <w:name w:val="Footnote Text Char"/>
    <w:aliases w:val=" Char Char, Char1 Char Char Char,Char Char,Char1 Char Char Char,Char1 Char Char1, Char1 Char Char1"/>
    <w:basedOn w:val="DefaultParagraphFont"/>
    <w:link w:val="FootnoteText"/>
    <w:rsid w:val="00E92198"/>
    <w:rPr>
      <w:rFonts w:cs="Nazanin"/>
      <w:lang w:bidi="ar-SA"/>
    </w:rPr>
  </w:style>
  <w:style w:type="character" w:styleId="FootnoteReference">
    <w:name w:val="footnote reference"/>
    <w:basedOn w:val="DefaultParagraphFont"/>
    <w:rsid w:val="008817CF"/>
    <w:rPr>
      <w:vertAlign w:val="superscript"/>
    </w:rPr>
  </w:style>
  <w:style w:type="table" w:styleId="TableGrid">
    <w:name w:val="Table Grid"/>
    <w:basedOn w:val="TableNormal"/>
    <w:uiPriority w:val="39"/>
    <w:rsid w:val="00E74219"/>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rsid w:val="00E74219"/>
    <w:pPr>
      <w:jc w:val="center"/>
    </w:pPr>
    <w:rPr>
      <w:rFonts w:cs="Lotus"/>
      <w:b/>
      <w:bCs/>
      <w:i/>
      <w:szCs w:val="20"/>
      <w:lang w:bidi="fa-IR"/>
    </w:rPr>
  </w:style>
  <w:style w:type="paragraph" w:customStyle="1" w:styleId="headerexample">
    <w:name w:val="headerexample"/>
    <w:basedOn w:val="Normal"/>
    <w:link w:val="headerexampleChar"/>
    <w:rsid w:val="00E74219"/>
    <w:rPr>
      <w:rFonts w:cs="Lotus"/>
      <w:bCs/>
      <w:i/>
      <w:lang w:bidi="fa-IR"/>
    </w:rPr>
  </w:style>
  <w:style w:type="character" w:customStyle="1" w:styleId="headerexampleChar">
    <w:name w:val="headerexample Char"/>
    <w:basedOn w:val="DefaultParagraphFont"/>
    <w:link w:val="headerexample"/>
    <w:rsid w:val="00E74219"/>
    <w:rPr>
      <w:rFonts w:cs="Lotus"/>
      <w:bCs/>
      <w:i/>
      <w:sz w:val="18"/>
      <w:szCs w:val="22"/>
      <w:lang w:val="en-US" w:eastAsia="en-US" w:bidi="fa-IR"/>
    </w:rPr>
  </w:style>
  <w:style w:type="paragraph" w:customStyle="1" w:styleId="Style1">
    <w:name w:val="Style1"/>
    <w:basedOn w:val="Normal"/>
    <w:link w:val="Style1Char"/>
    <w:qFormat/>
    <w:rsid w:val="00613F34"/>
    <w:pPr>
      <w:bidi w:val="0"/>
      <w:ind w:left="540" w:right="610"/>
    </w:pPr>
    <w:rPr>
      <w:rFonts w:cs="B Nazanin"/>
      <w:sz w:val="24"/>
      <w:szCs w:val="28"/>
      <w:lang w:bidi="fa-IR"/>
    </w:rPr>
  </w:style>
  <w:style w:type="paragraph" w:styleId="EndnoteText">
    <w:name w:val="endnote text"/>
    <w:basedOn w:val="Normal"/>
    <w:link w:val="EndnoteTextChar"/>
    <w:uiPriority w:val="99"/>
    <w:rsid w:val="005E76E8"/>
    <w:rPr>
      <w:szCs w:val="20"/>
    </w:rPr>
  </w:style>
  <w:style w:type="character" w:customStyle="1" w:styleId="EndnoteTextChar">
    <w:name w:val="Endnote Text Char"/>
    <w:basedOn w:val="DefaultParagraphFont"/>
    <w:link w:val="EndnoteText"/>
    <w:uiPriority w:val="99"/>
    <w:rsid w:val="00E92198"/>
    <w:rPr>
      <w:rFonts w:cs="Nazanin"/>
      <w:lang w:bidi="ar-SA"/>
    </w:rPr>
  </w:style>
  <w:style w:type="character" w:styleId="EndnoteReference">
    <w:name w:val="endnote reference"/>
    <w:basedOn w:val="DefaultParagraphFont"/>
    <w:uiPriority w:val="99"/>
    <w:rsid w:val="005E76E8"/>
    <w:rPr>
      <w:vertAlign w:val="superscript"/>
    </w:rPr>
  </w:style>
  <w:style w:type="paragraph" w:styleId="Header">
    <w:name w:val="header"/>
    <w:basedOn w:val="Normal"/>
    <w:link w:val="HeaderChar"/>
    <w:rsid w:val="00671DB9"/>
    <w:pPr>
      <w:tabs>
        <w:tab w:val="center" w:pos="4320"/>
        <w:tab w:val="right" w:pos="8640"/>
      </w:tabs>
    </w:pPr>
  </w:style>
  <w:style w:type="character" w:customStyle="1" w:styleId="HeaderChar">
    <w:name w:val="Header Char"/>
    <w:basedOn w:val="DefaultParagraphFont"/>
    <w:link w:val="Header"/>
    <w:uiPriority w:val="99"/>
    <w:rsid w:val="00E92198"/>
    <w:rPr>
      <w:rFonts w:cs="Nazanin"/>
      <w:sz w:val="18"/>
      <w:szCs w:val="22"/>
      <w:lang w:bidi="ar-SA"/>
    </w:rPr>
  </w:style>
  <w:style w:type="paragraph" w:styleId="BodyTextIndent">
    <w:name w:val="Body Text Indent"/>
    <w:basedOn w:val="Normal"/>
    <w:link w:val="BodyTextIndentChar"/>
    <w:rsid w:val="00DA0A01"/>
    <w:pPr>
      <w:bidi w:val="0"/>
      <w:ind w:left="284" w:hanging="284"/>
    </w:pPr>
    <w:rPr>
      <w:rFonts w:cs="Traditional Arabic"/>
      <w:noProof/>
      <w:sz w:val="26"/>
      <w:szCs w:val="20"/>
    </w:rPr>
  </w:style>
  <w:style w:type="character" w:customStyle="1" w:styleId="BodyTextIndentChar">
    <w:name w:val="Body Text Indent Char"/>
    <w:basedOn w:val="DefaultParagraphFont"/>
    <w:link w:val="BodyTextIndent"/>
    <w:rsid w:val="002C3939"/>
    <w:rPr>
      <w:rFonts w:cs="Traditional Arabic"/>
      <w:noProof/>
      <w:sz w:val="26"/>
      <w:lang w:bidi="ar-SA"/>
    </w:rPr>
  </w:style>
  <w:style w:type="paragraph" w:customStyle="1" w:styleId="StyleHeading1Complex14pt">
    <w:name w:val="Style Heading 1 + (Complex) 14 pt"/>
    <w:basedOn w:val="Heading1"/>
    <w:autoRedefine/>
    <w:rsid w:val="00DC279F"/>
    <w:pPr>
      <w:jc w:val="lowKashida"/>
      <w:outlineLvl w:val="9"/>
    </w:pPr>
    <w:rPr>
      <w:rFonts w:cs="Times New Roman"/>
      <w:color w:val="000000"/>
      <w:kern w:val="0"/>
      <w:sz w:val="22"/>
      <w:szCs w:val="22"/>
      <w:lang w:bidi="fa-IR"/>
    </w:rPr>
  </w:style>
  <w:style w:type="paragraph" w:styleId="Title">
    <w:name w:val="Title"/>
    <w:basedOn w:val="Normal"/>
    <w:next w:val="Normal"/>
    <w:link w:val="TitleChar"/>
    <w:qFormat/>
    <w:rsid w:val="00E03D27"/>
    <w:pPr>
      <w:framePr w:w="9360" w:hSpace="187" w:vSpace="187" w:wrap="notBeside" w:vAnchor="text" w:hAnchor="page" w:xAlign="center" w:y="1"/>
      <w:autoSpaceDE w:val="0"/>
      <w:autoSpaceDN w:val="0"/>
      <w:bidi w:val="0"/>
      <w:jc w:val="center"/>
    </w:pPr>
    <w:rPr>
      <w:rFonts w:cs="Times New Roman"/>
      <w:kern w:val="28"/>
      <w:sz w:val="48"/>
      <w:szCs w:val="48"/>
    </w:rPr>
  </w:style>
  <w:style w:type="character" w:customStyle="1" w:styleId="TitleChar">
    <w:name w:val="Title Char"/>
    <w:basedOn w:val="DefaultParagraphFont"/>
    <w:link w:val="Title"/>
    <w:rsid w:val="00E92198"/>
    <w:rPr>
      <w:kern w:val="28"/>
      <w:sz w:val="48"/>
      <w:szCs w:val="48"/>
      <w:lang w:bidi="ar-SA"/>
    </w:rPr>
  </w:style>
  <w:style w:type="character" w:customStyle="1" w:styleId="MTEquationSection">
    <w:name w:val="MTEquationSection"/>
    <w:basedOn w:val="DefaultParagraphFont"/>
    <w:rsid w:val="00E03D27"/>
    <w:rPr>
      <w:b/>
      <w:bCs/>
      <w:vanish/>
      <w:color w:val="FF0000"/>
      <w:sz w:val="36"/>
      <w:szCs w:val="36"/>
    </w:rPr>
  </w:style>
  <w:style w:type="paragraph" w:styleId="NormalWeb">
    <w:name w:val="Normal (Web)"/>
    <w:basedOn w:val="Normal"/>
    <w:uiPriority w:val="99"/>
    <w:rsid w:val="00E92198"/>
    <w:pPr>
      <w:bidi w:val="0"/>
      <w:spacing w:before="100" w:beforeAutospacing="1" w:after="100" w:afterAutospacing="1"/>
      <w:jc w:val="left"/>
    </w:pPr>
    <w:rPr>
      <w:rFonts w:eastAsia="PMingLiU" w:cs="Times New Roman"/>
      <w:sz w:val="24"/>
      <w:lang w:eastAsia="zh-TW"/>
    </w:rPr>
  </w:style>
  <w:style w:type="paragraph" w:styleId="BodyTextIndent2">
    <w:name w:val="Body Text Indent 2"/>
    <w:basedOn w:val="Normal"/>
    <w:link w:val="BodyTextIndent2Char"/>
    <w:rsid w:val="00E92198"/>
    <w:pPr>
      <w:spacing w:line="360" w:lineRule="auto"/>
      <w:ind w:firstLine="567"/>
    </w:pPr>
    <w:rPr>
      <w:rFonts w:cs="Zar"/>
      <w:sz w:val="24"/>
    </w:rPr>
  </w:style>
  <w:style w:type="character" w:customStyle="1" w:styleId="BodyTextIndent2Char">
    <w:name w:val="Body Text Indent 2 Char"/>
    <w:basedOn w:val="DefaultParagraphFont"/>
    <w:link w:val="BodyTextIndent2"/>
    <w:uiPriority w:val="99"/>
    <w:rsid w:val="00E92198"/>
    <w:rPr>
      <w:rFonts w:cs="Zar"/>
      <w:sz w:val="24"/>
      <w:szCs w:val="24"/>
      <w:lang w:bidi="ar-SA"/>
    </w:rPr>
  </w:style>
  <w:style w:type="paragraph" w:styleId="BodyText">
    <w:name w:val="Body Text"/>
    <w:aliases w:val="Body Tex"/>
    <w:basedOn w:val="Normal"/>
    <w:link w:val="BodyTextChar"/>
    <w:rsid w:val="00E92198"/>
    <w:rPr>
      <w:rFonts w:cs="Zar"/>
      <w:b/>
      <w:bCs/>
      <w:noProof/>
      <w:sz w:val="24"/>
    </w:rPr>
  </w:style>
  <w:style w:type="character" w:customStyle="1" w:styleId="BodyTextChar">
    <w:name w:val="Body Text Char"/>
    <w:aliases w:val="Body Tex Char"/>
    <w:basedOn w:val="DefaultParagraphFont"/>
    <w:link w:val="BodyText"/>
    <w:rsid w:val="00E92198"/>
    <w:rPr>
      <w:rFonts w:cs="Zar"/>
      <w:b/>
      <w:bCs/>
      <w:noProof/>
      <w:sz w:val="24"/>
      <w:szCs w:val="24"/>
      <w:lang w:bidi="ar-SA"/>
    </w:rPr>
  </w:style>
  <w:style w:type="paragraph" w:customStyle="1" w:styleId="ac">
    <w:name w:val="متن"/>
    <w:basedOn w:val="Normal"/>
    <w:link w:val="Char"/>
    <w:rsid w:val="00E92198"/>
    <w:pPr>
      <w:spacing w:line="360" w:lineRule="auto"/>
      <w:ind w:left="397" w:right="397" w:firstLine="340"/>
    </w:pPr>
    <w:rPr>
      <w:rFonts w:cs="Lotus"/>
      <w:lang w:bidi="fa-IR"/>
    </w:rPr>
  </w:style>
  <w:style w:type="paragraph" w:customStyle="1" w:styleId="ad">
    <w:name w:val="متن قديم"/>
    <w:basedOn w:val="ac"/>
    <w:rsid w:val="00E92198"/>
    <w:pPr>
      <w:jc w:val="both"/>
    </w:pPr>
    <w:rPr>
      <w:szCs w:val="20"/>
    </w:rPr>
  </w:style>
  <w:style w:type="paragraph" w:styleId="BodyText2">
    <w:name w:val="Body Text 2"/>
    <w:basedOn w:val="Normal"/>
    <w:link w:val="BodyText2Char"/>
    <w:rsid w:val="00E92198"/>
    <w:rPr>
      <w:rFonts w:cs="Lotus"/>
      <w:noProof/>
      <w:sz w:val="24"/>
    </w:rPr>
  </w:style>
  <w:style w:type="character" w:customStyle="1" w:styleId="BodyText2Char">
    <w:name w:val="Body Text 2 Char"/>
    <w:basedOn w:val="DefaultParagraphFont"/>
    <w:link w:val="BodyText2"/>
    <w:rsid w:val="00E92198"/>
    <w:rPr>
      <w:rFonts w:cs="Lotus"/>
      <w:noProof/>
      <w:sz w:val="24"/>
      <w:szCs w:val="24"/>
      <w:lang w:bidi="ar-SA"/>
    </w:rPr>
  </w:style>
  <w:style w:type="paragraph" w:styleId="BodyText3">
    <w:name w:val="Body Text 3"/>
    <w:aliases w:val="Body Text 3 Char Char"/>
    <w:basedOn w:val="Normal"/>
    <w:link w:val="BodyText3Char"/>
    <w:rsid w:val="00E92198"/>
    <w:rPr>
      <w:rFonts w:cs="Lotus"/>
      <w:noProof/>
      <w:szCs w:val="20"/>
    </w:rPr>
  </w:style>
  <w:style w:type="character" w:customStyle="1" w:styleId="BodyText3Char">
    <w:name w:val="Body Text 3 Char"/>
    <w:aliases w:val="Body Text 3 Char Char Char"/>
    <w:basedOn w:val="DefaultParagraphFont"/>
    <w:link w:val="BodyText3"/>
    <w:uiPriority w:val="99"/>
    <w:rsid w:val="00E92198"/>
    <w:rPr>
      <w:rFonts w:cs="Lotus"/>
      <w:noProof/>
      <w:lang w:bidi="ar-SA"/>
    </w:rPr>
  </w:style>
  <w:style w:type="paragraph" w:styleId="BalloonText">
    <w:name w:val="Balloon Text"/>
    <w:basedOn w:val="Normal"/>
    <w:link w:val="BalloonTextChar"/>
    <w:rsid w:val="00E92198"/>
    <w:pPr>
      <w:bidi w:val="0"/>
      <w:jc w:val="left"/>
    </w:pPr>
    <w:rPr>
      <w:rFonts w:ascii="Tahoma" w:hAnsi="Tahoma" w:cs="Tahoma"/>
      <w:b/>
      <w:bCs/>
      <w:noProof/>
      <w:sz w:val="16"/>
      <w:szCs w:val="16"/>
    </w:rPr>
  </w:style>
  <w:style w:type="character" w:customStyle="1" w:styleId="BalloonTextChar">
    <w:name w:val="Balloon Text Char"/>
    <w:basedOn w:val="DefaultParagraphFont"/>
    <w:link w:val="BalloonText"/>
    <w:rsid w:val="00E92198"/>
    <w:rPr>
      <w:rFonts w:ascii="Tahoma" w:hAnsi="Tahoma" w:cs="Tahoma"/>
      <w:b/>
      <w:bCs/>
      <w:noProof/>
      <w:sz w:val="16"/>
      <w:szCs w:val="16"/>
      <w:lang w:bidi="ar-SA"/>
    </w:rPr>
  </w:style>
  <w:style w:type="paragraph" w:customStyle="1" w:styleId="text">
    <w:name w:val="text"/>
    <w:basedOn w:val="Heading1"/>
    <w:link w:val="textChar"/>
    <w:qFormat/>
    <w:rsid w:val="00E92198"/>
    <w:pPr>
      <w:keepLines/>
      <w:spacing w:before="120" w:line="312" w:lineRule="auto"/>
    </w:pPr>
    <w:rPr>
      <w:rFonts w:ascii="Cambria" w:hAnsi="Cambria" w:cs="B Lotus"/>
      <w:b w:val="0"/>
      <w:bCs w:val="0"/>
      <w:i/>
      <w:color w:val="1F497D"/>
      <w:kern w:val="0"/>
      <w:sz w:val="28"/>
      <w:szCs w:val="28"/>
      <w:lang w:bidi="fa-IR"/>
    </w:rPr>
  </w:style>
  <w:style w:type="paragraph" w:styleId="ListParagraph">
    <w:name w:val="List Paragraph"/>
    <w:aliases w:val="Numbered Items,List Paragraph1"/>
    <w:basedOn w:val="Normal"/>
    <w:uiPriority w:val="34"/>
    <w:qFormat/>
    <w:rsid w:val="00E92198"/>
    <w:pPr>
      <w:spacing w:after="200" w:line="276" w:lineRule="auto"/>
      <w:ind w:left="720"/>
      <w:contextualSpacing/>
      <w:jc w:val="left"/>
    </w:pPr>
    <w:rPr>
      <w:rFonts w:ascii="Calibri" w:eastAsia="Calibri" w:hAnsi="Calibri" w:cs="Arial"/>
      <w:sz w:val="22"/>
      <w:lang w:bidi="fa-IR"/>
    </w:rPr>
  </w:style>
  <w:style w:type="paragraph" w:customStyle="1" w:styleId="authorcover">
    <w:name w:val="author cover"/>
    <w:basedOn w:val="Normal"/>
    <w:next w:val="Normal"/>
    <w:rsid w:val="00E92198"/>
    <w:pPr>
      <w:autoSpaceDE w:val="0"/>
      <w:autoSpaceDN w:val="0"/>
      <w:bidi w:val="0"/>
      <w:adjustRightInd w:val="0"/>
      <w:spacing w:before="1800" w:after="240"/>
      <w:jc w:val="left"/>
    </w:pPr>
    <w:rPr>
      <w:rFonts w:ascii="HLOFNM+Garamond" w:eastAsia="SimSun" w:hAnsi="HLOFNM+Garamond" w:cs="Times New Roman"/>
      <w:sz w:val="24"/>
      <w:lang w:eastAsia="zh-CN" w:bidi="fa-IR"/>
    </w:rPr>
  </w:style>
  <w:style w:type="character" w:customStyle="1" w:styleId="bf">
    <w:name w:val="bf"/>
    <w:basedOn w:val="DefaultParagraphFont"/>
    <w:rsid w:val="00E92198"/>
  </w:style>
  <w:style w:type="character" w:customStyle="1" w:styleId="hit">
    <w:name w:val="hit"/>
    <w:basedOn w:val="DefaultParagraphFont"/>
    <w:rsid w:val="00E92198"/>
  </w:style>
  <w:style w:type="paragraph" w:styleId="Subtitle">
    <w:name w:val="Subtitle"/>
    <w:basedOn w:val="Normal"/>
    <w:link w:val="SubtitleChar"/>
    <w:qFormat/>
    <w:rsid w:val="002C3939"/>
    <w:pPr>
      <w:bidi w:val="0"/>
      <w:spacing w:after="60"/>
      <w:jc w:val="center"/>
      <w:outlineLvl w:val="1"/>
    </w:pPr>
    <w:rPr>
      <w:rFonts w:ascii="Arial" w:hAnsi="Arial" w:cs="Arial"/>
      <w:sz w:val="24"/>
    </w:rPr>
  </w:style>
  <w:style w:type="character" w:customStyle="1" w:styleId="SubtitleChar">
    <w:name w:val="Subtitle Char"/>
    <w:basedOn w:val="DefaultParagraphFont"/>
    <w:link w:val="Subtitle"/>
    <w:rsid w:val="002C3939"/>
    <w:rPr>
      <w:rFonts w:ascii="Arial" w:hAnsi="Arial" w:cs="Arial"/>
      <w:sz w:val="24"/>
      <w:szCs w:val="24"/>
      <w:lang w:bidi="ar-SA"/>
    </w:rPr>
  </w:style>
  <w:style w:type="paragraph" w:styleId="Caption">
    <w:name w:val="caption"/>
    <w:basedOn w:val="Normal"/>
    <w:next w:val="Normal"/>
    <w:link w:val="CaptionChar"/>
    <w:qFormat/>
    <w:rsid w:val="002C3939"/>
    <w:pPr>
      <w:keepLines/>
      <w:spacing w:before="60" w:after="60" w:line="228" w:lineRule="auto"/>
      <w:jc w:val="center"/>
    </w:pPr>
    <w:rPr>
      <w:rFonts w:cs="Yagut"/>
      <w:bCs/>
      <w:sz w:val="17"/>
      <w:szCs w:val="20"/>
    </w:rPr>
  </w:style>
  <w:style w:type="paragraph" w:customStyle="1" w:styleId="FNormal">
    <w:name w:val="FNormal"/>
    <w:basedOn w:val="Normal"/>
    <w:next w:val="Normal"/>
    <w:link w:val="FNormalCharChar"/>
    <w:rsid w:val="002C3939"/>
    <w:pPr>
      <w:spacing w:line="228" w:lineRule="auto"/>
    </w:pPr>
    <w:rPr>
      <w:rFonts w:cs="Yagut"/>
    </w:rPr>
  </w:style>
  <w:style w:type="character" w:customStyle="1" w:styleId="FNormalCharChar">
    <w:name w:val="FNormal Char Char"/>
    <w:basedOn w:val="DefaultParagraphFont"/>
    <w:link w:val="FNormal"/>
    <w:rsid w:val="002C3939"/>
    <w:rPr>
      <w:rFonts w:cs="Yagut"/>
      <w:szCs w:val="22"/>
      <w:lang w:bidi="ar-SA"/>
    </w:rPr>
  </w:style>
  <w:style w:type="character" w:styleId="CommentReference">
    <w:name w:val="annotation reference"/>
    <w:basedOn w:val="DefaultParagraphFont"/>
    <w:uiPriority w:val="99"/>
    <w:unhideWhenUsed/>
    <w:rsid w:val="002C3939"/>
    <w:rPr>
      <w:sz w:val="16"/>
      <w:szCs w:val="16"/>
    </w:rPr>
  </w:style>
  <w:style w:type="paragraph" w:styleId="CommentText">
    <w:name w:val="annotation text"/>
    <w:basedOn w:val="Normal"/>
    <w:link w:val="CommentTextChar"/>
    <w:uiPriority w:val="99"/>
    <w:unhideWhenUsed/>
    <w:rsid w:val="002C3939"/>
    <w:pPr>
      <w:spacing w:after="200"/>
      <w:jc w:val="left"/>
    </w:pPr>
    <w:rPr>
      <w:rFonts w:ascii="Calibri" w:eastAsia="Calibri" w:hAnsi="Calibri"/>
      <w:szCs w:val="20"/>
      <w:lang w:bidi="fa-IR"/>
    </w:rPr>
  </w:style>
  <w:style w:type="character" w:customStyle="1" w:styleId="CommentTextChar">
    <w:name w:val="Comment Text Char"/>
    <w:basedOn w:val="DefaultParagraphFont"/>
    <w:link w:val="CommentText"/>
    <w:uiPriority w:val="99"/>
    <w:rsid w:val="002C3939"/>
    <w:rPr>
      <w:rFonts w:ascii="Calibri" w:eastAsia="Calibri" w:hAnsi="Calibri" w:cs="Nazanin"/>
    </w:rPr>
  </w:style>
  <w:style w:type="paragraph" w:styleId="CommentSubject">
    <w:name w:val="annotation subject"/>
    <w:basedOn w:val="CommentText"/>
    <w:next w:val="CommentText"/>
    <w:link w:val="CommentSubjectChar"/>
    <w:unhideWhenUsed/>
    <w:rsid w:val="002C3939"/>
    <w:rPr>
      <w:b/>
      <w:bCs/>
    </w:rPr>
  </w:style>
  <w:style w:type="character" w:customStyle="1" w:styleId="CommentSubjectChar">
    <w:name w:val="Comment Subject Char"/>
    <w:basedOn w:val="CommentTextChar"/>
    <w:link w:val="CommentSubject"/>
    <w:rsid w:val="002C3939"/>
    <w:rPr>
      <w:rFonts w:ascii="Calibri" w:eastAsia="Calibri" w:hAnsi="Calibri" w:cs="Nazanin"/>
      <w:b/>
      <w:bCs/>
    </w:rPr>
  </w:style>
  <w:style w:type="paragraph" w:styleId="Bibliography">
    <w:name w:val="Bibliography"/>
    <w:basedOn w:val="Normal"/>
    <w:next w:val="Normal"/>
    <w:unhideWhenUsed/>
    <w:rsid w:val="002C3939"/>
    <w:pPr>
      <w:spacing w:after="200" w:line="276" w:lineRule="auto"/>
      <w:jc w:val="left"/>
    </w:pPr>
    <w:rPr>
      <w:rFonts w:ascii="Calibri" w:eastAsia="Calibri" w:hAnsi="Calibri"/>
      <w:sz w:val="22"/>
      <w:lang w:bidi="fa-IR"/>
    </w:rPr>
  </w:style>
  <w:style w:type="paragraph" w:styleId="TOCHeading">
    <w:name w:val="TOC Heading"/>
    <w:basedOn w:val="Heading1"/>
    <w:next w:val="Normal"/>
    <w:uiPriority w:val="39"/>
    <w:qFormat/>
    <w:rsid w:val="002C3939"/>
    <w:pPr>
      <w:keepLines/>
      <w:bidi w:val="0"/>
      <w:spacing w:before="480" w:line="276" w:lineRule="auto"/>
      <w:jc w:val="left"/>
      <w:outlineLvl w:val="9"/>
    </w:pPr>
    <w:rPr>
      <w:rFonts w:ascii="Cambria" w:hAnsi="Cambria" w:cs="Times New Roman"/>
      <w:kern w:val="0"/>
      <w:sz w:val="28"/>
      <w:szCs w:val="24"/>
    </w:rPr>
  </w:style>
  <w:style w:type="paragraph" w:styleId="TOC1">
    <w:name w:val="toc 1"/>
    <w:basedOn w:val="Normal"/>
    <w:next w:val="Normal"/>
    <w:autoRedefine/>
    <w:uiPriority w:val="39"/>
    <w:unhideWhenUsed/>
    <w:rsid w:val="00C75EF4"/>
    <w:pPr>
      <w:numPr>
        <w:numId w:val="40"/>
      </w:numPr>
      <w:tabs>
        <w:tab w:val="right" w:leader="dot" w:pos="9060"/>
      </w:tabs>
      <w:ind w:left="170" w:right="340" w:hanging="170"/>
      <w:jc w:val="left"/>
    </w:pPr>
    <w:rPr>
      <w:rFonts w:cs="B Zar"/>
      <w:b/>
      <w:bCs/>
      <w:caps/>
      <w:noProof/>
    </w:rPr>
  </w:style>
  <w:style w:type="paragraph" w:styleId="TOC2">
    <w:name w:val="toc 2"/>
    <w:basedOn w:val="Normal"/>
    <w:next w:val="Normal"/>
    <w:autoRedefine/>
    <w:uiPriority w:val="39"/>
    <w:unhideWhenUsed/>
    <w:rsid w:val="00C75EF4"/>
    <w:pPr>
      <w:tabs>
        <w:tab w:val="right" w:leader="dot" w:pos="9060"/>
      </w:tabs>
      <w:spacing w:after="200"/>
      <w:ind w:firstLine="170"/>
    </w:pPr>
    <w:rPr>
      <w:smallCaps/>
      <w:noProof/>
      <w:lang w:bidi="fa-IR"/>
    </w:rPr>
  </w:style>
  <w:style w:type="paragraph" w:styleId="TableofFigures">
    <w:name w:val="table of figures"/>
    <w:basedOn w:val="Normal"/>
    <w:next w:val="Normal"/>
    <w:unhideWhenUsed/>
    <w:rsid w:val="002C3939"/>
    <w:pPr>
      <w:spacing w:line="276" w:lineRule="auto"/>
      <w:jc w:val="left"/>
    </w:pPr>
    <w:rPr>
      <w:rFonts w:ascii="Calibri" w:eastAsia="Calibri" w:hAnsi="Calibri"/>
      <w:sz w:val="22"/>
      <w:lang w:bidi="fa-IR"/>
    </w:rPr>
  </w:style>
  <w:style w:type="paragraph" w:customStyle="1" w:styleId="EnglishAbstract">
    <w:name w:val="EnglishAbstract"/>
    <w:rsid w:val="002C3939"/>
    <w:pPr>
      <w:ind w:firstLine="284"/>
    </w:pPr>
    <w:rPr>
      <w:rFonts w:eastAsia="MS Mincho" w:cs="Yagut"/>
      <w:sz w:val="22"/>
      <w:szCs w:val="24"/>
      <w:lang w:bidi="ar-SA"/>
    </w:rPr>
  </w:style>
  <w:style w:type="paragraph" w:customStyle="1" w:styleId="ESubtitle">
    <w:name w:val="ESubtitle"/>
    <w:basedOn w:val="Normal"/>
    <w:rsid w:val="002C3939"/>
    <w:pPr>
      <w:bidi w:val="0"/>
      <w:spacing w:before="120" w:after="120"/>
      <w:ind w:firstLine="284"/>
      <w:jc w:val="left"/>
    </w:pPr>
    <w:rPr>
      <w:rFonts w:eastAsia="MS Mincho" w:cs="Yagut"/>
      <w:b/>
      <w:bCs/>
      <w:i/>
      <w:smallCaps/>
      <w:sz w:val="22"/>
    </w:rPr>
  </w:style>
  <w:style w:type="paragraph" w:customStyle="1" w:styleId="StyleComplexNazanin13ptComplexBoldLatinItalicJus">
    <w:name w:val="Style (Complex) Nazanin 13 pt (Complex) Bold (Latin) Italic Jus..."/>
    <w:basedOn w:val="Normal"/>
    <w:next w:val="Heading4"/>
    <w:rsid w:val="002C3939"/>
    <w:pPr>
      <w:spacing w:line="360" w:lineRule="auto"/>
    </w:pPr>
    <w:rPr>
      <w:bCs/>
      <w:i/>
      <w:sz w:val="26"/>
      <w:szCs w:val="32"/>
    </w:rPr>
  </w:style>
  <w:style w:type="paragraph" w:customStyle="1" w:styleId="StyleHeading4Latin11ptComplex13pt">
    <w:name w:val="Style Heading 4 + (Latin) 11 pt (Complex) 13 pt"/>
    <w:basedOn w:val="Heading4"/>
    <w:link w:val="StyleHeading4Latin11ptComplex13ptChar"/>
    <w:rsid w:val="002C3939"/>
    <w:pPr>
      <w:keepLines w:val="0"/>
      <w:spacing w:before="240" w:after="60" w:line="240" w:lineRule="auto"/>
    </w:pPr>
    <w:rPr>
      <w:rFonts w:ascii="Times New Roman" w:hAnsi="Times New Roman" w:cs="Yagut"/>
      <w:b w:val="0"/>
      <w:bCs w:val="0"/>
      <w:i w:val="0"/>
      <w:iCs w:val="0"/>
      <w:color w:val="auto"/>
      <w:sz w:val="28"/>
      <w:szCs w:val="32"/>
      <w:lang w:bidi="ar-SA"/>
    </w:rPr>
  </w:style>
  <w:style w:type="character" w:customStyle="1" w:styleId="StyleHeading4Latin11ptComplex13ptChar">
    <w:name w:val="Style Heading 4 + (Latin) 11 pt (Complex) 13 pt Char"/>
    <w:basedOn w:val="Heading4Char"/>
    <w:link w:val="StyleHeading4Latin11ptComplex13pt"/>
    <w:rsid w:val="002C3939"/>
    <w:rPr>
      <w:rFonts w:ascii="Cambria" w:hAnsi="Cambria" w:cs="Yagut"/>
      <w:b/>
      <w:bCs/>
      <w:i/>
      <w:iCs/>
      <w:color w:val="4F81BD"/>
      <w:sz w:val="28"/>
      <w:szCs w:val="32"/>
      <w:lang w:bidi="ar-SA"/>
    </w:rPr>
  </w:style>
  <w:style w:type="paragraph" w:customStyle="1" w:styleId="StyleHeading412pt">
    <w:name w:val="Style Heading 4 + 12 pt"/>
    <w:basedOn w:val="Heading4"/>
    <w:link w:val="StyleHeading412ptChar"/>
    <w:rsid w:val="002C3939"/>
    <w:pPr>
      <w:keepLines w:val="0"/>
      <w:spacing w:before="240" w:after="60" w:line="240" w:lineRule="auto"/>
    </w:pPr>
    <w:rPr>
      <w:rFonts w:ascii="Times New Roman" w:hAnsi="Times New Roman" w:cs="Nazanin"/>
      <w:i w:val="0"/>
      <w:iCs w:val="0"/>
      <w:color w:val="auto"/>
      <w:sz w:val="26"/>
      <w:szCs w:val="30"/>
      <w:lang w:bidi="ar-SA"/>
    </w:rPr>
  </w:style>
  <w:style w:type="character" w:customStyle="1" w:styleId="StyleHeading412ptChar">
    <w:name w:val="Style Heading 4 + 12 pt Char"/>
    <w:basedOn w:val="Heading4Char"/>
    <w:link w:val="StyleHeading412pt"/>
    <w:rsid w:val="002C3939"/>
    <w:rPr>
      <w:rFonts w:ascii="Cambria" w:hAnsi="Cambria" w:cs="Nazanin"/>
      <w:b/>
      <w:bCs/>
      <w:i/>
      <w:iCs/>
      <w:color w:val="4F81BD"/>
      <w:sz w:val="26"/>
      <w:szCs w:val="30"/>
      <w:lang w:bidi="ar-SA"/>
    </w:rPr>
  </w:style>
  <w:style w:type="paragraph" w:customStyle="1" w:styleId="StyleHeading512pt">
    <w:name w:val="Style Heading 5 + 12 pt"/>
    <w:basedOn w:val="Heading5"/>
    <w:link w:val="StyleHeading512ptChar"/>
    <w:rsid w:val="002C3939"/>
    <w:rPr>
      <w:szCs w:val="30"/>
    </w:rPr>
  </w:style>
  <w:style w:type="character" w:customStyle="1" w:styleId="StyleHeading512ptChar">
    <w:name w:val="Style Heading 5 + 12 pt Char"/>
    <w:basedOn w:val="Heading5Char"/>
    <w:link w:val="StyleHeading512pt"/>
    <w:rsid w:val="002C3939"/>
    <w:rPr>
      <w:rFonts w:cs="Traditional Arabic"/>
      <w:b/>
      <w:bCs/>
      <w:i/>
      <w:iCs/>
      <w:sz w:val="26"/>
      <w:szCs w:val="30"/>
      <w:lang w:bidi="ar-SA"/>
    </w:rPr>
  </w:style>
  <w:style w:type="paragraph" w:customStyle="1" w:styleId="StyleHeading5Latin11ptJustified">
    <w:name w:val="Style Heading 5 + (Latin) 11 pt Justified"/>
    <w:basedOn w:val="Heading5"/>
    <w:rsid w:val="002C3939"/>
    <w:pPr>
      <w:jc w:val="both"/>
    </w:pPr>
    <w:rPr>
      <w:rFonts w:cs="Nazanin"/>
      <w:i w:val="0"/>
      <w:iCs w:val="0"/>
      <w:szCs w:val="28"/>
    </w:rPr>
  </w:style>
  <w:style w:type="character" w:styleId="PlaceholderText">
    <w:name w:val="Placeholder Text"/>
    <w:basedOn w:val="DefaultParagraphFont"/>
    <w:uiPriority w:val="99"/>
    <w:semiHidden/>
    <w:rsid w:val="002A6042"/>
    <w:rPr>
      <w:color w:val="808080"/>
    </w:rPr>
  </w:style>
  <w:style w:type="paragraph" w:styleId="TOC3">
    <w:name w:val="toc 3"/>
    <w:basedOn w:val="Normal"/>
    <w:next w:val="Normal"/>
    <w:autoRedefine/>
    <w:uiPriority w:val="39"/>
    <w:rsid w:val="001321C8"/>
    <w:pPr>
      <w:ind w:left="360"/>
      <w:jc w:val="left"/>
    </w:pPr>
    <w:rPr>
      <w:rFonts w:asciiTheme="minorHAnsi" w:hAnsiTheme="minorHAnsi" w:cs="Times New Roman"/>
      <w:i/>
      <w:iCs/>
      <w:lang w:bidi="fa-IR"/>
    </w:rPr>
  </w:style>
  <w:style w:type="paragraph" w:styleId="TOC4">
    <w:name w:val="toc 4"/>
    <w:basedOn w:val="Normal"/>
    <w:next w:val="Normal"/>
    <w:autoRedefine/>
    <w:uiPriority w:val="39"/>
    <w:rsid w:val="007C4E51"/>
    <w:pPr>
      <w:ind w:left="540"/>
      <w:jc w:val="left"/>
    </w:pPr>
    <w:rPr>
      <w:rFonts w:asciiTheme="minorHAnsi" w:hAnsiTheme="minorHAnsi" w:cs="Times New Roman"/>
      <w:szCs w:val="21"/>
      <w:lang w:bidi="fa-IR"/>
    </w:rPr>
  </w:style>
  <w:style w:type="paragraph" w:styleId="TOC5">
    <w:name w:val="toc 5"/>
    <w:basedOn w:val="Normal"/>
    <w:next w:val="Normal"/>
    <w:autoRedefine/>
    <w:uiPriority w:val="39"/>
    <w:rsid w:val="007C4E51"/>
    <w:pPr>
      <w:ind w:left="720"/>
      <w:jc w:val="left"/>
    </w:pPr>
    <w:rPr>
      <w:rFonts w:asciiTheme="minorHAnsi" w:hAnsiTheme="minorHAnsi" w:cs="Times New Roman"/>
      <w:szCs w:val="21"/>
      <w:lang w:bidi="fa-IR"/>
    </w:rPr>
  </w:style>
  <w:style w:type="paragraph" w:styleId="TOC6">
    <w:name w:val="toc 6"/>
    <w:basedOn w:val="Normal"/>
    <w:next w:val="Normal"/>
    <w:autoRedefine/>
    <w:uiPriority w:val="39"/>
    <w:rsid w:val="007C4E51"/>
    <w:pPr>
      <w:ind w:left="900"/>
      <w:jc w:val="left"/>
    </w:pPr>
    <w:rPr>
      <w:rFonts w:asciiTheme="minorHAnsi" w:hAnsiTheme="minorHAnsi" w:cs="Times New Roman"/>
      <w:szCs w:val="21"/>
      <w:lang w:bidi="fa-IR"/>
    </w:rPr>
  </w:style>
  <w:style w:type="paragraph" w:styleId="TOC7">
    <w:name w:val="toc 7"/>
    <w:basedOn w:val="Normal"/>
    <w:next w:val="Normal"/>
    <w:autoRedefine/>
    <w:uiPriority w:val="39"/>
    <w:rsid w:val="007C4E51"/>
    <w:pPr>
      <w:ind w:left="1080"/>
      <w:jc w:val="left"/>
    </w:pPr>
    <w:rPr>
      <w:rFonts w:asciiTheme="minorHAnsi" w:hAnsiTheme="minorHAnsi" w:cs="Times New Roman"/>
      <w:szCs w:val="21"/>
      <w:lang w:bidi="fa-IR"/>
    </w:rPr>
  </w:style>
  <w:style w:type="paragraph" w:styleId="TOC8">
    <w:name w:val="toc 8"/>
    <w:basedOn w:val="Normal"/>
    <w:next w:val="Normal"/>
    <w:autoRedefine/>
    <w:uiPriority w:val="39"/>
    <w:rsid w:val="007C4E51"/>
    <w:pPr>
      <w:ind w:left="1260"/>
      <w:jc w:val="left"/>
    </w:pPr>
    <w:rPr>
      <w:rFonts w:asciiTheme="minorHAnsi" w:hAnsiTheme="minorHAnsi" w:cs="Times New Roman"/>
      <w:szCs w:val="21"/>
      <w:lang w:bidi="fa-IR"/>
    </w:rPr>
  </w:style>
  <w:style w:type="paragraph" w:styleId="TOC9">
    <w:name w:val="toc 9"/>
    <w:basedOn w:val="Normal"/>
    <w:next w:val="Normal"/>
    <w:autoRedefine/>
    <w:uiPriority w:val="39"/>
    <w:rsid w:val="007C4E51"/>
    <w:pPr>
      <w:ind w:left="1440"/>
      <w:jc w:val="left"/>
    </w:pPr>
    <w:rPr>
      <w:rFonts w:asciiTheme="minorHAnsi" w:hAnsiTheme="minorHAnsi" w:cs="Times New Roman"/>
      <w:szCs w:val="21"/>
      <w:lang w:bidi="fa-IR"/>
    </w:rPr>
  </w:style>
  <w:style w:type="paragraph" w:customStyle="1" w:styleId="StyleBodyTextComplexBNazanin13ptNotBoldJustifyLow">
    <w:name w:val="Style Body Text + (Complex) B Nazanin 13 pt Not Bold Justify Low..."/>
    <w:basedOn w:val="BodyText"/>
    <w:link w:val="StyleBodyTextComplexBNazanin13ptNotBoldJustifyLowChar"/>
    <w:autoRedefine/>
    <w:rsid w:val="000B3627"/>
    <w:pPr>
      <w:jc w:val="center"/>
    </w:pPr>
    <w:rPr>
      <w:rFonts w:cs="B Lotus"/>
      <w:b w:val="0"/>
      <w:bCs w:val="0"/>
      <w:noProof w:val="0"/>
      <w:sz w:val="22"/>
      <w:lang w:bidi="fa-IR"/>
    </w:rPr>
  </w:style>
  <w:style w:type="character" w:customStyle="1" w:styleId="StyleBodyTextComplexBNazanin13ptNotBoldJustifyLowChar">
    <w:name w:val="Style Body Text + (Complex) B Nazanin 13 pt Not Bold Justify Low... Char"/>
    <w:basedOn w:val="DefaultParagraphFont"/>
    <w:link w:val="StyleBodyTextComplexBNazanin13ptNotBoldJustifyLow"/>
    <w:locked/>
    <w:rsid w:val="000B3627"/>
    <w:rPr>
      <w:rFonts w:cs="B Lotus"/>
      <w:sz w:val="22"/>
      <w:szCs w:val="24"/>
    </w:rPr>
  </w:style>
  <w:style w:type="paragraph" w:customStyle="1" w:styleId="StyleBodyText12ptNotBoldJustifiedFirstline05cm">
    <w:name w:val="Style Body Text + 12 pt Not Bold Justified First line:  0.5 cm ..."/>
    <w:basedOn w:val="BodyText"/>
    <w:autoRedefine/>
    <w:rsid w:val="00361D9D"/>
    <w:pPr>
      <w:spacing w:line="288" w:lineRule="auto"/>
      <w:ind w:left="282"/>
    </w:pPr>
    <w:rPr>
      <w:rFonts w:cs="B Nazanin"/>
      <w:b w:val="0"/>
      <w:bCs w:val="0"/>
      <w:noProof w:val="0"/>
      <w:sz w:val="26"/>
      <w:szCs w:val="26"/>
    </w:rPr>
  </w:style>
  <w:style w:type="paragraph" w:customStyle="1" w:styleId="StyleBodyText12ptNotBoldCharCharCharCharCharChar">
    <w:name w:val="Style Body Text + 12 pt Not Bold Char Char Char Char Char Char"/>
    <w:basedOn w:val="BodyText"/>
    <w:link w:val="StyleBodyText12ptNotBoldCharCharCharCharCharCharChar"/>
    <w:autoRedefine/>
    <w:rsid w:val="00361D9D"/>
    <w:pPr>
      <w:spacing w:after="120" w:line="288" w:lineRule="auto"/>
    </w:pPr>
    <w:rPr>
      <w:rFonts w:cs="B Nazanin"/>
      <w:b w:val="0"/>
      <w:bCs w:val="0"/>
      <w:noProof w:val="0"/>
      <w:sz w:val="22"/>
      <w:szCs w:val="28"/>
    </w:rPr>
  </w:style>
  <w:style w:type="character" w:customStyle="1" w:styleId="StyleBodyText12ptNotBoldCharCharCharCharCharCharChar">
    <w:name w:val="Style Body Text + 12 pt Not Bold Char Char Char Char Char Char Char"/>
    <w:basedOn w:val="DefaultParagraphFont"/>
    <w:link w:val="StyleBodyText12ptNotBoldCharCharCharCharCharChar"/>
    <w:locked/>
    <w:rsid w:val="00361D9D"/>
    <w:rPr>
      <w:rFonts w:cs="B Nazanin"/>
      <w:sz w:val="22"/>
      <w:szCs w:val="28"/>
      <w:lang w:bidi="ar-SA"/>
    </w:rPr>
  </w:style>
  <w:style w:type="paragraph" w:customStyle="1" w:styleId="StyleBodyText12ptNotBoldJustifyLowFirstline05cm">
    <w:name w:val="Style Body Text + 12 pt Not Bold Justify Low First line:  0.5 cm..."/>
    <w:basedOn w:val="BodyText"/>
    <w:autoRedefine/>
    <w:rsid w:val="00361D9D"/>
    <w:pPr>
      <w:spacing w:line="288" w:lineRule="auto"/>
      <w:jc w:val="center"/>
    </w:pPr>
    <w:rPr>
      <w:rFonts w:cs="B Mitra"/>
      <w:b w:val="0"/>
      <w:bCs w:val="0"/>
      <w:noProof w:val="0"/>
      <w:sz w:val="16"/>
      <w:szCs w:val="16"/>
      <w:lang w:val="en-GB" w:bidi="fa-IR"/>
    </w:rPr>
  </w:style>
  <w:style w:type="paragraph" w:customStyle="1" w:styleId="StyleHeading2Complex14pt">
    <w:name w:val="Style Heading 2 + (Complex) 14 pt"/>
    <w:basedOn w:val="Heading2"/>
    <w:link w:val="StyleHeading2Complex14ptChar"/>
    <w:autoRedefine/>
    <w:rsid w:val="00361D9D"/>
    <w:pPr>
      <w:keepNext/>
      <w:widowControl/>
      <w:numPr>
        <w:ilvl w:val="1"/>
      </w:numPr>
      <w:tabs>
        <w:tab w:val="num" w:pos="792"/>
      </w:tabs>
      <w:spacing w:before="240" w:after="120"/>
      <w:ind w:left="567" w:hanging="283"/>
      <w:jc w:val="left"/>
    </w:pPr>
    <w:rPr>
      <w:rFonts w:cs="B Mitra"/>
      <w:i/>
      <w:noProof w:val="0"/>
      <w:sz w:val="22"/>
      <w:szCs w:val="24"/>
      <w:lang w:bidi="fa-IR"/>
    </w:rPr>
  </w:style>
  <w:style w:type="character" w:customStyle="1" w:styleId="StyleHeading2Complex14ptChar">
    <w:name w:val="Style Heading 2 + (Complex) 14 pt Char"/>
    <w:basedOn w:val="Heading2Char"/>
    <w:link w:val="StyleHeading2Complex14pt"/>
    <w:locked/>
    <w:rsid w:val="00361D9D"/>
    <w:rPr>
      <w:rFonts w:cs="B Mitra"/>
      <w:b/>
      <w:bCs/>
      <w:i/>
      <w:noProof/>
      <w:sz w:val="22"/>
      <w:szCs w:val="24"/>
      <w:lang w:val="en-US" w:eastAsia="en-US" w:bidi="ar-SA"/>
    </w:rPr>
  </w:style>
  <w:style w:type="table" w:customStyle="1" w:styleId="Style2">
    <w:name w:val="Style2"/>
    <w:rsid w:val="00361D9D"/>
    <w:pPr>
      <w:jc w:val="left"/>
    </w:pPr>
    <w:rPr>
      <w:lang w:bidi="ar-SA"/>
    </w:rPr>
    <w:tblPr>
      <w:tblCellMar>
        <w:top w:w="0" w:type="dxa"/>
        <w:left w:w="108" w:type="dxa"/>
        <w:bottom w:w="0" w:type="dxa"/>
        <w:right w:w="108" w:type="dxa"/>
      </w:tblCellMar>
    </w:tblPr>
  </w:style>
  <w:style w:type="paragraph" w:customStyle="1" w:styleId="Figure">
    <w:name w:val="Figure"/>
    <w:basedOn w:val="Normal"/>
    <w:autoRedefine/>
    <w:rsid w:val="00486FC2"/>
    <w:pPr>
      <w:suppressAutoHyphens/>
      <w:jc w:val="center"/>
    </w:pPr>
    <w:rPr>
      <w:b/>
      <w:bCs/>
      <w:spacing w:val="-2"/>
      <w:szCs w:val="20"/>
      <w:lang w:val="en-GB" w:bidi="fa-IR"/>
    </w:rPr>
  </w:style>
  <w:style w:type="paragraph" w:customStyle="1" w:styleId="StyleBodyText12ptNotBoldJustifiedAfter0pt">
    <w:name w:val="Style Body Text + 12 pt Not Bold Justified After:  0 pt"/>
    <w:basedOn w:val="BodyText"/>
    <w:autoRedefine/>
    <w:rsid w:val="00361D9D"/>
    <w:pPr>
      <w:spacing w:line="288" w:lineRule="auto"/>
    </w:pPr>
    <w:rPr>
      <w:rFonts w:cs="B Nazanin"/>
      <w:b w:val="0"/>
      <w:bCs w:val="0"/>
      <w:noProof w:val="0"/>
      <w:sz w:val="22"/>
      <w:szCs w:val="28"/>
    </w:rPr>
  </w:style>
  <w:style w:type="character" w:customStyle="1" w:styleId="FigureCharChar">
    <w:name w:val="Figure Char Char"/>
    <w:basedOn w:val="DefaultParagraphFont"/>
    <w:link w:val="FigureChar"/>
    <w:locked/>
    <w:rsid w:val="00361D9D"/>
    <w:rPr>
      <w:rFonts w:cs="B Nazanin"/>
      <w:b/>
      <w:bCs/>
      <w:sz w:val="16"/>
      <w:szCs w:val="16"/>
    </w:rPr>
  </w:style>
  <w:style w:type="paragraph" w:customStyle="1" w:styleId="FigureChar">
    <w:name w:val="Figure Char"/>
    <w:basedOn w:val="Normal"/>
    <w:link w:val="FigureCharChar"/>
    <w:autoRedefine/>
    <w:rsid w:val="00361D9D"/>
    <w:pPr>
      <w:jc w:val="center"/>
    </w:pPr>
    <w:rPr>
      <w:rFonts w:cs="B Nazanin"/>
      <w:b/>
      <w:bCs/>
      <w:sz w:val="16"/>
      <w:szCs w:val="16"/>
      <w:lang w:bidi="fa-IR"/>
    </w:rPr>
  </w:style>
  <w:style w:type="paragraph" w:styleId="DocumentMap">
    <w:name w:val="Document Map"/>
    <w:basedOn w:val="Normal"/>
    <w:link w:val="DocumentMapChar"/>
    <w:uiPriority w:val="99"/>
    <w:rsid w:val="00361D9D"/>
    <w:pPr>
      <w:shd w:val="clear" w:color="auto" w:fill="000080"/>
      <w:jc w:val="left"/>
    </w:pPr>
    <w:rPr>
      <w:rFonts w:ascii="Tahoma" w:hAnsi="Tahoma" w:cs="Tahoma"/>
      <w:szCs w:val="20"/>
    </w:rPr>
  </w:style>
  <w:style w:type="character" w:customStyle="1" w:styleId="DocumentMapChar">
    <w:name w:val="Document Map Char"/>
    <w:basedOn w:val="DefaultParagraphFont"/>
    <w:link w:val="DocumentMap"/>
    <w:uiPriority w:val="99"/>
    <w:rsid w:val="00361D9D"/>
    <w:rPr>
      <w:rFonts w:ascii="Tahoma" w:hAnsi="Tahoma" w:cs="Tahoma"/>
      <w:shd w:val="clear" w:color="auto" w:fill="000080"/>
      <w:lang w:bidi="ar-SA"/>
    </w:rPr>
  </w:style>
  <w:style w:type="paragraph" w:customStyle="1" w:styleId="ae">
    <w:name w:val="مقالات"/>
    <w:basedOn w:val="Normal"/>
    <w:qFormat/>
    <w:rsid w:val="00AF2641"/>
    <w:pPr>
      <w:spacing w:after="200" w:line="276" w:lineRule="auto"/>
    </w:pPr>
    <w:rPr>
      <w:rFonts w:eastAsia="Calibri" w:cs="B Nazanin"/>
      <w:sz w:val="24"/>
      <w:szCs w:val="28"/>
      <w:lang w:bidi="fa-IR"/>
    </w:rPr>
  </w:style>
  <w:style w:type="paragraph" w:customStyle="1" w:styleId="FIGURE0">
    <w:name w:val="FIGURE"/>
    <w:basedOn w:val="Normal"/>
    <w:qFormat/>
    <w:rsid w:val="00AF2641"/>
    <w:pPr>
      <w:autoSpaceDE w:val="0"/>
      <w:autoSpaceDN w:val="0"/>
      <w:bidi w:val="0"/>
      <w:adjustRightInd w:val="0"/>
      <w:jc w:val="center"/>
    </w:pPr>
    <w:rPr>
      <w:rFonts w:ascii="ArialMT" w:hAnsi="ArialMT" w:cs="B Nazanin"/>
      <w:b/>
      <w:bCs/>
      <w:color w:val="000000"/>
      <w:szCs w:val="20"/>
      <w:lang w:bidi="fa-IR"/>
    </w:rPr>
  </w:style>
  <w:style w:type="character" w:customStyle="1" w:styleId="Style2Char">
    <w:name w:val="Style2 Char"/>
    <w:basedOn w:val="DefaultParagraphFont"/>
    <w:rsid w:val="00AF2641"/>
    <w:rPr>
      <w:rFonts w:ascii="Times New Roman" w:hAnsi="Times New Roman" w:cs="B Nazanin"/>
      <w:sz w:val="24"/>
      <w:szCs w:val="28"/>
      <w:lang w:bidi="fa-IR"/>
    </w:rPr>
  </w:style>
  <w:style w:type="paragraph" w:customStyle="1" w:styleId="Firstparagraph">
    <w:name w:val="First paragraph"/>
    <w:next w:val="Normal"/>
    <w:rsid w:val="00AF2641"/>
    <w:pPr>
      <w:overflowPunct w:val="0"/>
      <w:autoSpaceDE w:val="0"/>
      <w:autoSpaceDN w:val="0"/>
      <w:adjustRightInd w:val="0"/>
      <w:spacing w:line="220" w:lineRule="exact"/>
      <w:textAlignment w:val="baseline"/>
    </w:pPr>
    <w:rPr>
      <w:lang w:bidi="ar-SA"/>
    </w:rPr>
  </w:style>
  <w:style w:type="paragraph" w:customStyle="1" w:styleId="DecimalAligned">
    <w:name w:val="Decimal Aligned"/>
    <w:basedOn w:val="Normal"/>
    <w:uiPriority w:val="40"/>
    <w:qFormat/>
    <w:rsid w:val="00AF2641"/>
    <w:pPr>
      <w:tabs>
        <w:tab w:val="decimal" w:pos="360"/>
      </w:tabs>
      <w:bidi w:val="0"/>
      <w:spacing w:after="200" w:line="276" w:lineRule="auto"/>
      <w:jc w:val="left"/>
    </w:pPr>
    <w:rPr>
      <w:rFonts w:ascii="Calibri" w:hAnsi="Calibri" w:cs="Arial"/>
      <w:sz w:val="22"/>
    </w:rPr>
  </w:style>
  <w:style w:type="character" w:styleId="SubtleEmphasis">
    <w:name w:val="Subtle Emphasis"/>
    <w:basedOn w:val="DefaultParagraphFont"/>
    <w:uiPriority w:val="19"/>
    <w:qFormat/>
    <w:rsid w:val="00AF2641"/>
    <w:rPr>
      <w:rFonts w:eastAsia="Times New Roman" w:cs="Arial"/>
      <w:bCs w:val="0"/>
      <w:i/>
      <w:iCs/>
      <w:color w:val="808080"/>
      <w:szCs w:val="22"/>
      <w:lang w:val="en-US"/>
    </w:rPr>
  </w:style>
  <w:style w:type="character" w:styleId="Strong">
    <w:name w:val="Strong"/>
    <w:uiPriority w:val="22"/>
    <w:qFormat/>
    <w:rsid w:val="00AF2641"/>
    <w:rPr>
      <w:b/>
      <w:bCs/>
    </w:rPr>
  </w:style>
  <w:style w:type="character" w:styleId="Emphasis">
    <w:name w:val="Emphasis"/>
    <w:uiPriority w:val="20"/>
    <w:qFormat/>
    <w:rsid w:val="00AF2641"/>
    <w:rPr>
      <w:b/>
      <w:bCs/>
      <w:i/>
      <w:iCs/>
      <w:spacing w:val="10"/>
      <w:bdr w:val="none" w:sz="0" w:space="0" w:color="auto"/>
      <w:shd w:val="clear" w:color="auto" w:fill="auto"/>
    </w:rPr>
  </w:style>
  <w:style w:type="paragraph" w:styleId="NoSpacing">
    <w:name w:val="No Spacing"/>
    <w:basedOn w:val="Normal"/>
    <w:link w:val="NoSpacingChar"/>
    <w:uiPriority w:val="1"/>
    <w:qFormat/>
    <w:rsid w:val="00AF2641"/>
    <w:pPr>
      <w:bidi w:val="0"/>
      <w:jc w:val="left"/>
    </w:pPr>
    <w:rPr>
      <w:rFonts w:ascii="Calibri" w:hAnsi="Calibri" w:cs="Arial"/>
      <w:sz w:val="22"/>
      <w:lang w:bidi="en-US"/>
    </w:rPr>
  </w:style>
  <w:style w:type="paragraph" w:styleId="Quote">
    <w:name w:val="Quote"/>
    <w:basedOn w:val="Normal"/>
    <w:next w:val="Normal"/>
    <w:link w:val="QuoteChar"/>
    <w:uiPriority w:val="29"/>
    <w:qFormat/>
    <w:rsid w:val="00AF2641"/>
    <w:pPr>
      <w:bidi w:val="0"/>
      <w:spacing w:before="200" w:line="276" w:lineRule="auto"/>
      <w:ind w:left="360" w:right="360"/>
      <w:jc w:val="left"/>
    </w:pPr>
    <w:rPr>
      <w:rFonts w:ascii="Calibri" w:hAnsi="Calibri" w:cs="Arial"/>
      <w:i/>
      <w:iCs/>
      <w:sz w:val="22"/>
      <w:lang w:bidi="en-US"/>
    </w:rPr>
  </w:style>
  <w:style w:type="character" w:customStyle="1" w:styleId="QuoteChar">
    <w:name w:val="Quote Char"/>
    <w:basedOn w:val="DefaultParagraphFont"/>
    <w:link w:val="Quote"/>
    <w:uiPriority w:val="29"/>
    <w:rsid w:val="00AF2641"/>
    <w:rPr>
      <w:rFonts w:ascii="Calibri" w:hAnsi="Calibri" w:cs="Arial"/>
      <w:i/>
      <w:iCs/>
      <w:sz w:val="22"/>
      <w:szCs w:val="22"/>
      <w:lang w:bidi="en-US"/>
    </w:rPr>
  </w:style>
  <w:style w:type="paragraph" w:styleId="IntenseQuote">
    <w:name w:val="Intense Quote"/>
    <w:basedOn w:val="Normal"/>
    <w:next w:val="Normal"/>
    <w:link w:val="IntenseQuoteChar"/>
    <w:uiPriority w:val="30"/>
    <w:qFormat/>
    <w:rsid w:val="00AF2641"/>
    <w:pPr>
      <w:pBdr>
        <w:bottom w:val="single" w:sz="4" w:space="1" w:color="auto"/>
      </w:pBdr>
      <w:bidi w:val="0"/>
      <w:spacing w:before="200" w:after="280" w:line="276" w:lineRule="auto"/>
      <w:ind w:left="1008" w:right="1152"/>
    </w:pPr>
    <w:rPr>
      <w:rFonts w:ascii="Calibri" w:hAnsi="Calibri" w:cs="Arial"/>
      <w:b/>
      <w:bCs/>
      <w:i/>
      <w:iCs/>
      <w:sz w:val="22"/>
      <w:lang w:bidi="en-US"/>
    </w:rPr>
  </w:style>
  <w:style w:type="character" w:customStyle="1" w:styleId="IntenseQuoteChar">
    <w:name w:val="Intense Quote Char"/>
    <w:basedOn w:val="DefaultParagraphFont"/>
    <w:link w:val="IntenseQuote"/>
    <w:uiPriority w:val="30"/>
    <w:rsid w:val="00AF2641"/>
    <w:rPr>
      <w:rFonts w:ascii="Calibri" w:hAnsi="Calibri" w:cs="Arial"/>
      <w:b/>
      <w:bCs/>
      <w:i/>
      <w:iCs/>
      <w:sz w:val="22"/>
      <w:szCs w:val="22"/>
      <w:lang w:bidi="en-US"/>
    </w:rPr>
  </w:style>
  <w:style w:type="character" w:styleId="IntenseEmphasis">
    <w:name w:val="Intense Emphasis"/>
    <w:uiPriority w:val="21"/>
    <w:qFormat/>
    <w:rsid w:val="00AF2641"/>
    <w:rPr>
      <w:b/>
      <w:bCs/>
    </w:rPr>
  </w:style>
  <w:style w:type="character" w:styleId="SubtleReference">
    <w:name w:val="Subtle Reference"/>
    <w:uiPriority w:val="31"/>
    <w:qFormat/>
    <w:rsid w:val="00AF2641"/>
    <w:rPr>
      <w:smallCaps/>
    </w:rPr>
  </w:style>
  <w:style w:type="character" w:styleId="IntenseReference">
    <w:name w:val="Intense Reference"/>
    <w:uiPriority w:val="32"/>
    <w:qFormat/>
    <w:rsid w:val="00AF2641"/>
    <w:rPr>
      <w:smallCaps/>
      <w:spacing w:val="5"/>
      <w:u w:val="single"/>
    </w:rPr>
  </w:style>
  <w:style w:type="character" w:styleId="BookTitle">
    <w:name w:val="Book Title"/>
    <w:uiPriority w:val="33"/>
    <w:qFormat/>
    <w:rsid w:val="00AF2641"/>
    <w:rPr>
      <w:i/>
      <w:iCs/>
      <w:smallCaps/>
      <w:spacing w:val="5"/>
    </w:rPr>
  </w:style>
  <w:style w:type="paragraph" w:customStyle="1" w:styleId="2">
    <w:name w:val="2"/>
    <w:basedOn w:val="Normal"/>
    <w:rsid w:val="00AF2641"/>
    <w:pPr>
      <w:spacing w:line="540" w:lineRule="atLeast"/>
      <w:ind w:firstLine="65"/>
    </w:pPr>
    <w:rPr>
      <w:rFonts w:ascii="B Titr" w:hAnsi="B Titr" w:cs="B Titr"/>
      <w:b/>
      <w:bCs/>
      <w:sz w:val="52"/>
      <w:szCs w:val="32"/>
      <w:lang w:bidi="fa-IR"/>
    </w:rPr>
  </w:style>
  <w:style w:type="paragraph" w:styleId="TOAHeading">
    <w:name w:val="toa heading"/>
    <w:basedOn w:val="Normal"/>
    <w:next w:val="Normal"/>
    <w:rsid w:val="00BF5FA5"/>
    <w:pPr>
      <w:spacing w:before="120"/>
      <w:jc w:val="left"/>
    </w:pPr>
    <w:rPr>
      <w:rFonts w:ascii="Arial" w:hAnsi="Arial" w:cs="Arial"/>
      <w:b/>
      <w:bCs/>
      <w:sz w:val="24"/>
    </w:rPr>
  </w:style>
  <w:style w:type="paragraph" w:customStyle="1" w:styleId="Affiliation">
    <w:name w:val="Affiliation"/>
    <w:basedOn w:val="Normal"/>
    <w:next w:val="Normal"/>
    <w:rsid w:val="00743C09"/>
    <w:pPr>
      <w:suppressAutoHyphens/>
      <w:bidi w:val="0"/>
      <w:spacing w:after="80" w:line="200" w:lineRule="exact"/>
      <w:jc w:val="center"/>
    </w:pPr>
    <w:rPr>
      <w:rFonts w:cs="Times New Roman"/>
      <w:i/>
      <w:szCs w:val="20"/>
      <w:lang w:eastAsia="nl-NL"/>
    </w:rPr>
  </w:style>
  <w:style w:type="paragraph" w:customStyle="1" w:styleId="Author">
    <w:name w:val="Author"/>
    <w:basedOn w:val="Normal"/>
    <w:next w:val="Affiliation"/>
    <w:rsid w:val="00743C09"/>
    <w:pPr>
      <w:suppressAutoHyphens/>
      <w:bidi w:val="0"/>
      <w:spacing w:line="240" w:lineRule="exact"/>
      <w:jc w:val="center"/>
    </w:pPr>
    <w:rPr>
      <w:rFonts w:cs="Times New Roman"/>
      <w:sz w:val="22"/>
      <w:szCs w:val="20"/>
      <w:lang w:eastAsia="nl-NL"/>
    </w:rPr>
  </w:style>
  <w:style w:type="paragraph" w:customStyle="1" w:styleId="ISCAuthorAffiliation">
    <w:name w:val="ISC Author Affiliation"/>
    <w:basedOn w:val="Normal"/>
    <w:next w:val="Normal"/>
    <w:rsid w:val="008F1DFE"/>
    <w:pPr>
      <w:widowControl/>
      <w:bidi w:val="0"/>
      <w:spacing w:after="60"/>
      <w:jc w:val="center"/>
    </w:pPr>
    <w:rPr>
      <w:rFonts w:cs="Times New Roman"/>
      <w:i/>
      <w:lang w:val="en-GB" w:eastAsia="en-GB"/>
    </w:rPr>
  </w:style>
  <w:style w:type="paragraph" w:customStyle="1" w:styleId="TitlePage">
    <w:name w:val="Title Page"/>
    <w:basedOn w:val="Normal"/>
    <w:qFormat/>
    <w:rsid w:val="00D05108"/>
    <w:pPr>
      <w:widowControl/>
      <w:spacing w:line="360" w:lineRule="auto"/>
      <w:jc w:val="center"/>
    </w:pPr>
    <w:rPr>
      <w:rFonts w:ascii="Arial" w:hAnsi="Arial" w:cs="B Titr"/>
      <w:sz w:val="24"/>
    </w:rPr>
  </w:style>
  <w:style w:type="paragraph" w:styleId="BodyTextIndent3">
    <w:name w:val="Body Text Indent 3"/>
    <w:basedOn w:val="Normal"/>
    <w:link w:val="BodyTextIndent3Char"/>
    <w:rsid w:val="00597D4A"/>
    <w:pPr>
      <w:spacing w:after="120"/>
      <w:ind w:left="283"/>
    </w:pPr>
    <w:rPr>
      <w:sz w:val="16"/>
      <w:szCs w:val="16"/>
    </w:rPr>
  </w:style>
  <w:style w:type="character" w:customStyle="1" w:styleId="BodyTextIndent3Char">
    <w:name w:val="Body Text Indent 3 Char"/>
    <w:basedOn w:val="DefaultParagraphFont"/>
    <w:link w:val="BodyTextIndent3"/>
    <w:rsid w:val="00597D4A"/>
    <w:rPr>
      <w:rFonts w:cs="B Lotus"/>
      <w:sz w:val="16"/>
      <w:szCs w:val="16"/>
      <w:lang w:bidi="ar-SA"/>
    </w:rPr>
  </w:style>
  <w:style w:type="paragraph" w:customStyle="1" w:styleId="kop1">
    <w:name w:val="kop 1"/>
    <w:aliases w:val="heading without number"/>
    <w:basedOn w:val="Normal"/>
    <w:next w:val="Firstparagraph"/>
    <w:rsid w:val="00597D4A"/>
    <w:pPr>
      <w:keepNext/>
      <w:widowControl/>
      <w:bidi w:val="0"/>
      <w:spacing w:before="520" w:after="260" w:line="260" w:lineRule="exact"/>
      <w:jc w:val="left"/>
    </w:pPr>
    <w:rPr>
      <w:rFonts w:cs="Times New Roman"/>
      <w:caps/>
      <w:sz w:val="24"/>
      <w:szCs w:val="20"/>
      <w:lang w:eastAsia="nl-NL"/>
    </w:rPr>
  </w:style>
  <w:style w:type="paragraph" w:customStyle="1" w:styleId="Abstract">
    <w:name w:val="Abstract"/>
    <w:basedOn w:val="Normal"/>
    <w:rsid w:val="00597D4A"/>
    <w:pPr>
      <w:widowControl/>
      <w:bidi w:val="0"/>
      <w:spacing w:line="260" w:lineRule="exact"/>
    </w:pPr>
    <w:rPr>
      <w:rFonts w:cs="Times New Roman"/>
      <w:sz w:val="24"/>
      <w:szCs w:val="20"/>
      <w:lang w:eastAsia="nl-NL"/>
    </w:rPr>
  </w:style>
  <w:style w:type="paragraph" w:customStyle="1" w:styleId="Referencetext">
    <w:name w:val="Reference text"/>
    <w:basedOn w:val="Smallsize"/>
    <w:rsid w:val="00597D4A"/>
    <w:pPr>
      <w:ind w:left="284" w:hanging="284"/>
    </w:pPr>
  </w:style>
  <w:style w:type="paragraph" w:customStyle="1" w:styleId="Smallsize">
    <w:name w:val="Small size"/>
    <w:basedOn w:val="Normal"/>
    <w:rsid w:val="00597D4A"/>
    <w:pPr>
      <w:widowControl/>
      <w:bidi w:val="0"/>
      <w:spacing w:line="220" w:lineRule="exact"/>
    </w:pPr>
    <w:rPr>
      <w:rFonts w:cs="Times New Roman"/>
      <w:szCs w:val="20"/>
      <w:lang w:eastAsia="nl-NL"/>
    </w:rPr>
  </w:style>
  <w:style w:type="paragraph" w:customStyle="1" w:styleId="Figurecaption">
    <w:name w:val="Figure caption"/>
    <w:basedOn w:val="Smallsize"/>
    <w:next w:val="Normal"/>
    <w:rsid w:val="00597D4A"/>
  </w:style>
  <w:style w:type="paragraph" w:customStyle="1" w:styleId="Formula">
    <w:name w:val="Formula"/>
    <w:basedOn w:val="Firstparagraph"/>
    <w:next w:val="Firstparagraph"/>
    <w:rsid w:val="00597D4A"/>
    <w:pPr>
      <w:tabs>
        <w:tab w:val="right" w:pos="5103"/>
      </w:tabs>
      <w:overflowPunct/>
      <w:autoSpaceDE/>
      <w:autoSpaceDN/>
      <w:adjustRightInd/>
      <w:spacing w:before="120" w:after="120" w:line="240" w:lineRule="auto"/>
      <w:jc w:val="left"/>
      <w:textAlignment w:val="auto"/>
    </w:pPr>
    <w:rPr>
      <w:sz w:val="24"/>
      <w:lang w:eastAsia="nl-NL"/>
    </w:rPr>
  </w:style>
  <w:style w:type="paragraph" w:customStyle="1" w:styleId="Tablecaption">
    <w:name w:val="Table caption"/>
    <w:basedOn w:val="Smallsize"/>
    <w:next w:val="Tablerule"/>
    <w:rsid w:val="00597D4A"/>
  </w:style>
  <w:style w:type="paragraph" w:customStyle="1" w:styleId="Tablerule">
    <w:name w:val="Table rule"/>
    <w:basedOn w:val="Smallsize"/>
    <w:next w:val="Tabletext"/>
    <w:rsid w:val="00597D4A"/>
    <w:pPr>
      <w:spacing w:after="40" w:line="40" w:lineRule="exact"/>
      <w:jc w:val="left"/>
    </w:pPr>
  </w:style>
  <w:style w:type="paragraph" w:customStyle="1" w:styleId="Tabletext">
    <w:name w:val="Table text"/>
    <w:basedOn w:val="Smallsize"/>
    <w:rsid w:val="00597D4A"/>
    <w:pPr>
      <w:jc w:val="left"/>
    </w:pPr>
  </w:style>
  <w:style w:type="paragraph" w:customStyle="1" w:styleId="Keywords">
    <w:name w:val="Keywords"/>
    <w:basedOn w:val="Normal"/>
    <w:next w:val="Abstract"/>
    <w:rsid w:val="00597D4A"/>
    <w:pPr>
      <w:widowControl/>
      <w:overflowPunct w:val="0"/>
      <w:autoSpaceDE w:val="0"/>
      <w:autoSpaceDN w:val="0"/>
      <w:bidi w:val="0"/>
      <w:adjustRightInd w:val="0"/>
      <w:spacing w:after="260" w:line="260" w:lineRule="exact"/>
      <w:textAlignment w:val="baseline"/>
    </w:pPr>
    <w:rPr>
      <w:rFonts w:cs="Times New Roman"/>
      <w:sz w:val="24"/>
      <w:szCs w:val="20"/>
      <w:lang w:eastAsia="nl-NL"/>
    </w:rPr>
  </w:style>
  <w:style w:type="paragraph" w:customStyle="1" w:styleId="FigurePhoto">
    <w:name w:val="Figure/Photo"/>
    <w:basedOn w:val="Firstparagraph"/>
    <w:next w:val="Figurecaption"/>
    <w:rsid w:val="00597D4A"/>
    <w:pPr>
      <w:overflowPunct/>
      <w:autoSpaceDE/>
      <w:autoSpaceDN/>
      <w:adjustRightInd/>
      <w:spacing w:line="240" w:lineRule="auto"/>
      <w:textAlignment w:val="auto"/>
    </w:pPr>
    <w:rPr>
      <w:sz w:val="24"/>
      <w:lang w:eastAsia="nl-NL"/>
    </w:rPr>
  </w:style>
  <w:style w:type="paragraph" w:styleId="BlockText">
    <w:name w:val="Block Text"/>
    <w:basedOn w:val="Normal"/>
    <w:uiPriority w:val="99"/>
    <w:rsid w:val="00597D4A"/>
    <w:pPr>
      <w:widowControl/>
      <w:tabs>
        <w:tab w:val="num" w:pos="720"/>
      </w:tabs>
      <w:ind w:left="-199" w:right="284" w:firstLine="284"/>
      <w:jc w:val="left"/>
    </w:pPr>
    <w:rPr>
      <w:rFonts w:cs="Lotus"/>
      <w:sz w:val="24"/>
      <w:lang w:eastAsia="nl-NL"/>
    </w:rPr>
  </w:style>
  <w:style w:type="paragraph" w:customStyle="1" w:styleId="xl26">
    <w:name w:val="xl26"/>
    <w:basedOn w:val="Normal"/>
    <w:rsid w:val="00597D4A"/>
    <w:pPr>
      <w:widowControl/>
      <w:bidi w:val="0"/>
      <w:spacing w:before="100" w:beforeAutospacing="1" w:after="100" w:afterAutospacing="1"/>
      <w:jc w:val="right"/>
    </w:pPr>
    <w:rPr>
      <w:rFonts w:cs="Times New Roman"/>
      <w:sz w:val="24"/>
    </w:rPr>
  </w:style>
  <w:style w:type="paragraph" w:customStyle="1" w:styleId="xl24">
    <w:name w:val="xl24"/>
    <w:basedOn w:val="Normal"/>
    <w:rsid w:val="00597D4A"/>
    <w:pPr>
      <w:widowControl/>
      <w:bidi w:val="0"/>
      <w:spacing w:before="100" w:beforeAutospacing="1" w:after="100" w:afterAutospacing="1"/>
      <w:jc w:val="center"/>
    </w:pPr>
    <w:rPr>
      <w:rFonts w:cs="Times New Roman"/>
      <w:sz w:val="24"/>
    </w:rPr>
  </w:style>
  <w:style w:type="paragraph" w:customStyle="1" w:styleId="xl25">
    <w:name w:val="xl25"/>
    <w:basedOn w:val="Normal"/>
    <w:rsid w:val="00597D4A"/>
    <w:pPr>
      <w:widowControl/>
      <w:bidi w:val="0"/>
      <w:spacing w:before="100" w:beforeAutospacing="1" w:after="100" w:afterAutospacing="1"/>
      <w:jc w:val="center"/>
    </w:pPr>
    <w:rPr>
      <w:rFonts w:cs="Times New Roman"/>
      <w:sz w:val="24"/>
    </w:rPr>
  </w:style>
  <w:style w:type="paragraph" w:customStyle="1" w:styleId="a">
    <w:name w:val="فصل"/>
    <w:next w:val="ac"/>
    <w:rsid w:val="00597D4A"/>
    <w:pPr>
      <w:widowControl w:val="0"/>
      <w:numPr>
        <w:numId w:val="1"/>
      </w:numPr>
      <w:tabs>
        <w:tab w:val="center" w:pos="4253"/>
      </w:tabs>
      <w:bidi/>
      <w:jc w:val="left"/>
      <w:outlineLvl w:val="0"/>
    </w:pPr>
    <w:rPr>
      <w:rFonts w:cs="B Titr"/>
      <w:bCs/>
      <w:i/>
      <w:sz w:val="36"/>
      <w:szCs w:val="72"/>
    </w:rPr>
  </w:style>
  <w:style w:type="paragraph" w:customStyle="1" w:styleId="a4">
    <w:name w:val="فرمول"/>
    <w:next w:val="ac"/>
    <w:rsid w:val="00597D4A"/>
    <w:pPr>
      <w:widowControl w:val="0"/>
      <w:numPr>
        <w:ilvl w:val="6"/>
        <w:numId w:val="1"/>
      </w:numPr>
      <w:tabs>
        <w:tab w:val="right" w:pos="7938"/>
      </w:tabs>
      <w:kinsoku w:val="0"/>
      <w:overflowPunct w:val="0"/>
      <w:autoSpaceDE w:val="0"/>
      <w:autoSpaceDN w:val="0"/>
      <w:bidi/>
      <w:adjustRightInd w:val="0"/>
      <w:snapToGrid w:val="0"/>
      <w:spacing w:before="600" w:after="600"/>
      <w:jc w:val="right"/>
      <w:textAlignment w:val="center"/>
      <w:outlineLvl w:val="6"/>
    </w:pPr>
    <w:rPr>
      <w:rFonts w:cs="B Nazanin"/>
      <w:bCs/>
      <w:sz w:val="24"/>
      <w:szCs w:val="24"/>
    </w:rPr>
  </w:style>
  <w:style w:type="paragraph" w:customStyle="1" w:styleId="a3">
    <w:name w:val="زيرنويس شکل"/>
    <w:next w:val="ac"/>
    <w:rsid w:val="00597D4A"/>
    <w:pPr>
      <w:widowControl w:val="0"/>
      <w:numPr>
        <w:ilvl w:val="5"/>
        <w:numId w:val="1"/>
      </w:numPr>
      <w:bidi/>
      <w:adjustRightInd w:val="0"/>
      <w:snapToGrid w:val="0"/>
      <w:spacing w:before="200" w:after="720" w:line="204" w:lineRule="auto"/>
      <w:jc w:val="center"/>
      <w:outlineLvl w:val="5"/>
    </w:pPr>
    <w:rPr>
      <w:rFonts w:cs="B Nazanin"/>
      <w:sz w:val="18"/>
      <w:szCs w:val="22"/>
    </w:rPr>
  </w:style>
  <w:style w:type="paragraph" w:customStyle="1" w:styleId="a2">
    <w:name w:val="تيتر سوم"/>
    <w:basedOn w:val="ac"/>
    <w:next w:val="ac"/>
    <w:rsid w:val="00597D4A"/>
    <w:pPr>
      <w:keepNext/>
      <w:numPr>
        <w:ilvl w:val="3"/>
        <w:numId w:val="1"/>
      </w:numPr>
      <w:tabs>
        <w:tab w:val="num" w:pos="360"/>
      </w:tabs>
      <w:spacing w:before="920" w:after="600" w:line="240" w:lineRule="auto"/>
      <w:ind w:right="0" w:firstLine="284"/>
      <w:jc w:val="left"/>
      <w:outlineLvl w:val="3"/>
    </w:pPr>
    <w:rPr>
      <w:rFonts w:cs="B Nazanin"/>
      <w:b/>
      <w:bCs/>
      <w:sz w:val="24"/>
      <w:szCs w:val="28"/>
      <w:lang w:bidi="ar-SA"/>
    </w:rPr>
  </w:style>
  <w:style w:type="paragraph" w:customStyle="1" w:styleId="a1">
    <w:name w:val="تيتر دوم"/>
    <w:next w:val="ac"/>
    <w:rsid w:val="00597D4A"/>
    <w:pPr>
      <w:keepNext/>
      <w:widowControl w:val="0"/>
      <w:numPr>
        <w:ilvl w:val="2"/>
        <w:numId w:val="1"/>
      </w:numPr>
      <w:bidi/>
      <w:spacing w:before="920" w:after="600"/>
      <w:jc w:val="left"/>
      <w:outlineLvl w:val="2"/>
    </w:pPr>
    <w:rPr>
      <w:rFonts w:cs="B Nazanin"/>
      <w:b/>
      <w:bCs/>
      <w:sz w:val="26"/>
      <w:szCs w:val="30"/>
      <w:lang w:bidi="ar-SA"/>
    </w:rPr>
  </w:style>
  <w:style w:type="paragraph" w:customStyle="1" w:styleId="a0">
    <w:name w:val="تيتر اول"/>
    <w:next w:val="ac"/>
    <w:rsid w:val="00597D4A"/>
    <w:pPr>
      <w:keepNext/>
      <w:widowControl w:val="0"/>
      <w:numPr>
        <w:ilvl w:val="1"/>
        <w:numId w:val="1"/>
      </w:numPr>
      <w:bidi/>
      <w:spacing w:before="1120" w:after="600"/>
      <w:jc w:val="left"/>
      <w:outlineLvl w:val="1"/>
    </w:pPr>
    <w:rPr>
      <w:rFonts w:cs="B Mitra"/>
      <w:b/>
      <w:bCs/>
      <w:sz w:val="28"/>
      <w:szCs w:val="32"/>
    </w:rPr>
  </w:style>
  <w:style w:type="paragraph" w:customStyle="1" w:styleId="a5">
    <w:name w:val="بالانويس جدول"/>
    <w:next w:val="Normal"/>
    <w:rsid w:val="00597D4A"/>
    <w:pPr>
      <w:keepNext/>
      <w:numPr>
        <w:ilvl w:val="7"/>
        <w:numId w:val="1"/>
      </w:numPr>
      <w:bidi/>
      <w:spacing w:before="800" w:after="100" w:line="204" w:lineRule="auto"/>
      <w:jc w:val="center"/>
      <w:outlineLvl w:val="7"/>
    </w:pPr>
    <w:rPr>
      <w:rFonts w:cs="B Nazanin"/>
      <w:sz w:val="18"/>
      <w:szCs w:val="22"/>
    </w:rPr>
  </w:style>
  <w:style w:type="character" w:customStyle="1" w:styleId="Char">
    <w:name w:val="متن Char"/>
    <w:basedOn w:val="DefaultParagraphFont"/>
    <w:link w:val="ac"/>
    <w:rsid w:val="00597D4A"/>
    <w:rPr>
      <w:rFonts w:cs="Lotus"/>
      <w:szCs w:val="24"/>
    </w:rPr>
  </w:style>
  <w:style w:type="paragraph" w:customStyle="1" w:styleId="StyleLatinLathaComplexLotus14ptJustified">
    <w:name w:val="Style (Latin) Latha (Complex) Lotus 14 pt Justified"/>
    <w:basedOn w:val="Normal"/>
    <w:rsid w:val="00597D4A"/>
    <w:pPr>
      <w:widowControl/>
      <w:bidi w:val="0"/>
    </w:pPr>
    <w:rPr>
      <w:rFonts w:ascii="Latha" w:hAnsi="Latha" w:cs="Lotus"/>
      <w:sz w:val="28"/>
      <w:szCs w:val="28"/>
      <w:lang w:bidi="fa-IR"/>
    </w:rPr>
  </w:style>
  <w:style w:type="paragraph" w:customStyle="1" w:styleId="af">
    <w:name w:val="عنوان شكل و جدول"/>
    <w:basedOn w:val="Normal"/>
    <w:rsid w:val="008A6CA7"/>
    <w:pPr>
      <w:overflowPunct w:val="0"/>
      <w:autoSpaceDE w:val="0"/>
      <w:autoSpaceDN w:val="0"/>
      <w:adjustRightInd w:val="0"/>
      <w:spacing w:before="100" w:beforeAutospacing="1" w:after="100" w:afterAutospacing="1"/>
      <w:jc w:val="center"/>
      <w:textAlignment w:val="baseline"/>
    </w:pPr>
    <w:rPr>
      <w:rFonts w:cs="Mitra"/>
      <w:b/>
      <w:bCs/>
      <w:sz w:val="16"/>
      <w:szCs w:val="20"/>
      <w:lang w:bidi="fa-IR"/>
    </w:rPr>
  </w:style>
  <w:style w:type="table" w:styleId="TableElegant">
    <w:name w:val="Table Elegant"/>
    <w:basedOn w:val="TableNormal"/>
    <w:rsid w:val="008A6CA7"/>
    <w:pPr>
      <w:bidi/>
      <w:jc w:val="lef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
    <w:name w:val="tit"/>
    <w:basedOn w:val="Normal"/>
    <w:autoRedefine/>
    <w:rsid w:val="008A6CA7"/>
    <w:pPr>
      <w:widowControl/>
      <w:spacing w:line="360" w:lineRule="auto"/>
      <w:jc w:val="center"/>
    </w:pPr>
    <w:rPr>
      <w:rFonts w:cs="Titr"/>
      <w:b/>
      <w:bCs/>
      <w:sz w:val="38"/>
      <w:szCs w:val="32"/>
    </w:rPr>
  </w:style>
  <w:style w:type="paragraph" w:customStyle="1" w:styleId="StyleComplexNazanin13ptJustifyLowLinespacing15lin">
    <w:name w:val="Style (Complex) Nazanin 13 pt Justify Low Line spacing:  1.5 lin..."/>
    <w:basedOn w:val="Normal"/>
    <w:rsid w:val="008A6CA7"/>
    <w:pPr>
      <w:widowControl/>
      <w:spacing w:line="360" w:lineRule="auto"/>
    </w:pPr>
    <w:rPr>
      <w:rFonts w:cs="Nazanin"/>
      <w:sz w:val="22"/>
      <w:szCs w:val="26"/>
    </w:rPr>
  </w:style>
  <w:style w:type="paragraph" w:customStyle="1" w:styleId="Text0">
    <w:name w:val="Text"/>
    <w:basedOn w:val="Normal"/>
    <w:link w:val="TextChar0"/>
    <w:rsid w:val="008A6CA7"/>
    <w:pPr>
      <w:spacing w:line="228" w:lineRule="auto"/>
      <w:jc w:val="center"/>
    </w:pPr>
    <w:rPr>
      <w:rFonts w:cs="Yagut"/>
      <w:sz w:val="16"/>
      <w:szCs w:val="18"/>
      <w:lang w:bidi="fa-IR"/>
    </w:rPr>
  </w:style>
  <w:style w:type="character" w:customStyle="1" w:styleId="StyleComplexNazaninComplexItalic">
    <w:name w:val="Style (Complex) Nazanin (Complex) Italic"/>
    <w:basedOn w:val="DefaultParagraphFont"/>
    <w:rsid w:val="008A6CA7"/>
    <w:rPr>
      <w:rFonts w:ascii="Times New Roman" w:hAnsi="Times New Roman" w:cs="Lotus"/>
      <w:sz w:val="20"/>
      <w:szCs w:val="24"/>
    </w:rPr>
  </w:style>
  <w:style w:type="character" w:customStyle="1" w:styleId="StyleComplexNazanin">
    <w:name w:val="Style (Complex) Nazanin"/>
    <w:basedOn w:val="DefaultParagraphFont"/>
    <w:rsid w:val="008A6CA7"/>
    <w:rPr>
      <w:rFonts w:ascii="Times New Roman" w:hAnsi="Times New Roman" w:cs="Nazanin"/>
      <w:sz w:val="22"/>
      <w:szCs w:val="26"/>
    </w:rPr>
  </w:style>
  <w:style w:type="paragraph" w:customStyle="1" w:styleId="StyleTextComplexNazanin10ptBoldComplexItalicBefo">
    <w:name w:val="Style Text + (Complex) Nazanin 10 pt Bold (Complex) Italic Befo..."/>
    <w:basedOn w:val="Text0"/>
    <w:rsid w:val="008A6CA7"/>
    <w:pPr>
      <w:spacing w:line="240" w:lineRule="auto"/>
    </w:pPr>
    <w:rPr>
      <w:rFonts w:cs="Nazanin"/>
      <w:b/>
      <w:bCs/>
      <w:sz w:val="20"/>
      <w:szCs w:val="20"/>
    </w:rPr>
  </w:style>
  <w:style w:type="paragraph" w:customStyle="1" w:styleId="StyleComplexNazaninJustifyLowLinespacing15lines1">
    <w:name w:val="Style (Complex) Nazanin Justify Low Line spacing:  1.5 lines1"/>
    <w:basedOn w:val="Normal"/>
    <w:rsid w:val="008A6CA7"/>
    <w:pPr>
      <w:widowControl/>
      <w:spacing w:line="360" w:lineRule="auto"/>
    </w:pPr>
    <w:rPr>
      <w:rFonts w:cs="Nazanin"/>
      <w:sz w:val="22"/>
      <w:szCs w:val="26"/>
    </w:rPr>
  </w:style>
  <w:style w:type="paragraph" w:customStyle="1" w:styleId="StyleStyleTextComplexNazanin10ptBoldComplexItalicBe">
    <w:name w:val="Style Style Text + (Complex) Nazanin 10 pt Bold (Complex) Italic Be..."/>
    <w:basedOn w:val="StyleTextComplexNazanin10ptBoldComplexItalicBefo"/>
    <w:rsid w:val="008A6CA7"/>
    <w:rPr>
      <w:rFonts w:cs="Lotus"/>
      <w:b w:val="0"/>
      <w:bCs w:val="0"/>
      <w:sz w:val="18"/>
    </w:rPr>
  </w:style>
  <w:style w:type="character" w:customStyle="1" w:styleId="StyleComplexNazanin13pt">
    <w:name w:val="Style (Complex) Nazanin 13 pt"/>
    <w:basedOn w:val="DefaultParagraphFont"/>
    <w:rsid w:val="008A6CA7"/>
    <w:rPr>
      <w:rFonts w:ascii="Times New Roman" w:hAnsi="Times New Roman" w:cs="Nazanin"/>
      <w:sz w:val="22"/>
      <w:szCs w:val="26"/>
    </w:rPr>
  </w:style>
  <w:style w:type="paragraph" w:customStyle="1" w:styleId="StyleComplexNazaninJustifyLowLinespacing15lines2">
    <w:name w:val="Style (Complex) Nazanin Justify Low Line spacing:  1.5 lines2"/>
    <w:basedOn w:val="Normal"/>
    <w:rsid w:val="008A6CA7"/>
    <w:pPr>
      <w:widowControl/>
      <w:spacing w:line="360" w:lineRule="auto"/>
    </w:pPr>
    <w:rPr>
      <w:rFonts w:cs="Nazanin"/>
      <w:sz w:val="22"/>
      <w:szCs w:val="26"/>
    </w:rPr>
  </w:style>
  <w:style w:type="paragraph" w:customStyle="1" w:styleId="StyleComplexNazaninComplex11ptBoldCenteredAfter5">
    <w:name w:val="Style (Complex) Nazanin (Complex) 11 pt Bold Centered After:  5..."/>
    <w:basedOn w:val="Normal"/>
    <w:rsid w:val="008A6CA7"/>
    <w:pPr>
      <w:widowControl/>
      <w:spacing w:after="100" w:afterAutospacing="1"/>
      <w:jc w:val="center"/>
    </w:pPr>
    <w:rPr>
      <w:rFonts w:cs="Lotus"/>
      <w:b/>
      <w:szCs w:val="22"/>
    </w:rPr>
  </w:style>
  <w:style w:type="paragraph" w:customStyle="1" w:styleId="StyleComplexNazaninJustifyLowLinespacing15lines">
    <w:name w:val="Style (Complex) Nazanin Justify Low Line spacing:  1.5 lines"/>
    <w:basedOn w:val="Normal"/>
    <w:rsid w:val="008A6CA7"/>
    <w:pPr>
      <w:widowControl/>
      <w:spacing w:before="100" w:beforeAutospacing="1" w:after="100" w:afterAutospacing="1" w:line="360" w:lineRule="auto"/>
    </w:pPr>
    <w:rPr>
      <w:rFonts w:cs="Nazanin"/>
    </w:rPr>
  </w:style>
  <w:style w:type="table" w:styleId="TableList3">
    <w:name w:val="Table List 3"/>
    <w:basedOn w:val="TableNormal"/>
    <w:rsid w:val="008A6CA7"/>
    <w:pPr>
      <w:bidi/>
      <w:jc w:val="left"/>
    </w:pPr>
    <w:tblPr>
      <w:tblBorders>
        <w:top w:val="single" w:sz="12" w:space="0" w:color="000000"/>
        <w:bottom w:val="single" w:sz="12"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nil"/>
        </w:tcBorders>
        <w:shd w:val="clear" w:color="auto" w:fill="auto"/>
      </w:tcPr>
    </w:tblStylePr>
    <w:tblStylePr w:type="swCell">
      <w:rPr>
        <w:i/>
        <w:iCs/>
        <w:color w:val="000080"/>
      </w:rPr>
      <w:tblPr/>
      <w:tcPr>
        <w:tcBorders>
          <w:tl2br w:val="none" w:sz="0" w:space="0" w:color="auto"/>
          <w:tr2bl w:val="none" w:sz="0" w:space="0" w:color="auto"/>
        </w:tcBorders>
      </w:tcPr>
    </w:tblStylePr>
  </w:style>
  <w:style w:type="paragraph" w:customStyle="1" w:styleId="StyleFNormalComplexNazanin12ptLinespacingsingle">
    <w:name w:val="Style FNormal + (Complex) Nazanin 12 pt Line spacing:  single"/>
    <w:basedOn w:val="Normal"/>
    <w:rsid w:val="008A6CA7"/>
    <w:rPr>
      <w:rFonts w:cs="Nazanin"/>
    </w:rPr>
  </w:style>
  <w:style w:type="paragraph" w:customStyle="1" w:styleId="StyleStyleBlockTextComplexNazaninComplex11ptBoldCen">
    <w:name w:val="Style Style Block Text + (Complex) Nazanin (Complex) 11 pt Bold Cen..."/>
    <w:basedOn w:val="Normal"/>
    <w:rsid w:val="008A6CA7"/>
    <w:pPr>
      <w:widowControl/>
      <w:spacing w:after="100" w:afterAutospacing="1"/>
      <w:ind w:left="57"/>
      <w:jc w:val="center"/>
    </w:pPr>
    <w:rPr>
      <w:rFonts w:cs="Nazanin"/>
      <w:bCs/>
      <w:szCs w:val="22"/>
    </w:rPr>
  </w:style>
  <w:style w:type="character" w:customStyle="1" w:styleId="lotus11">
    <w:name w:val="lotus 11"/>
    <w:basedOn w:val="DefaultParagraphFont"/>
    <w:rsid w:val="008A6CA7"/>
    <w:rPr>
      <w:rFonts w:ascii="Times New Roman" w:hAnsi="Times New Roman" w:cs="Lotus"/>
      <w:b/>
      <w:sz w:val="18"/>
      <w:szCs w:val="22"/>
    </w:rPr>
  </w:style>
  <w:style w:type="paragraph" w:customStyle="1" w:styleId="StyleBodyText3">
    <w:name w:val="Style Body Text 3"/>
    <w:aliases w:val="Body Text 3 Char Char + 13 pt First line:  0.98 ..."/>
    <w:basedOn w:val="BodyText3"/>
    <w:rsid w:val="008A6CA7"/>
    <w:pPr>
      <w:widowControl/>
      <w:spacing w:line="360" w:lineRule="auto"/>
      <w:ind w:firstLine="558"/>
      <w:jc w:val="center"/>
    </w:pPr>
    <w:rPr>
      <w:rFonts w:cs="Nazanin"/>
      <w:noProof w:val="0"/>
      <w:sz w:val="22"/>
      <w:szCs w:val="18"/>
      <w:lang w:val="ar-SA"/>
    </w:rPr>
  </w:style>
  <w:style w:type="paragraph" w:customStyle="1" w:styleId="StyleHeading2ComplexLotus11ptBold">
    <w:name w:val="Style Heading 2 + (Complex) Lotus 11 pt Bold"/>
    <w:basedOn w:val="Heading2"/>
    <w:rsid w:val="008A6CA7"/>
    <w:pPr>
      <w:keepNext/>
      <w:spacing w:before="240" w:after="60"/>
      <w:jc w:val="left"/>
    </w:pPr>
    <w:rPr>
      <w:rFonts w:cs="Lotus"/>
      <w:b w:val="0"/>
      <w:bCs w:val="0"/>
      <w:i/>
      <w:noProof w:val="0"/>
      <w:kern w:val="28"/>
      <w:sz w:val="20"/>
      <w:szCs w:val="22"/>
    </w:rPr>
  </w:style>
  <w:style w:type="paragraph" w:customStyle="1" w:styleId="StyleHeading2ComplexLotus11ptBold1">
    <w:name w:val="Style Heading 2 + (Complex) Lotus 11 pt Bold1"/>
    <w:basedOn w:val="Heading2"/>
    <w:rsid w:val="008A6CA7"/>
    <w:pPr>
      <w:keepNext/>
      <w:spacing w:before="240" w:after="60"/>
      <w:jc w:val="left"/>
    </w:pPr>
    <w:rPr>
      <w:rFonts w:cs="Lotus"/>
      <w:b w:val="0"/>
      <w:bCs w:val="0"/>
      <w:i/>
      <w:noProof w:val="0"/>
      <w:kern w:val="28"/>
      <w:sz w:val="20"/>
      <w:szCs w:val="22"/>
    </w:rPr>
  </w:style>
  <w:style w:type="paragraph" w:customStyle="1" w:styleId="StyleHeading2ComplexLotus11ptBold2">
    <w:name w:val="Style Heading 2 + (Complex) Lotus 11 pt Bold2"/>
    <w:basedOn w:val="Heading2"/>
    <w:rsid w:val="008A6CA7"/>
    <w:pPr>
      <w:keepNext/>
      <w:spacing w:before="240" w:after="60"/>
      <w:jc w:val="left"/>
    </w:pPr>
    <w:rPr>
      <w:rFonts w:cs="Lotus"/>
      <w:b w:val="0"/>
      <w:bCs w:val="0"/>
      <w:i/>
      <w:noProof w:val="0"/>
      <w:kern w:val="28"/>
      <w:sz w:val="20"/>
      <w:szCs w:val="22"/>
    </w:rPr>
  </w:style>
  <w:style w:type="paragraph" w:customStyle="1" w:styleId="StyleHeading1Before12pt">
    <w:name w:val="Style Heading 1 + Before:  12 pt"/>
    <w:basedOn w:val="Heading1"/>
    <w:rsid w:val="008A6CA7"/>
    <w:pPr>
      <w:keepNext/>
      <w:spacing w:before="240" w:after="120"/>
      <w:ind w:left="397" w:hanging="397"/>
      <w:jc w:val="left"/>
    </w:pPr>
    <w:rPr>
      <w:rFonts w:cs="Zar"/>
      <w:kern w:val="28"/>
      <w:sz w:val="22"/>
      <w:szCs w:val="28"/>
    </w:rPr>
  </w:style>
  <w:style w:type="paragraph" w:customStyle="1" w:styleId="StyleStyleStyleTextComplexNazanin10ptBoldComplexIta">
    <w:name w:val="Style Style Style Text + (Complex) Nazanin 10 pt Bold (Complex) Ita..."/>
    <w:basedOn w:val="StyleStyleTextComplexNazanin10ptBoldComplexItalicBe"/>
    <w:rsid w:val="008A6CA7"/>
    <w:pPr>
      <w:jc w:val="left"/>
    </w:pPr>
    <w:rPr>
      <w:bCs/>
    </w:rPr>
  </w:style>
  <w:style w:type="paragraph" w:customStyle="1" w:styleId="StyleStyleComplexNazaninComplex11ptBoldCenteredAfter">
    <w:name w:val="Style Style (Complex) Nazanin (Complex) 11 pt Bold Centered After: ..."/>
    <w:basedOn w:val="StyleComplexNazaninComplex11ptBoldCenteredAfter5"/>
    <w:rsid w:val="008A6CA7"/>
    <w:pPr>
      <w:spacing w:after="0" w:afterAutospacing="0"/>
    </w:pPr>
    <w:rPr>
      <w:b w:val="0"/>
    </w:rPr>
  </w:style>
  <w:style w:type="paragraph" w:customStyle="1" w:styleId="StyleBibliographyComplexNazanin10ptAfter5ptLines">
    <w:name w:val="Style Bibliography + (Complex) Nazanin 10 pt After:  5 pt Line s..."/>
    <w:basedOn w:val="Bibliography"/>
    <w:rsid w:val="008A6CA7"/>
    <w:pPr>
      <w:tabs>
        <w:tab w:val="left" w:pos="360"/>
        <w:tab w:val="left" w:pos="720"/>
      </w:tabs>
      <w:overflowPunct w:val="0"/>
      <w:autoSpaceDE w:val="0"/>
      <w:autoSpaceDN w:val="0"/>
      <w:adjustRightInd w:val="0"/>
      <w:spacing w:after="100" w:line="240" w:lineRule="auto"/>
      <w:ind w:left="357" w:hanging="357"/>
      <w:jc w:val="both"/>
      <w:textAlignment w:val="baseline"/>
    </w:pPr>
    <w:rPr>
      <w:rFonts w:ascii="Times New Roman" w:eastAsia="Times New Roman" w:hAnsi="Times New Roman" w:cs="Nazanin"/>
      <w:szCs w:val="20"/>
      <w:lang w:bidi="ar-SA"/>
    </w:rPr>
  </w:style>
  <w:style w:type="paragraph" w:customStyle="1" w:styleId="StyleStyleBibliographyComplexNazanin10ptAfter5ptLin">
    <w:name w:val="Style Style Bibliography + (Complex) Nazanin 10 pt After:  5 pt Lin..."/>
    <w:basedOn w:val="StyleBibliographyComplexNazanin10ptAfter5ptLines"/>
    <w:rsid w:val="008A6CA7"/>
    <w:pPr>
      <w:spacing w:after="0"/>
    </w:pPr>
  </w:style>
  <w:style w:type="paragraph" w:styleId="PlainText">
    <w:name w:val="Plain Text"/>
    <w:basedOn w:val="Normal"/>
    <w:link w:val="PlainTextChar"/>
    <w:rsid w:val="004D27E8"/>
    <w:pPr>
      <w:widowControl/>
      <w:jc w:val="left"/>
    </w:pPr>
    <w:rPr>
      <w:rFonts w:ascii="Courier New" w:hAnsi="Courier New" w:cs="Courier New"/>
      <w:szCs w:val="20"/>
    </w:rPr>
  </w:style>
  <w:style w:type="character" w:customStyle="1" w:styleId="PlainTextChar">
    <w:name w:val="Plain Text Char"/>
    <w:basedOn w:val="DefaultParagraphFont"/>
    <w:link w:val="PlainText"/>
    <w:rsid w:val="004D27E8"/>
    <w:rPr>
      <w:rFonts w:ascii="Courier New" w:hAnsi="Courier New" w:cs="Courier New"/>
      <w:lang w:bidi="ar-SA"/>
    </w:rPr>
  </w:style>
  <w:style w:type="character" w:styleId="FollowedHyperlink">
    <w:name w:val="FollowedHyperlink"/>
    <w:basedOn w:val="DefaultParagraphFont"/>
    <w:rsid w:val="00A24519"/>
    <w:rPr>
      <w:color w:val="800080"/>
      <w:u w:val="single"/>
    </w:rPr>
  </w:style>
  <w:style w:type="paragraph" w:customStyle="1" w:styleId="normaltext">
    <w:name w:val="normaltext"/>
    <w:basedOn w:val="Normal"/>
    <w:rsid w:val="00A24519"/>
    <w:pPr>
      <w:widowControl/>
      <w:bidi w:val="0"/>
      <w:spacing w:line="188" w:lineRule="atLeast"/>
      <w:jc w:val="left"/>
    </w:pPr>
    <w:rPr>
      <w:rFonts w:ascii="Trebuchet MS" w:hAnsi="Trebuchet MS" w:cs="Times New Roman"/>
      <w:color w:val="666666"/>
      <w:sz w:val="14"/>
      <w:szCs w:val="14"/>
    </w:rPr>
  </w:style>
  <w:style w:type="paragraph" w:customStyle="1" w:styleId="Style1pictures">
    <w:name w:val="Style1 (pictures)"/>
    <w:basedOn w:val="Normal"/>
    <w:rsid w:val="00A24519"/>
    <w:pPr>
      <w:widowControl/>
      <w:tabs>
        <w:tab w:val="left" w:pos="284"/>
      </w:tabs>
      <w:spacing w:line="620" w:lineRule="atLeast"/>
      <w:jc w:val="center"/>
    </w:pPr>
    <w:rPr>
      <w:rFonts w:cs="Lotus"/>
      <w:b/>
      <w:bCs/>
    </w:rPr>
  </w:style>
  <w:style w:type="paragraph" w:customStyle="1" w:styleId="Styletable">
    <w:name w:val="Style (table)"/>
    <w:basedOn w:val="TableofAuthorities"/>
    <w:rsid w:val="00A24519"/>
    <w:pPr>
      <w:widowControl w:val="0"/>
      <w:spacing w:line="540" w:lineRule="atLeast"/>
      <w:ind w:left="240" w:firstLine="482"/>
      <w:jc w:val="center"/>
    </w:pPr>
    <w:rPr>
      <w:rFonts w:cs="Lotus"/>
      <w:b/>
      <w:bCs/>
      <w:sz w:val="24"/>
      <w:lang w:bidi="fa-IR"/>
    </w:rPr>
  </w:style>
  <w:style w:type="paragraph" w:styleId="TableofAuthorities">
    <w:name w:val="table of authorities"/>
    <w:basedOn w:val="Normal"/>
    <w:next w:val="Normal"/>
    <w:rsid w:val="00A24519"/>
    <w:pPr>
      <w:widowControl/>
      <w:ind w:left="200" w:hanging="200"/>
      <w:jc w:val="left"/>
    </w:pPr>
    <w:rPr>
      <w:rFonts w:cs="Yagut"/>
    </w:rPr>
  </w:style>
  <w:style w:type="paragraph" w:customStyle="1" w:styleId="Style2table">
    <w:name w:val="Style2 (table)"/>
    <w:basedOn w:val="Style1pictures"/>
    <w:rsid w:val="00A24519"/>
    <w:pPr>
      <w:spacing w:line="540" w:lineRule="atLeast"/>
    </w:pPr>
  </w:style>
  <w:style w:type="character" w:customStyle="1" w:styleId="gsa1">
    <w:name w:val="gs_a1"/>
    <w:basedOn w:val="DefaultParagraphFont"/>
    <w:rsid w:val="00A24519"/>
    <w:rPr>
      <w:color w:val="008000"/>
    </w:rPr>
  </w:style>
  <w:style w:type="paragraph" w:customStyle="1" w:styleId="af0">
    <w:name w:val="نمودار"/>
    <w:basedOn w:val="TableofFigures"/>
    <w:autoRedefine/>
    <w:rsid w:val="00A24519"/>
    <w:pPr>
      <w:spacing w:line="240" w:lineRule="auto"/>
      <w:jc w:val="center"/>
    </w:pPr>
    <w:rPr>
      <w:rFonts w:ascii="Times New Roman" w:eastAsia="Times New Roman" w:hAnsi="Times New Roman"/>
      <w:b/>
      <w:bCs/>
      <w:sz w:val="24"/>
    </w:rPr>
  </w:style>
  <w:style w:type="paragraph" w:customStyle="1" w:styleId="msolistparagraph0">
    <w:name w:val="msolistparagraph"/>
    <w:basedOn w:val="Normal"/>
    <w:rsid w:val="00A24519"/>
    <w:pPr>
      <w:widowControl/>
      <w:bidi w:val="0"/>
      <w:spacing w:after="200" w:line="276" w:lineRule="auto"/>
      <w:ind w:left="720"/>
      <w:contextualSpacing/>
      <w:jc w:val="left"/>
    </w:pPr>
    <w:rPr>
      <w:rFonts w:ascii="Calibri" w:eastAsia="Calibri" w:hAnsi="Calibri" w:cs="Arial"/>
      <w:sz w:val="22"/>
      <w:szCs w:val="22"/>
    </w:rPr>
  </w:style>
  <w:style w:type="paragraph" w:customStyle="1" w:styleId="Bibliografia">
    <w:name w:val="Bibliografia"/>
    <w:basedOn w:val="Normal"/>
    <w:rsid w:val="005B7F72"/>
    <w:pPr>
      <w:suppressAutoHyphens/>
      <w:autoSpaceDE w:val="0"/>
      <w:bidi w:val="0"/>
      <w:ind w:left="284" w:hanging="284"/>
      <w:jc w:val="both"/>
    </w:pPr>
    <w:rPr>
      <w:rFonts w:cs="Times New Roman"/>
      <w:i/>
      <w:szCs w:val="18"/>
      <w:lang w:eastAsia="ar-SA"/>
    </w:rPr>
  </w:style>
  <w:style w:type="paragraph" w:customStyle="1" w:styleId="Titr1-1-1">
    <w:name w:val="Titr 1-1-1"/>
    <w:basedOn w:val="Heading1"/>
    <w:next w:val="Heading1"/>
    <w:rsid w:val="005B7F72"/>
    <w:pPr>
      <w:keepNext/>
      <w:widowControl/>
      <w:spacing w:before="240" w:after="60"/>
      <w:jc w:val="left"/>
    </w:pPr>
    <w:rPr>
      <w:rFonts w:ascii="B Lotus" w:hAnsi="B Lotus" w:cs="B Lotus"/>
      <w:bCs w:val="0"/>
      <w:i/>
      <w:sz w:val="26"/>
      <w:szCs w:val="26"/>
    </w:rPr>
  </w:style>
  <w:style w:type="character" w:customStyle="1" w:styleId="apple-style-span">
    <w:name w:val="apple-style-span"/>
    <w:basedOn w:val="DefaultParagraphFont"/>
    <w:uiPriority w:val="99"/>
    <w:rsid w:val="005B7F72"/>
  </w:style>
  <w:style w:type="paragraph" w:customStyle="1" w:styleId="Newroman">
    <w:name w:val="New roman"/>
    <w:basedOn w:val="Normal"/>
    <w:rsid w:val="002027EE"/>
    <w:pPr>
      <w:widowControl/>
      <w:bidi w:val="0"/>
      <w:ind w:left="360"/>
      <w:jc w:val="both"/>
    </w:pPr>
    <w:rPr>
      <w:rFonts w:cs="Times New Roman"/>
      <w:szCs w:val="20"/>
      <w:lang w:bidi="fa-IR"/>
    </w:rPr>
  </w:style>
  <w:style w:type="paragraph" w:customStyle="1" w:styleId="Normal16pt">
    <w:name w:val="Normal + 16 pt"/>
    <w:aliases w:val="Justified,Lowered by 16 pt,Pattern: Clear (White)"/>
    <w:basedOn w:val="Normal"/>
    <w:rsid w:val="002027EE"/>
    <w:pPr>
      <w:shd w:val="clear" w:color="auto" w:fill="FFFFFF"/>
      <w:autoSpaceDE w:val="0"/>
      <w:autoSpaceDN w:val="0"/>
      <w:bidi w:val="0"/>
      <w:adjustRightInd w:val="0"/>
      <w:jc w:val="both"/>
    </w:pPr>
    <w:rPr>
      <w:rFonts w:cs="Times New Roman"/>
      <w:noProof/>
      <w:position w:val="-18"/>
      <w:sz w:val="22"/>
      <w:szCs w:val="22"/>
      <w:lang w:bidi="fa-IR"/>
    </w:rPr>
  </w:style>
  <w:style w:type="paragraph" w:styleId="Date">
    <w:name w:val="Date"/>
    <w:basedOn w:val="Normal"/>
    <w:next w:val="Normal"/>
    <w:link w:val="DateChar"/>
    <w:uiPriority w:val="99"/>
    <w:rsid w:val="00D757DA"/>
    <w:pPr>
      <w:widowControl/>
      <w:bidi w:val="0"/>
      <w:jc w:val="left"/>
    </w:pPr>
    <w:rPr>
      <w:rFonts w:cs="Times New Roman"/>
      <w:sz w:val="24"/>
    </w:rPr>
  </w:style>
  <w:style w:type="character" w:customStyle="1" w:styleId="DateChar">
    <w:name w:val="Date Char"/>
    <w:basedOn w:val="DefaultParagraphFont"/>
    <w:link w:val="Date"/>
    <w:uiPriority w:val="99"/>
    <w:rsid w:val="00D757DA"/>
    <w:rPr>
      <w:sz w:val="24"/>
      <w:szCs w:val="24"/>
      <w:lang w:bidi="ar-SA"/>
    </w:rPr>
  </w:style>
  <w:style w:type="character" w:customStyle="1" w:styleId="textChar">
    <w:name w:val="text Char"/>
    <w:basedOn w:val="DefaultParagraphFont"/>
    <w:link w:val="text"/>
    <w:rsid w:val="00D757DA"/>
    <w:rPr>
      <w:rFonts w:ascii="Cambria" w:hAnsi="Cambria" w:cs="B Lotus"/>
      <w:i/>
      <w:color w:val="1F497D"/>
      <w:sz w:val="28"/>
      <w:szCs w:val="28"/>
    </w:rPr>
  </w:style>
  <w:style w:type="table" w:styleId="TableClassic3">
    <w:name w:val="Table Classic 3"/>
    <w:basedOn w:val="TableNormal"/>
    <w:rsid w:val="00D757DA"/>
    <w:pPr>
      <w:jc w:val="left"/>
    </w:pPr>
    <w:rPr>
      <w:color w:val="000080"/>
      <w:lang w:bidi="ar-SA"/>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uthors">
    <w:name w:val="Authors"/>
    <w:basedOn w:val="Normal"/>
    <w:rsid w:val="00D757DA"/>
    <w:pPr>
      <w:spacing w:line="228" w:lineRule="auto"/>
      <w:jc w:val="center"/>
    </w:pPr>
    <w:rPr>
      <w:rFonts w:cs="Yagut"/>
      <w:sz w:val="22"/>
      <w:lang w:bidi="fa-IR"/>
    </w:rPr>
  </w:style>
  <w:style w:type="paragraph" w:customStyle="1" w:styleId="af1">
    <w:name w:val="متن چکیده"/>
    <w:basedOn w:val="Normal"/>
    <w:rsid w:val="00D757DA"/>
    <w:pPr>
      <w:bidi w:val="0"/>
      <w:ind w:firstLine="461"/>
      <w:jc w:val="both"/>
    </w:pPr>
    <w:rPr>
      <w:rFonts w:cs="B Nazanin"/>
      <w:sz w:val="24"/>
      <w:szCs w:val="28"/>
    </w:rPr>
  </w:style>
  <w:style w:type="paragraph" w:customStyle="1" w:styleId="FootnotNormal">
    <w:name w:val="Footnot Normal"/>
    <w:basedOn w:val="FootnoteText"/>
    <w:rsid w:val="00D757DA"/>
    <w:pPr>
      <w:bidi w:val="0"/>
      <w:ind w:firstLine="461"/>
      <w:jc w:val="both"/>
    </w:pPr>
    <w:rPr>
      <w:rFonts w:cs="B Nazanin"/>
      <w:sz w:val="18"/>
    </w:rPr>
  </w:style>
  <w:style w:type="character" w:customStyle="1" w:styleId="CaptionChar">
    <w:name w:val="Caption Char"/>
    <w:basedOn w:val="DefaultParagraphFont"/>
    <w:link w:val="Caption"/>
    <w:rsid w:val="00D757DA"/>
    <w:rPr>
      <w:rFonts w:cs="Yagut"/>
      <w:bCs/>
      <w:sz w:val="17"/>
      <w:lang w:bidi="ar-SA"/>
    </w:rPr>
  </w:style>
  <w:style w:type="paragraph" w:customStyle="1" w:styleId="TableFont">
    <w:name w:val="Table Font"/>
    <w:basedOn w:val="Normal"/>
    <w:rsid w:val="00D757DA"/>
    <w:pPr>
      <w:bidi w:val="0"/>
      <w:jc w:val="center"/>
    </w:pPr>
    <w:rPr>
      <w:rFonts w:cs="B Nazanin"/>
      <w:lang w:bidi="fa-IR"/>
    </w:rPr>
  </w:style>
  <w:style w:type="paragraph" w:customStyle="1" w:styleId="NewParagraph">
    <w:name w:val="NewParagraph"/>
    <w:basedOn w:val="Normal"/>
    <w:link w:val="NewParagraphChar"/>
    <w:qFormat/>
    <w:rsid w:val="00D757DA"/>
    <w:pPr>
      <w:widowControl/>
      <w:spacing w:before="120"/>
      <w:ind w:firstLine="284"/>
      <w:jc w:val="both"/>
    </w:pPr>
    <w:rPr>
      <w:rFonts w:cs="Nazanin"/>
      <w:sz w:val="24"/>
      <w:szCs w:val="28"/>
    </w:rPr>
  </w:style>
  <w:style w:type="paragraph" w:customStyle="1" w:styleId="af2">
    <w:name w:val="مرجع فارسی"/>
    <w:basedOn w:val="Normal"/>
    <w:rsid w:val="00D757DA"/>
    <w:pPr>
      <w:widowControl/>
      <w:bidi w:val="0"/>
      <w:spacing w:before="120" w:after="120" w:line="480" w:lineRule="atLeast"/>
      <w:jc w:val="both"/>
    </w:pPr>
    <w:rPr>
      <w:rFonts w:cs="B Nazanin"/>
      <w:sz w:val="24"/>
      <w:szCs w:val="28"/>
    </w:rPr>
  </w:style>
  <w:style w:type="paragraph" w:customStyle="1" w:styleId="HeadingAppendix">
    <w:name w:val="Heading_Appendix"/>
    <w:basedOn w:val="Heading1"/>
    <w:next w:val="NewParagraph"/>
    <w:rsid w:val="00D757DA"/>
    <w:pPr>
      <w:keepNext/>
      <w:pageBreakBefore/>
      <w:widowControl/>
      <w:numPr>
        <w:numId w:val="2"/>
      </w:numPr>
      <w:tabs>
        <w:tab w:val="clear" w:pos="1418"/>
        <w:tab w:val="num" w:pos="1557"/>
      </w:tabs>
      <w:spacing w:before="240" w:after="240"/>
      <w:ind w:left="1559" w:hanging="1559"/>
      <w:jc w:val="left"/>
    </w:pPr>
    <w:rPr>
      <w:rFonts w:cs="Titr"/>
      <w:sz w:val="36"/>
      <w:szCs w:val="36"/>
      <w:lang w:bidi="fa-IR"/>
    </w:rPr>
  </w:style>
  <w:style w:type="paragraph" w:customStyle="1" w:styleId="BigTitle2">
    <w:name w:val="Big Title 2"/>
    <w:basedOn w:val="Normal"/>
    <w:rsid w:val="00D757DA"/>
    <w:pPr>
      <w:widowControl/>
      <w:bidi w:val="0"/>
      <w:spacing w:line="480" w:lineRule="atLeast"/>
      <w:jc w:val="left"/>
    </w:pPr>
    <w:rPr>
      <w:rFonts w:cs="B Titr"/>
      <w:b/>
      <w:bCs/>
      <w:sz w:val="28"/>
      <w:szCs w:val="32"/>
      <w:lang w:bidi="fa-IR"/>
    </w:rPr>
  </w:style>
  <w:style w:type="paragraph" w:customStyle="1" w:styleId="StyleComplexNazaninLinespacing15lines">
    <w:name w:val="Style متن + (Complex) Nazanin Line spacing:  1.5 lines"/>
    <w:basedOn w:val="Normal"/>
    <w:rsid w:val="00D757DA"/>
    <w:pPr>
      <w:spacing w:before="240" w:line="360" w:lineRule="auto"/>
      <w:ind w:firstLine="459"/>
    </w:pPr>
    <w:rPr>
      <w:rFonts w:cs="B Nazanin"/>
      <w:i/>
      <w:sz w:val="22"/>
      <w:szCs w:val="28"/>
    </w:rPr>
  </w:style>
  <w:style w:type="character" w:customStyle="1" w:styleId="newsbody">
    <w:name w:val="newsbody"/>
    <w:basedOn w:val="DefaultParagraphFont"/>
    <w:rsid w:val="00D757DA"/>
  </w:style>
  <w:style w:type="paragraph" w:customStyle="1" w:styleId="EndnoteText1">
    <w:name w:val="Endnote Text1"/>
    <w:basedOn w:val="Normal"/>
    <w:rsid w:val="00D757DA"/>
    <w:pPr>
      <w:tabs>
        <w:tab w:val="right" w:pos="18"/>
        <w:tab w:val="right" w:pos="1188"/>
        <w:tab w:val="right" w:pos="1638"/>
        <w:tab w:val="left" w:pos="9360"/>
      </w:tabs>
      <w:bidi w:val="0"/>
      <w:spacing w:line="228" w:lineRule="auto"/>
      <w:ind w:firstLine="576"/>
    </w:pPr>
    <w:rPr>
      <w:rFonts w:cs="Yagut"/>
      <w:szCs w:val="22"/>
    </w:rPr>
  </w:style>
  <w:style w:type="paragraph" w:customStyle="1" w:styleId="BODY">
    <w:name w:val="BODY"/>
    <w:basedOn w:val="Normal"/>
    <w:autoRedefine/>
    <w:semiHidden/>
    <w:rsid w:val="00DD6DFA"/>
    <w:pPr>
      <w:suppressAutoHyphens/>
      <w:bidi w:val="0"/>
    </w:pPr>
    <w:rPr>
      <w:rFonts w:cs="Nazanin"/>
      <w:position w:val="-14"/>
      <w:sz w:val="26"/>
      <w:szCs w:val="28"/>
      <w:lang w:bidi="fa-IR"/>
    </w:rPr>
  </w:style>
  <w:style w:type="character" w:customStyle="1" w:styleId="StyleFootnoteReferenceComplexLotus11pt">
    <w:name w:val="Style Footnote Reference + (Complex) Lotus 11 pt"/>
    <w:basedOn w:val="FootnoteReference"/>
    <w:rsid w:val="00DD6DFA"/>
    <w:rPr>
      <w:rFonts w:ascii="Times New Roman" w:hAnsi="Times New Roman" w:cs="Lotus"/>
      <w:dstrike w:val="0"/>
      <w:spacing w:val="0"/>
      <w:position w:val="0"/>
      <w:sz w:val="22"/>
      <w:szCs w:val="22"/>
      <w:vertAlign w:val="superscript"/>
    </w:rPr>
  </w:style>
  <w:style w:type="paragraph" w:customStyle="1" w:styleId="Formulation">
    <w:name w:val="Formulation"/>
    <w:basedOn w:val="Normal"/>
    <w:next w:val="Normal"/>
    <w:rsid w:val="00DD6DFA"/>
    <w:pPr>
      <w:widowControl/>
      <w:jc w:val="right"/>
    </w:pPr>
    <w:rPr>
      <w:rFonts w:cs="Times New Roman"/>
      <w:sz w:val="24"/>
      <w:lang w:bidi="fa-IR"/>
    </w:rPr>
  </w:style>
  <w:style w:type="paragraph" w:customStyle="1" w:styleId="NumberinginTables">
    <w:name w:val="Numbering in Tables"/>
    <w:basedOn w:val="Normal"/>
    <w:next w:val="Normal"/>
    <w:rsid w:val="00DD6DFA"/>
    <w:pPr>
      <w:widowControl/>
      <w:numPr>
        <w:ilvl w:val="1"/>
        <w:numId w:val="3"/>
      </w:numPr>
      <w:spacing w:before="100" w:after="100"/>
      <w:jc w:val="left"/>
    </w:pPr>
    <w:rPr>
      <w:rFonts w:cs="Zar"/>
      <w:sz w:val="24"/>
      <w:szCs w:val="28"/>
      <w:lang w:bidi="fa-IR"/>
    </w:rPr>
  </w:style>
  <w:style w:type="paragraph" w:styleId="List">
    <w:name w:val="List"/>
    <w:basedOn w:val="Normal"/>
    <w:rsid w:val="00DD6DFA"/>
    <w:pPr>
      <w:widowControl/>
      <w:bidi w:val="0"/>
      <w:ind w:left="283" w:hanging="283"/>
      <w:jc w:val="left"/>
    </w:pPr>
    <w:rPr>
      <w:rFonts w:cs="Traditional Arabic"/>
      <w:noProof/>
      <w:szCs w:val="20"/>
    </w:rPr>
  </w:style>
  <w:style w:type="paragraph" w:styleId="BodyTextFirstIndent">
    <w:name w:val="Body Text First Indent"/>
    <w:basedOn w:val="BodyText"/>
    <w:link w:val="BodyTextFirstIndentChar"/>
    <w:rsid w:val="00DD6DFA"/>
    <w:pPr>
      <w:widowControl/>
      <w:bidi w:val="0"/>
      <w:spacing w:after="120"/>
      <w:ind w:firstLine="210"/>
      <w:jc w:val="left"/>
    </w:pPr>
    <w:rPr>
      <w:rFonts w:cs="Traditional Arabic"/>
      <w:b w:val="0"/>
      <w:bCs w:val="0"/>
      <w:sz w:val="20"/>
      <w:szCs w:val="20"/>
    </w:rPr>
  </w:style>
  <w:style w:type="character" w:customStyle="1" w:styleId="BodyTextFirstIndentChar">
    <w:name w:val="Body Text First Indent Char"/>
    <w:basedOn w:val="BodyTextChar"/>
    <w:link w:val="BodyTextFirstIndent"/>
    <w:rsid w:val="00DD6DFA"/>
    <w:rPr>
      <w:rFonts w:cs="Traditional Arabic"/>
      <w:b/>
      <w:bCs/>
      <w:noProof/>
      <w:sz w:val="24"/>
      <w:szCs w:val="24"/>
      <w:lang w:bidi="ar-SA"/>
    </w:rPr>
  </w:style>
  <w:style w:type="character" w:customStyle="1" w:styleId="RefNum">
    <w:name w:val="Ref. Num."/>
    <w:basedOn w:val="DefaultParagraphFont"/>
    <w:rsid w:val="00DD6DFA"/>
    <w:rPr>
      <w:rFonts w:cs="Zar"/>
    </w:rPr>
  </w:style>
  <w:style w:type="character" w:customStyle="1" w:styleId="longtext">
    <w:name w:val="long_text"/>
    <w:basedOn w:val="DefaultParagraphFont"/>
    <w:rsid w:val="005C4539"/>
  </w:style>
  <w:style w:type="character" w:styleId="LineNumber">
    <w:name w:val="line number"/>
    <w:basedOn w:val="DefaultParagraphFont"/>
    <w:rsid w:val="005C4539"/>
  </w:style>
  <w:style w:type="paragraph" w:customStyle="1" w:styleId="BlockTextComplexBZar">
    <w:name w:val="Block Text + (Complex) B Zar"/>
    <w:aliases w:val="(Complex) 9 pt"/>
    <w:basedOn w:val="Normal"/>
    <w:rsid w:val="00437C63"/>
    <w:pPr>
      <w:widowControl/>
      <w:ind w:left="567" w:right="567"/>
      <w:jc w:val="both"/>
    </w:pPr>
    <w:rPr>
      <w:rFonts w:cs="B Zar"/>
      <w:sz w:val="22"/>
      <w:szCs w:val="22"/>
      <w:lang w:bidi="fa-IR"/>
    </w:rPr>
  </w:style>
  <w:style w:type="character" w:customStyle="1" w:styleId="Style">
    <w:name w:val="Style"/>
    <w:basedOn w:val="DefaultParagraphFont"/>
    <w:rsid w:val="00437C63"/>
    <w:rPr>
      <w:rFonts w:cs="B Nazanin"/>
      <w:b/>
      <w:bCs/>
      <w:szCs w:val="28"/>
    </w:rPr>
  </w:style>
  <w:style w:type="paragraph" w:customStyle="1" w:styleId="esubtitle0">
    <w:name w:val="esubtitle"/>
    <w:basedOn w:val="BlockText"/>
    <w:rsid w:val="00437C63"/>
    <w:pPr>
      <w:tabs>
        <w:tab w:val="clear" w:pos="720"/>
      </w:tabs>
      <w:ind w:left="567" w:right="567" w:firstLine="0"/>
      <w:jc w:val="center"/>
    </w:pPr>
    <w:rPr>
      <w:rFonts w:cs="B Yagut"/>
      <w:sz w:val="22"/>
      <w:szCs w:val="22"/>
      <w:lang w:val="en-GB" w:eastAsia="en-US" w:bidi="fa-IR"/>
    </w:rPr>
  </w:style>
  <w:style w:type="paragraph" w:customStyle="1" w:styleId="Table">
    <w:name w:val="Table"/>
    <w:basedOn w:val="Normal"/>
    <w:autoRedefine/>
    <w:qFormat/>
    <w:rsid w:val="008F28FC"/>
    <w:pPr>
      <w:numPr>
        <w:numId w:val="36"/>
      </w:numPr>
      <w:spacing w:before="120" w:after="240"/>
      <w:ind w:left="397" w:hanging="397"/>
    </w:pPr>
    <w:rPr>
      <w:noProof/>
    </w:rPr>
  </w:style>
  <w:style w:type="paragraph" w:customStyle="1" w:styleId="FORMULA0">
    <w:name w:val="FORMULA"/>
    <w:basedOn w:val="Normal"/>
    <w:autoRedefine/>
    <w:qFormat/>
    <w:rsid w:val="00A40243"/>
    <w:pPr>
      <w:widowControl/>
      <w:bidi w:val="0"/>
      <w:spacing w:line="360" w:lineRule="auto"/>
      <w:jc w:val="left"/>
    </w:pPr>
    <w:rPr>
      <w:rFonts w:ascii="Cambria Math" w:eastAsia="Calibri" w:hAnsi="Cambria Math" w:cs="Cambria Math"/>
      <w:i/>
      <w:iCs/>
      <w:noProof/>
      <w:sz w:val="22"/>
      <w:lang w:bidi="fa-IR"/>
    </w:rPr>
  </w:style>
  <w:style w:type="paragraph" w:customStyle="1" w:styleId="RABETE">
    <w:name w:val="RABETE"/>
    <w:basedOn w:val="Caption"/>
    <w:autoRedefine/>
    <w:qFormat/>
    <w:rsid w:val="00A40243"/>
    <w:pPr>
      <w:keepLines w:val="0"/>
      <w:widowControl/>
      <w:tabs>
        <w:tab w:val="left" w:pos="3645"/>
        <w:tab w:val="center" w:pos="4547"/>
      </w:tabs>
      <w:spacing w:before="0" w:after="0" w:line="360" w:lineRule="auto"/>
      <w:ind w:firstLine="454"/>
      <w:jc w:val="left"/>
    </w:pPr>
    <w:rPr>
      <w:rFonts w:ascii="Cambria Math" w:eastAsia="Calibri" w:hAnsi="Cambria Math" w:cs="B Nazanin"/>
      <w:bCs w:val="0"/>
      <w:noProof/>
      <w:sz w:val="18"/>
      <w:lang w:bidi="fa-IR"/>
    </w:rPr>
  </w:style>
  <w:style w:type="character" w:customStyle="1" w:styleId="StyleComplexBNazanin14pt">
    <w:name w:val="Style (Complex) B Nazanin 14 pt"/>
    <w:basedOn w:val="DefaultParagraphFont"/>
    <w:rsid w:val="00A40243"/>
    <w:rPr>
      <w:rFonts w:ascii="Times New Roman" w:hAnsi="Times New Roman" w:cs="B Nazanin"/>
      <w:sz w:val="24"/>
      <w:szCs w:val="28"/>
    </w:rPr>
  </w:style>
  <w:style w:type="paragraph" w:styleId="ListNumber">
    <w:name w:val="List Number"/>
    <w:basedOn w:val="Normal"/>
    <w:rsid w:val="00A40243"/>
    <w:pPr>
      <w:widowControl/>
      <w:numPr>
        <w:numId w:val="4"/>
      </w:numPr>
      <w:spacing w:line="360" w:lineRule="auto"/>
      <w:jc w:val="both"/>
    </w:pPr>
    <w:rPr>
      <w:rFonts w:ascii="Cambria Math" w:eastAsia="Calibri" w:hAnsi="Cambria Math" w:cs="B Nazanin"/>
      <w:noProof/>
      <w:sz w:val="22"/>
      <w:lang w:bidi="fa-IR"/>
    </w:rPr>
  </w:style>
  <w:style w:type="paragraph" w:customStyle="1" w:styleId="figure1">
    <w:name w:val="figure"/>
    <w:basedOn w:val="Normal"/>
    <w:autoRedefine/>
    <w:qFormat/>
    <w:rsid w:val="00A40243"/>
    <w:pPr>
      <w:widowControl/>
      <w:spacing w:line="360" w:lineRule="auto"/>
      <w:jc w:val="center"/>
    </w:pPr>
    <w:rPr>
      <w:rFonts w:ascii="Cambria Math" w:eastAsia="Calibri" w:hAnsi="Cambria Math" w:cs="B Nazanin"/>
      <w:noProof/>
      <w:sz w:val="22"/>
      <w:szCs w:val="22"/>
      <w:lang w:bidi="fa-IR"/>
    </w:rPr>
  </w:style>
  <w:style w:type="paragraph" w:customStyle="1" w:styleId="titl2">
    <w:name w:val="titl2"/>
    <w:autoRedefine/>
    <w:qFormat/>
    <w:rsid w:val="00A40243"/>
    <w:pPr>
      <w:bidi/>
      <w:ind w:left="567"/>
      <w:jc w:val="both"/>
    </w:pPr>
    <w:rPr>
      <w:rFonts w:eastAsia="Calibri" w:cs="B Nazanin"/>
      <w:b/>
      <w:bCs/>
      <w:noProof/>
      <w:kern w:val="28"/>
      <w:sz w:val="24"/>
      <w:szCs w:val="26"/>
    </w:rPr>
  </w:style>
  <w:style w:type="paragraph" w:customStyle="1" w:styleId="list2">
    <w:name w:val="list2"/>
    <w:basedOn w:val="ListParagraph"/>
    <w:qFormat/>
    <w:rsid w:val="00A40243"/>
    <w:pPr>
      <w:widowControl/>
      <w:tabs>
        <w:tab w:val="num" w:pos="397"/>
      </w:tabs>
      <w:spacing w:after="0" w:line="360" w:lineRule="auto"/>
      <w:ind w:left="397" w:hanging="397"/>
      <w:jc w:val="both"/>
    </w:pPr>
    <w:rPr>
      <w:rFonts w:ascii="Cambria Math" w:hAnsi="Cambria Math" w:cs="B Nazanin"/>
      <w:noProof/>
    </w:rPr>
  </w:style>
  <w:style w:type="character" w:customStyle="1" w:styleId="CharCharCharCharChar">
    <w:name w:val="متن_پاراگراف Char Char Char Char Char"/>
    <w:basedOn w:val="DefaultParagraphFont"/>
    <w:link w:val="CharCharCharChar"/>
    <w:rsid w:val="00A40243"/>
    <w:rPr>
      <w:rFonts w:ascii="Zar" w:hAnsi="Zar" w:cs="Zar"/>
      <w:sz w:val="24"/>
      <w:szCs w:val="28"/>
    </w:rPr>
  </w:style>
  <w:style w:type="paragraph" w:customStyle="1" w:styleId="CharCharCharChar">
    <w:name w:val="متن_پاراگراف Char Char Char Char"/>
    <w:basedOn w:val="Normal"/>
    <w:link w:val="CharCharCharCharChar"/>
    <w:rsid w:val="00A40243"/>
    <w:pPr>
      <w:widowControl/>
      <w:ind w:firstLine="480"/>
    </w:pPr>
    <w:rPr>
      <w:rFonts w:ascii="Zar" w:hAnsi="Zar" w:cs="Zar"/>
      <w:sz w:val="24"/>
      <w:szCs w:val="28"/>
      <w:lang w:bidi="fa-IR"/>
    </w:rPr>
  </w:style>
  <w:style w:type="paragraph" w:customStyle="1" w:styleId="af3">
    <w:name w:val="متن_فرمول"/>
    <w:basedOn w:val="Normal"/>
    <w:rsid w:val="00A40243"/>
    <w:pPr>
      <w:widowControl/>
      <w:jc w:val="both"/>
    </w:pPr>
    <w:rPr>
      <w:rFonts w:ascii="Zar" w:hAnsi="Zar" w:cs="Zar"/>
      <w:sz w:val="16"/>
      <w:lang w:bidi="fa-IR"/>
    </w:rPr>
  </w:style>
  <w:style w:type="paragraph" w:customStyle="1" w:styleId="af4">
    <w:name w:val="شماره شكل"/>
    <w:basedOn w:val="Normal"/>
    <w:next w:val="Normal"/>
    <w:rsid w:val="00A40243"/>
    <w:pPr>
      <w:keepNext/>
      <w:keepLines/>
      <w:widowControl/>
      <w:jc w:val="center"/>
    </w:pPr>
    <w:rPr>
      <w:rFonts w:ascii="Zar" w:hAnsi="Zar" w:cs="Zar"/>
      <w:b/>
      <w:iCs/>
      <w:sz w:val="24"/>
      <w:lang w:bidi="fa-IR"/>
    </w:rPr>
  </w:style>
  <w:style w:type="paragraph" w:customStyle="1" w:styleId="af5">
    <w:name w:val="شماره جدول"/>
    <w:basedOn w:val="Normal"/>
    <w:rsid w:val="00A40243"/>
    <w:pPr>
      <w:keepNext/>
      <w:keepLines/>
      <w:widowControl/>
      <w:ind w:left="4860"/>
      <w:jc w:val="center"/>
    </w:pPr>
    <w:rPr>
      <w:rFonts w:ascii="Zar" w:hAnsi="Zar" w:cs="Zar"/>
      <w:i/>
      <w:iCs/>
      <w:lang w:bidi="fa-IR"/>
    </w:rPr>
  </w:style>
  <w:style w:type="paragraph" w:customStyle="1" w:styleId="Char0">
    <w:name w:val="متن_پاراگراف Char"/>
    <w:basedOn w:val="Normal"/>
    <w:rsid w:val="00A40243"/>
    <w:pPr>
      <w:widowControl/>
      <w:ind w:firstLine="480"/>
    </w:pPr>
    <w:rPr>
      <w:rFonts w:ascii="Zar" w:hAnsi="Zar" w:cs="Zar"/>
      <w:sz w:val="24"/>
      <w:szCs w:val="28"/>
      <w:lang w:bidi="fa-IR"/>
    </w:rPr>
  </w:style>
  <w:style w:type="paragraph" w:customStyle="1" w:styleId="CharCharChar">
    <w:name w:val="متن_شكل Char Char Char"/>
    <w:basedOn w:val="Normal"/>
    <w:rsid w:val="00A40243"/>
    <w:pPr>
      <w:keepNext/>
      <w:keepLines/>
      <w:widowControl/>
      <w:jc w:val="center"/>
    </w:pPr>
    <w:rPr>
      <w:rFonts w:ascii="Zar" w:hAnsi="Zar" w:cs="Zar"/>
      <w:lang w:bidi="fa-IR"/>
    </w:rPr>
  </w:style>
  <w:style w:type="paragraph" w:customStyle="1" w:styleId="CharChar">
    <w:name w:val="متن_پاراگراف Char Char"/>
    <w:basedOn w:val="Normal"/>
    <w:rsid w:val="00A40243"/>
    <w:pPr>
      <w:widowControl/>
      <w:ind w:firstLine="480"/>
    </w:pPr>
    <w:rPr>
      <w:rFonts w:ascii="Zar" w:hAnsi="Zar" w:cs="Zar"/>
      <w:sz w:val="24"/>
      <w:szCs w:val="28"/>
      <w:lang w:bidi="fa-IR"/>
    </w:rPr>
  </w:style>
  <w:style w:type="paragraph" w:customStyle="1" w:styleId="af6">
    <w:name w:val="جدول"/>
    <w:basedOn w:val="Char0"/>
    <w:rsid w:val="00A40243"/>
    <w:pPr>
      <w:keepNext/>
      <w:keepLines/>
      <w:ind w:firstLine="0"/>
      <w:jc w:val="center"/>
    </w:pPr>
    <w:rPr>
      <w:rFonts w:ascii="Times New Roman" w:hAnsi="Times New Roman" w:cs="Nazanin"/>
      <w:sz w:val="20"/>
      <w:szCs w:val="22"/>
    </w:rPr>
  </w:style>
  <w:style w:type="paragraph" w:customStyle="1" w:styleId="CharCharChar0">
    <w:name w:val="متن_پاراگراف Char Char Char"/>
    <w:basedOn w:val="Normal"/>
    <w:rsid w:val="00A40243"/>
    <w:pPr>
      <w:widowControl/>
      <w:ind w:firstLine="480"/>
    </w:pPr>
    <w:rPr>
      <w:rFonts w:ascii="Zar" w:hAnsi="Zar" w:cs="Zar"/>
      <w:sz w:val="24"/>
      <w:szCs w:val="28"/>
      <w:lang w:bidi="fa-IR"/>
    </w:rPr>
  </w:style>
  <w:style w:type="paragraph" w:customStyle="1" w:styleId="af7">
    <w:name w:val="متن_سرفصل"/>
    <w:basedOn w:val="Normal"/>
    <w:rsid w:val="00A40243"/>
    <w:pPr>
      <w:pageBreakBefore/>
      <w:widowControl/>
    </w:pPr>
    <w:rPr>
      <w:rFonts w:ascii="Zar" w:hAnsi="Zar" w:cs="Zar"/>
      <w:szCs w:val="40"/>
      <w:lang w:bidi="fa-IR"/>
    </w:rPr>
  </w:style>
  <w:style w:type="paragraph" w:customStyle="1" w:styleId="CharCharCharCharCharChar">
    <w:name w:val="متن_شكل Char Char Char Char Char Char"/>
    <w:basedOn w:val="Normal"/>
    <w:link w:val="CharCharCharCharCharCharChar"/>
    <w:rsid w:val="00A40243"/>
    <w:pPr>
      <w:keepNext/>
      <w:keepLines/>
      <w:widowControl/>
      <w:pBdr>
        <w:top w:val="single" w:sz="4" w:space="1" w:color="auto"/>
        <w:left w:val="single" w:sz="4" w:space="4" w:color="auto"/>
        <w:bottom w:val="single" w:sz="4" w:space="1" w:color="auto"/>
        <w:right w:val="single" w:sz="4" w:space="4" w:color="auto"/>
      </w:pBdr>
      <w:jc w:val="center"/>
    </w:pPr>
    <w:rPr>
      <w:rFonts w:cs="Nazanin"/>
      <w:b/>
      <w:bCs/>
      <w:noProof/>
      <w:lang w:bidi="fa-IR"/>
    </w:rPr>
  </w:style>
  <w:style w:type="numbering" w:customStyle="1" w:styleId="ab">
    <w:name w:val="زير شماره"/>
    <w:basedOn w:val="NoList"/>
    <w:rsid w:val="00A40243"/>
    <w:pPr>
      <w:numPr>
        <w:numId w:val="5"/>
      </w:numPr>
    </w:pPr>
  </w:style>
  <w:style w:type="character" w:customStyle="1" w:styleId="CharCharCharCharCharCharChar">
    <w:name w:val="متن_شكل Char Char Char Char Char Char Char"/>
    <w:basedOn w:val="DefaultParagraphFont"/>
    <w:link w:val="CharCharCharCharCharChar"/>
    <w:rsid w:val="00A40243"/>
    <w:rPr>
      <w:rFonts w:cs="Nazanin"/>
      <w:b/>
      <w:bCs/>
      <w:noProof/>
      <w:sz w:val="18"/>
      <w:szCs w:val="24"/>
    </w:rPr>
  </w:style>
  <w:style w:type="paragraph" w:customStyle="1" w:styleId="CharCharCharCharChar0">
    <w:name w:val="متن Char Char Char Char Char"/>
    <w:basedOn w:val="Normal"/>
    <w:link w:val="CharCharCharCharCharChar0"/>
    <w:rsid w:val="00A40243"/>
    <w:pPr>
      <w:widowControl/>
    </w:pPr>
    <w:rPr>
      <w:rFonts w:cs="Nazanin"/>
      <w:b/>
      <w:bCs/>
      <w:noProof/>
      <w:sz w:val="24"/>
      <w:szCs w:val="30"/>
    </w:rPr>
  </w:style>
  <w:style w:type="character" w:customStyle="1" w:styleId="CharCharCharCharCharChar0">
    <w:name w:val="متن Char Char Char Char Char Char"/>
    <w:basedOn w:val="DefaultParagraphFont"/>
    <w:link w:val="CharCharCharCharChar0"/>
    <w:rsid w:val="00A40243"/>
    <w:rPr>
      <w:rFonts w:cs="Nazanin"/>
      <w:b/>
      <w:bCs/>
      <w:noProof/>
      <w:sz w:val="24"/>
      <w:szCs w:val="30"/>
      <w:lang w:bidi="ar-SA"/>
    </w:rPr>
  </w:style>
  <w:style w:type="paragraph" w:customStyle="1" w:styleId="af8">
    <w:name w:val="منابع_لاتين"/>
    <w:basedOn w:val="Normal"/>
    <w:rsid w:val="00A40243"/>
    <w:pPr>
      <w:widowControl/>
      <w:jc w:val="right"/>
    </w:pPr>
    <w:rPr>
      <w:rFonts w:cs="Nazanin"/>
      <w:sz w:val="24"/>
      <w:lang w:bidi="fa-IR"/>
    </w:rPr>
  </w:style>
  <w:style w:type="character" w:customStyle="1" w:styleId="shorttext">
    <w:name w:val="short_text"/>
    <w:basedOn w:val="DefaultParagraphFont"/>
    <w:rsid w:val="00A40243"/>
  </w:style>
  <w:style w:type="paragraph" w:customStyle="1" w:styleId="StyleComplexBLotusNotComplexBoldJustified">
    <w:name w:val="Style (Complex) B Lotus Not (Complex) Bold Justified"/>
    <w:basedOn w:val="Normal"/>
    <w:rsid w:val="00A40243"/>
    <w:pPr>
      <w:widowControl/>
      <w:spacing w:line="312" w:lineRule="auto"/>
      <w:jc w:val="both"/>
    </w:pPr>
    <w:rPr>
      <w:sz w:val="28"/>
      <w:szCs w:val="28"/>
    </w:rPr>
  </w:style>
  <w:style w:type="paragraph" w:customStyle="1" w:styleId="StyleLatinArialComplexBLotus10ptNotBoldCentered">
    <w:name w:val="Style (Latin) Arial (Complex) B Lotus 10 pt Not Bold Centered"/>
    <w:basedOn w:val="Normal"/>
    <w:rsid w:val="00A40243"/>
    <w:pPr>
      <w:widowControl/>
      <w:bidi w:val="0"/>
      <w:jc w:val="center"/>
    </w:pPr>
    <w:rPr>
      <w:noProof/>
      <w:szCs w:val="20"/>
    </w:rPr>
  </w:style>
  <w:style w:type="numbering" w:customStyle="1" w:styleId="Style3">
    <w:name w:val="Style3"/>
    <w:rsid w:val="00A40243"/>
    <w:pPr>
      <w:numPr>
        <w:numId w:val="6"/>
      </w:numPr>
    </w:pPr>
  </w:style>
  <w:style w:type="numbering" w:customStyle="1" w:styleId="Style4">
    <w:name w:val="Style4"/>
    <w:rsid w:val="00A40243"/>
    <w:pPr>
      <w:numPr>
        <w:numId w:val="7"/>
      </w:numPr>
    </w:pPr>
  </w:style>
  <w:style w:type="numbering" w:customStyle="1" w:styleId="Style5">
    <w:name w:val="Style5"/>
    <w:rsid w:val="00A40243"/>
    <w:pPr>
      <w:numPr>
        <w:numId w:val="8"/>
      </w:numPr>
    </w:pPr>
  </w:style>
  <w:style w:type="numbering" w:customStyle="1" w:styleId="Style6">
    <w:name w:val="Style6"/>
    <w:basedOn w:val="NoList"/>
    <w:rsid w:val="00A40243"/>
    <w:pPr>
      <w:numPr>
        <w:numId w:val="9"/>
      </w:numPr>
    </w:pPr>
  </w:style>
  <w:style w:type="numbering" w:customStyle="1" w:styleId="Style7">
    <w:name w:val="Style7"/>
    <w:rsid w:val="00A40243"/>
    <w:pPr>
      <w:numPr>
        <w:numId w:val="10"/>
      </w:numPr>
    </w:pPr>
  </w:style>
  <w:style w:type="table" w:styleId="TableContemporary">
    <w:name w:val="Table Contemporary"/>
    <w:basedOn w:val="TableNormal"/>
    <w:rsid w:val="00A40243"/>
    <w:pPr>
      <w:bidi/>
      <w:jc w:val="lef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Web3">
    <w:name w:val="Table Web 3"/>
    <w:basedOn w:val="TableNormal"/>
    <w:rsid w:val="00A40243"/>
    <w:pPr>
      <w:bidi/>
      <w:jc w:val="lef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tyle8">
    <w:name w:val="Style8"/>
    <w:basedOn w:val="NoList"/>
    <w:rsid w:val="00A40243"/>
    <w:pPr>
      <w:numPr>
        <w:numId w:val="11"/>
      </w:numPr>
    </w:pPr>
  </w:style>
  <w:style w:type="numbering" w:customStyle="1" w:styleId="Style10">
    <w:name w:val="Style10"/>
    <w:basedOn w:val="NoList"/>
    <w:rsid w:val="00A40243"/>
    <w:pPr>
      <w:numPr>
        <w:numId w:val="13"/>
      </w:numPr>
    </w:pPr>
  </w:style>
  <w:style w:type="numbering" w:customStyle="1" w:styleId="Style12">
    <w:name w:val="Style12"/>
    <w:basedOn w:val="NoList"/>
    <w:rsid w:val="00A40243"/>
    <w:pPr>
      <w:numPr>
        <w:numId w:val="15"/>
      </w:numPr>
    </w:pPr>
  </w:style>
  <w:style w:type="numbering" w:customStyle="1" w:styleId="Style9">
    <w:name w:val="Style9"/>
    <w:rsid w:val="00A40243"/>
    <w:pPr>
      <w:numPr>
        <w:numId w:val="12"/>
      </w:numPr>
    </w:pPr>
  </w:style>
  <w:style w:type="numbering" w:customStyle="1" w:styleId="Style13">
    <w:name w:val="Style13"/>
    <w:rsid w:val="00A40243"/>
    <w:pPr>
      <w:numPr>
        <w:numId w:val="16"/>
      </w:numPr>
    </w:pPr>
  </w:style>
  <w:style w:type="numbering" w:customStyle="1" w:styleId="Style11">
    <w:name w:val="Style11"/>
    <w:basedOn w:val="NoList"/>
    <w:rsid w:val="00A40243"/>
    <w:pPr>
      <w:numPr>
        <w:numId w:val="14"/>
      </w:numPr>
    </w:pPr>
  </w:style>
  <w:style w:type="numbering" w:customStyle="1" w:styleId="Style14">
    <w:name w:val="Style14"/>
    <w:rsid w:val="00A40243"/>
    <w:pPr>
      <w:numPr>
        <w:numId w:val="17"/>
      </w:numPr>
    </w:pPr>
  </w:style>
  <w:style w:type="numbering" w:customStyle="1" w:styleId="Style15">
    <w:name w:val="Style15"/>
    <w:rsid w:val="00A40243"/>
    <w:pPr>
      <w:numPr>
        <w:numId w:val="18"/>
      </w:numPr>
    </w:pPr>
  </w:style>
  <w:style w:type="numbering" w:customStyle="1" w:styleId="Style16">
    <w:name w:val="Style16"/>
    <w:rsid w:val="00A40243"/>
    <w:pPr>
      <w:numPr>
        <w:numId w:val="19"/>
      </w:numPr>
    </w:pPr>
  </w:style>
  <w:style w:type="numbering" w:customStyle="1" w:styleId="Style17">
    <w:name w:val="Style17"/>
    <w:rsid w:val="00A40243"/>
    <w:pPr>
      <w:numPr>
        <w:numId w:val="20"/>
      </w:numPr>
    </w:pPr>
  </w:style>
  <w:style w:type="numbering" w:customStyle="1" w:styleId="Style18">
    <w:name w:val="Style18"/>
    <w:rsid w:val="00A40243"/>
    <w:pPr>
      <w:numPr>
        <w:numId w:val="21"/>
      </w:numPr>
    </w:pPr>
  </w:style>
  <w:style w:type="numbering" w:customStyle="1" w:styleId="Style19">
    <w:name w:val="Style19"/>
    <w:rsid w:val="00A40243"/>
    <w:pPr>
      <w:numPr>
        <w:numId w:val="22"/>
      </w:numPr>
    </w:pPr>
  </w:style>
  <w:style w:type="numbering" w:customStyle="1" w:styleId="Style20">
    <w:name w:val="Style20"/>
    <w:rsid w:val="00A40243"/>
    <w:pPr>
      <w:numPr>
        <w:numId w:val="23"/>
      </w:numPr>
    </w:pPr>
  </w:style>
  <w:style w:type="numbering" w:customStyle="1" w:styleId="Style21">
    <w:name w:val="Style21"/>
    <w:rsid w:val="00A40243"/>
    <w:pPr>
      <w:numPr>
        <w:numId w:val="24"/>
      </w:numPr>
    </w:pPr>
  </w:style>
  <w:style w:type="numbering" w:customStyle="1" w:styleId="Style22">
    <w:name w:val="Style22"/>
    <w:rsid w:val="00A40243"/>
    <w:pPr>
      <w:numPr>
        <w:numId w:val="25"/>
      </w:numPr>
    </w:pPr>
  </w:style>
  <w:style w:type="numbering" w:customStyle="1" w:styleId="Style23">
    <w:name w:val="Style23"/>
    <w:rsid w:val="00A40243"/>
    <w:pPr>
      <w:numPr>
        <w:numId w:val="26"/>
      </w:numPr>
    </w:pPr>
  </w:style>
  <w:style w:type="numbering" w:customStyle="1" w:styleId="Style24">
    <w:name w:val="Style24"/>
    <w:rsid w:val="00A40243"/>
    <w:pPr>
      <w:numPr>
        <w:numId w:val="27"/>
      </w:numPr>
    </w:pPr>
  </w:style>
  <w:style w:type="numbering" w:customStyle="1" w:styleId="Style25">
    <w:name w:val="Style25"/>
    <w:rsid w:val="00A40243"/>
    <w:pPr>
      <w:numPr>
        <w:numId w:val="28"/>
      </w:numPr>
    </w:pPr>
  </w:style>
  <w:style w:type="numbering" w:customStyle="1" w:styleId="Style26">
    <w:name w:val="Style26"/>
    <w:rsid w:val="00A40243"/>
    <w:pPr>
      <w:numPr>
        <w:numId w:val="29"/>
      </w:numPr>
    </w:pPr>
  </w:style>
  <w:style w:type="numbering" w:customStyle="1" w:styleId="Style27">
    <w:name w:val="Style27"/>
    <w:rsid w:val="00A40243"/>
    <w:pPr>
      <w:numPr>
        <w:numId w:val="30"/>
      </w:numPr>
    </w:pPr>
  </w:style>
  <w:style w:type="numbering" w:customStyle="1" w:styleId="Style28">
    <w:name w:val="Style28"/>
    <w:basedOn w:val="NoList"/>
    <w:rsid w:val="00A40243"/>
    <w:pPr>
      <w:numPr>
        <w:numId w:val="31"/>
      </w:numPr>
    </w:pPr>
  </w:style>
  <w:style w:type="numbering" w:customStyle="1" w:styleId="Style29">
    <w:name w:val="Style29"/>
    <w:rsid w:val="00A40243"/>
    <w:pPr>
      <w:numPr>
        <w:numId w:val="32"/>
      </w:numPr>
    </w:pPr>
  </w:style>
  <w:style w:type="numbering" w:customStyle="1" w:styleId="Style30">
    <w:name w:val="Style30"/>
    <w:rsid w:val="00A40243"/>
    <w:pPr>
      <w:numPr>
        <w:numId w:val="33"/>
      </w:numPr>
    </w:pPr>
  </w:style>
  <w:style w:type="numbering" w:customStyle="1" w:styleId="Style32">
    <w:name w:val="Style32"/>
    <w:basedOn w:val="NoList"/>
    <w:rsid w:val="00A40243"/>
    <w:pPr>
      <w:numPr>
        <w:numId w:val="35"/>
      </w:numPr>
    </w:pPr>
  </w:style>
  <w:style w:type="numbering" w:customStyle="1" w:styleId="Style31">
    <w:name w:val="Style31"/>
    <w:basedOn w:val="NoList"/>
    <w:rsid w:val="00A40243"/>
    <w:pPr>
      <w:numPr>
        <w:numId w:val="34"/>
      </w:numPr>
    </w:pPr>
  </w:style>
  <w:style w:type="paragraph" w:customStyle="1" w:styleId="xl22">
    <w:name w:val="xl22"/>
    <w:basedOn w:val="Normal"/>
    <w:rsid w:val="00A40243"/>
    <w:pPr>
      <w:widowControl/>
      <w:bidi w:val="0"/>
      <w:spacing w:before="100" w:beforeAutospacing="1" w:after="100" w:afterAutospacing="1"/>
      <w:jc w:val="center"/>
    </w:pPr>
    <w:rPr>
      <w:rFonts w:ascii="Arial" w:hAnsi="Arial" w:cs="Arial"/>
      <w:sz w:val="24"/>
    </w:rPr>
  </w:style>
  <w:style w:type="paragraph" w:styleId="Revision">
    <w:name w:val="Revision"/>
    <w:hidden/>
    <w:uiPriority w:val="99"/>
    <w:semiHidden/>
    <w:rsid w:val="00557B9D"/>
    <w:pPr>
      <w:jc w:val="left"/>
    </w:pPr>
    <w:rPr>
      <w:rFonts w:ascii="Calibri" w:eastAsia="Calibri" w:hAnsi="Calibri" w:cs="Arial"/>
      <w:sz w:val="22"/>
      <w:szCs w:val="22"/>
      <w:lang w:bidi="ar-SA"/>
    </w:rPr>
  </w:style>
  <w:style w:type="character" w:customStyle="1" w:styleId="apple-converted-space">
    <w:name w:val="apple-converted-space"/>
    <w:basedOn w:val="DefaultParagraphFont"/>
    <w:rsid w:val="00557B9D"/>
  </w:style>
  <w:style w:type="paragraph" w:customStyle="1" w:styleId="Default">
    <w:name w:val="Default"/>
    <w:rsid w:val="004B2F6A"/>
    <w:pPr>
      <w:widowControl w:val="0"/>
      <w:autoSpaceDE w:val="0"/>
      <w:autoSpaceDN w:val="0"/>
      <w:adjustRightInd w:val="0"/>
      <w:jc w:val="left"/>
    </w:pPr>
    <w:rPr>
      <w:rFonts w:ascii="Nimbus Roman No9 L" w:hAnsi="Nimbus Roman No9 L" w:cs="Nimbus Roman No9 L"/>
      <w:color w:val="000000"/>
      <w:sz w:val="24"/>
      <w:szCs w:val="24"/>
      <w:lang w:bidi="ar-SA"/>
    </w:rPr>
  </w:style>
  <w:style w:type="paragraph" w:customStyle="1" w:styleId="CM20">
    <w:name w:val="CM20"/>
    <w:basedOn w:val="Default"/>
    <w:next w:val="Default"/>
    <w:rsid w:val="004B2F6A"/>
    <w:rPr>
      <w:rFonts w:cs="Times New Roman"/>
      <w:color w:val="auto"/>
    </w:rPr>
  </w:style>
  <w:style w:type="character" w:customStyle="1" w:styleId="hps">
    <w:name w:val="hps"/>
    <w:basedOn w:val="DefaultParagraphFont"/>
    <w:rsid w:val="004B2F6A"/>
  </w:style>
  <w:style w:type="paragraph" w:customStyle="1" w:styleId="formulas">
    <w:name w:val="formulas"/>
    <w:basedOn w:val="Normal"/>
    <w:autoRedefine/>
    <w:rsid w:val="0070584C"/>
    <w:pPr>
      <w:widowControl/>
      <w:tabs>
        <w:tab w:val="left" w:pos="9270"/>
      </w:tabs>
      <w:jc w:val="both"/>
    </w:pPr>
    <w:rPr>
      <w:rFonts w:ascii="Cambria Math" w:eastAsia="B Nazanin" w:hAnsi="Cambria Math" w:cs="B Nazanin"/>
      <w:i/>
      <w:sz w:val="24"/>
      <w:lang w:bidi="fa-IR"/>
    </w:rPr>
  </w:style>
  <w:style w:type="paragraph" w:customStyle="1" w:styleId="af9">
    <w:name w:val="تیتر دوعددی"/>
    <w:basedOn w:val="Normal"/>
    <w:link w:val="CharChar0"/>
    <w:autoRedefine/>
    <w:rsid w:val="00B41BEC"/>
    <w:rPr>
      <w:rFonts w:cs="B Zar"/>
      <w:b/>
      <w:bCs/>
      <w:iCs/>
      <w:lang w:bidi="fa-IR"/>
    </w:rPr>
  </w:style>
  <w:style w:type="paragraph" w:customStyle="1" w:styleId="a6">
    <w:name w:val="تیتر سه عددی"/>
    <w:basedOn w:val="Normal"/>
    <w:link w:val="Char1"/>
    <w:autoRedefine/>
    <w:rsid w:val="00B41BEC"/>
    <w:pPr>
      <w:widowControl/>
      <w:numPr>
        <w:ilvl w:val="2"/>
        <w:numId w:val="37"/>
      </w:numPr>
      <w:jc w:val="left"/>
    </w:pPr>
    <w:rPr>
      <w:rFonts w:cs="B Zar"/>
      <w:b/>
      <w:bCs/>
      <w:i/>
      <w:szCs w:val="22"/>
      <w:lang w:bidi="fa-IR"/>
    </w:rPr>
  </w:style>
  <w:style w:type="paragraph" w:customStyle="1" w:styleId="a7">
    <w:name w:val="تیتر چهار عددی"/>
    <w:basedOn w:val="Normal"/>
    <w:link w:val="Char2"/>
    <w:rsid w:val="00B41BEC"/>
    <w:pPr>
      <w:widowControl/>
      <w:numPr>
        <w:ilvl w:val="3"/>
        <w:numId w:val="37"/>
      </w:numPr>
      <w:spacing w:before="240" w:after="60" w:line="288" w:lineRule="auto"/>
      <w:jc w:val="left"/>
    </w:pPr>
    <w:rPr>
      <w:rFonts w:cs="B Zar"/>
      <w:b/>
      <w:bCs/>
      <w:i/>
      <w:szCs w:val="22"/>
    </w:rPr>
  </w:style>
  <w:style w:type="paragraph" w:customStyle="1" w:styleId="a8">
    <w:name w:val="عنوان جدول"/>
    <w:basedOn w:val="af9"/>
    <w:link w:val="CharChar1"/>
    <w:rsid w:val="00B41BEC"/>
    <w:pPr>
      <w:numPr>
        <w:ilvl w:val="4"/>
        <w:numId w:val="37"/>
      </w:numPr>
      <w:tabs>
        <w:tab w:val="num" w:pos="3600"/>
      </w:tabs>
      <w:spacing w:before="120"/>
      <w:ind w:left="3600" w:hanging="360"/>
      <w:jc w:val="center"/>
    </w:pPr>
    <w:rPr>
      <w:rFonts w:cs="Lotus"/>
      <w:b w:val="0"/>
      <w:bCs w:val="0"/>
      <w:szCs w:val="22"/>
    </w:rPr>
  </w:style>
  <w:style w:type="paragraph" w:customStyle="1" w:styleId="-">
    <w:name w:val="عنوان شکل-"/>
    <w:basedOn w:val="Normal"/>
    <w:link w:val="-Char"/>
    <w:autoRedefine/>
    <w:rsid w:val="00B41BEC"/>
    <w:pPr>
      <w:jc w:val="center"/>
    </w:pPr>
    <w:rPr>
      <w:sz w:val="14"/>
      <w:szCs w:val="20"/>
      <w:lang w:bidi="fa-IR"/>
    </w:rPr>
  </w:style>
  <w:style w:type="paragraph" w:customStyle="1" w:styleId="afa">
    <w:name w:val="تیتر یک عددی"/>
    <w:basedOn w:val="Normal"/>
    <w:link w:val="Char3"/>
    <w:autoRedefine/>
    <w:rsid w:val="00B41BEC"/>
    <w:rPr>
      <w:rFonts w:cs="B Zar"/>
      <w:bCs/>
      <w:i/>
      <w:sz w:val="22"/>
      <w:szCs w:val="28"/>
    </w:rPr>
  </w:style>
  <w:style w:type="character" w:customStyle="1" w:styleId="Char3">
    <w:name w:val="تیتر یک عددی Char"/>
    <w:basedOn w:val="DefaultParagraphFont"/>
    <w:link w:val="afa"/>
    <w:rsid w:val="00B41BEC"/>
    <w:rPr>
      <w:rFonts w:cs="B Zar"/>
      <w:bCs/>
      <w:i/>
      <w:sz w:val="22"/>
      <w:szCs w:val="28"/>
      <w:lang w:bidi="ar-SA"/>
    </w:rPr>
  </w:style>
  <w:style w:type="paragraph" w:customStyle="1" w:styleId="a9">
    <w:name w:val="رابطه"/>
    <w:basedOn w:val="Normal"/>
    <w:rsid w:val="00B41BEC"/>
    <w:pPr>
      <w:widowControl/>
      <w:numPr>
        <w:ilvl w:val="6"/>
        <w:numId w:val="37"/>
      </w:numPr>
      <w:spacing w:before="120" w:after="120" w:line="288" w:lineRule="auto"/>
      <w:jc w:val="left"/>
    </w:pPr>
    <w:rPr>
      <w:rFonts w:cs="B Nazanin"/>
      <w:b/>
      <w:bCs/>
      <w:sz w:val="16"/>
      <w:szCs w:val="20"/>
    </w:rPr>
  </w:style>
  <w:style w:type="paragraph" w:customStyle="1" w:styleId="aa">
    <w:name w:val="تیتر پنج عددی"/>
    <w:basedOn w:val="a7"/>
    <w:autoRedefine/>
    <w:rsid w:val="00B41BEC"/>
    <w:pPr>
      <w:numPr>
        <w:ilvl w:val="7"/>
      </w:numPr>
      <w:tabs>
        <w:tab w:val="num" w:pos="5760"/>
      </w:tabs>
      <w:ind w:left="5760" w:hanging="360"/>
      <w:outlineLvl w:val="7"/>
    </w:pPr>
  </w:style>
  <w:style w:type="paragraph" w:customStyle="1" w:styleId="afb">
    <w:name w:val="پاراگراف"/>
    <w:basedOn w:val="Normal"/>
    <w:link w:val="Char4"/>
    <w:rsid w:val="00B41BEC"/>
    <w:pPr>
      <w:widowControl/>
      <w:ind w:firstLine="289"/>
    </w:pPr>
    <w:rPr>
      <w:rFonts w:cs="Lotus"/>
      <w:i/>
      <w:lang w:bidi="fa-IR"/>
    </w:rPr>
  </w:style>
  <w:style w:type="character" w:customStyle="1" w:styleId="Char4">
    <w:name w:val="پاراگراف Char"/>
    <w:basedOn w:val="DefaultParagraphFont"/>
    <w:link w:val="afb"/>
    <w:rsid w:val="00B41BEC"/>
    <w:rPr>
      <w:rFonts w:cs="Lotus"/>
      <w:i/>
      <w:szCs w:val="24"/>
    </w:rPr>
  </w:style>
  <w:style w:type="character" w:customStyle="1" w:styleId="-Char">
    <w:name w:val="عنوان شکل- Char"/>
    <w:basedOn w:val="DefaultParagraphFont"/>
    <w:link w:val="-"/>
    <w:rsid w:val="00B41BEC"/>
    <w:rPr>
      <w:rFonts w:cs="B Lotus"/>
      <w:sz w:val="14"/>
    </w:rPr>
  </w:style>
  <w:style w:type="paragraph" w:customStyle="1" w:styleId="afc">
    <w:name w:val="خود شکل"/>
    <w:basedOn w:val="afb"/>
    <w:rsid w:val="00B41BEC"/>
    <w:pPr>
      <w:ind w:firstLine="0"/>
      <w:jc w:val="center"/>
    </w:pPr>
    <w:rPr>
      <w:rFonts w:cs="B Nazanin"/>
    </w:rPr>
  </w:style>
  <w:style w:type="character" w:customStyle="1" w:styleId="CharChar1">
    <w:name w:val="عنوان جدول Char Char"/>
    <w:basedOn w:val="DefaultParagraphFont"/>
    <w:link w:val="a8"/>
    <w:rsid w:val="00B41BEC"/>
    <w:rPr>
      <w:rFonts w:cs="Lotus"/>
      <w:iCs/>
      <w:szCs w:val="22"/>
    </w:rPr>
  </w:style>
  <w:style w:type="character" w:customStyle="1" w:styleId="CharChar0">
    <w:name w:val="تیتر دوعددی Char Char"/>
    <w:basedOn w:val="DefaultParagraphFont"/>
    <w:link w:val="af9"/>
    <w:rsid w:val="00B41BEC"/>
    <w:rPr>
      <w:rFonts w:cs="B Zar"/>
      <w:b/>
      <w:bCs/>
      <w:iCs/>
      <w:sz w:val="18"/>
      <w:szCs w:val="24"/>
    </w:rPr>
  </w:style>
  <w:style w:type="character" w:customStyle="1" w:styleId="Char1">
    <w:name w:val="تیتر سه عددی Char"/>
    <w:basedOn w:val="DefaultParagraphFont"/>
    <w:link w:val="a6"/>
    <w:rsid w:val="00B41BEC"/>
    <w:rPr>
      <w:rFonts w:cs="B Zar"/>
      <w:b/>
      <w:bCs/>
      <w:i/>
      <w:szCs w:val="22"/>
    </w:rPr>
  </w:style>
  <w:style w:type="paragraph" w:customStyle="1" w:styleId="afd">
    <w:name w:val="سطر اول جدول"/>
    <w:basedOn w:val="Normal"/>
    <w:rsid w:val="00B41BEC"/>
    <w:pPr>
      <w:keepNext/>
      <w:widowControl/>
      <w:spacing w:before="240" w:after="60" w:line="360" w:lineRule="auto"/>
      <w:jc w:val="center"/>
      <w:outlineLvl w:val="0"/>
    </w:pPr>
    <w:rPr>
      <w:rFonts w:cs="B Mitra"/>
      <w:b/>
      <w:bCs/>
      <w:i/>
      <w:kern w:val="32"/>
      <w:lang w:bidi="fa-IR"/>
    </w:rPr>
  </w:style>
  <w:style w:type="paragraph" w:customStyle="1" w:styleId="afe">
    <w:name w:val="داخل شکل و جدول"/>
    <w:basedOn w:val="afb"/>
    <w:rsid w:val="00B41BEC"/>
    <w:pPr>
      <w:ind w:firstLine="0"/>
      <w:jc w:val="center"/>
    </w:pPr>
    <w:rPr>
      <w:rFonts w:cs="B Mitra"/>
    </w:rPr>
  </w:style>
  <w:style w:type="character" w:customStyle="1" w:styleId="Char2">
    <w:name w:val="تیتر چهار عددی Char"/>
    <w:basedOn w:val="Char1"/>
    <w:link w:val="a7"/>
    <w:rsid w:val="00B41BEC"/>
    <w:rPr>
      <w:rFonts w:cs="B Zar"/>
      <w:b/>
      <w:bCs/>
      <w:i/>
      <w:szCs w:val="22"/>
      <w:lang w:bidi="ar-SA"/>
    </w:rPr>
  </w:style>
  <w:style w:type="paragraph" w:customStyle="1" w:styleId="AbstractHeader">
    <w:name w:val="Abstract Header"/>
    <w:basedOn w:val="Heading1"/>
    <w:next w:val="AbstractBody"/>
    <w:rsid w:val="00B41BEC"/>
    <w:pPr>
      <w:keepNext/>
      <w:widowControl/>
      <w:bidi w:val="0"/>
      <w:spacing w:before="120" w:after="120" w:line="220" w:lineRule="exact"/>
      <w:jc w:val="left"/>
    </w:pPr>
    <w:rPr>
      <w:rFonts w:ascii="Arial" w:eastAsia="MS Mincho" w:hAnsi="Arial" w:cs="Times New Roman"/>
      <w:bCs w:val="0"/>
      <w:kern w:val="28"/>
      <w:sz w:val="18"/>
      <w:szCs w:val="20"/>
    </w:rPr>
  </w:style>
  <w:style w:type="paragraph" w:customStyle="1" w:styleId="AbstractBody">
    <w:name w:val="Abstract Body"/>
    <w:basedOn w:val="Normal"/>
    <w:next w:val="Heading1"/>
    <w:rsid w:val="00B41BEC"/>
    <w:pPr>
      <w:widowControl/>
      <w:bidi w:val="0"/>
      <w:spacing w:before="120" w:after="120" w:line="220" w:lineRule="exact"/>
      <w:jc w:val="both"/>
    </w:pPr>
    <w:rPr>
      <w:rFonts w:eastAsia="MS Mincho" w:cs="Times New Roman"/>
      <w:szCs w:val="20"/>
    </w:rPr>
  </w:style>
  <w:style w:type="paragraph" w:customStyle="1" w:styleId="References">
    <w:name w:val="References"/>
    <w:basedOn w:val="Normal"/>
    <w:rsid w:val="00B41BEC"/>
    <w:pPr>
      <w:widowControl/>
      <w:bidi w:val="0"/>
      <w:spacing w:line="220" w:lineRule="exact"/>
      <w:ind w:left="187" w:hanging="187"/>
      <w:jc w:val="both"/>
    </w:pPr>
    <w:rPr>
      <w:rFonts w:eastAsia="MS Mincho" w:cs="Times New Roman"/>
      <w:szCs w:val="20"/>
    </w:rPr>
  </w:style>
  <w:style w:type="paragraph" w:customStyle="1" w:styleId="E-mails">
    <w:name w:val="E-mails"/>
    <w:basedOn w:val="Affiliation"/>
    <w:next w:val="Authors"/>
    <w:rsid w:val="00B41BEC"/>
    <w:pPr>
      <w:widowControl/>
      <w:suppressAutoHyphens w:val="0"/>
      <w:spacing w:after="140" w:line="260" w:lineRule="exact"/>
    </w:pPr>
    <w:rPr>
      <w:rFonts w:eastAsia="MS Mincho"/>
      <w:sz w:val="22"/>
      <w:lang w:eastAsia="en-US"/>
    </w:rPr>
  </w:style>
  <w:style w:type="paragraph" w:customStyle="1" w:styleId="refrence">
    <w:name w:val="refrence"/>
    <w:rsid w:val="00B41BEC"/>
    <w:pPr>
      <w:numPr>
        <w:numId w:val="38"/>
      </w:numPr>
      <w:spacing w:after="240"/>
    </w:pPr>
    <w:rPr>
      <w:rFonts w:cs="Nazanin"/>
      <w:szCs w:val="24"/>
      <w:lang w:bidi="ar-SA"/>
    </w:rPr>
  </w:style>
  <w:style w:type="character" w:customStyle="1" w:styleId="blackclass1">
    <w:name w:val="blackclass1"/>
    <w:basedOn w:val="DefaultParagraphFont"/>
    <w:rsid w:val="00B41BEC"/>
    <w:rPr>
      <w:color w:val="000000"/>
    </w:rPr>
  </w:style>
  <w:style w:type="character" w:customStyle="1" w:styleId="blueclass1">
    <w:name w:val="blueclass1"/>
    <w:basedOn w:val="DefaultParagraphFont"/>
    <w:rsid w:val="00B41BEC"/>
    <w:rPr>
      <w:color w:val="000000"/>
    </w:rPr>
  </w:style>
  <w:style w:type="character" w:customStyle="1" w:styleId="phraseanchor">
    <w:name w:val="phrase_anchor"/>
    <w:basedOn w:val="DefaultParagraphFont"/>
    <w:rsid w:val="00B41BEC"/>
  </w:style>
  <w:style w:type="character" w:customStyle="1" w:styleId="greenclass1">
    <w:name w:val="greenclass1"/>
    <w:basedOn w:val="DefaultParagraphFont"/>
    <w:rsid w:val="00B41BEC"/>
    <w:rPr>
      <w:color w:val="000000"/>
    </w:rPr>
  </w:style>
  <w:style w:type="paragraph" w:customStyle="1" w:styleId="Standardowewcicie">
    <w:name w:val="Standardowe wciêcie"/>
    <w:basedOn w:val="Default"/>
    <w:next w:val="Default"/>
    <w:uiPriority w:val="99"/>
    <w:rsid w:val="00B41BEC"/>
    <w:pPr>
      <w:widowControl/>
    </w:pPr>
    <w:rPr>
      <w:rFonts w:ascii="Times New Roman" w:hAnsi="Times New Roman" w:cs="Times New Roman"/>
      <w:color w:val="auto"/>
    </w:rPr>
  </w:style>
  <w:style w:type="paragraph" w:customStyle="1" w:styleId="maintext">
    <w:name w:val="main text"/>
    <w:basedOn w:val="Text0"/>
    <w:link w:val="maintextChar1"/>
    <w:qFormat/>
    <w:rsid w:val="00EE6BCF"/>
    <w:pPr>
      <w:autoSpaceDE w:val="0"/>
      <w:autoSpaceDN w:val="0"/>
      <w:bidi w:val="0"/>
      <w:spacing w:line="252" w:lineRule="auto"/>
      <w:ind w:firstLine="204"/>
      <w:jc w:val="both"/>
    </w:pPr>
    <w:rPr>
      <w:rFonts w:cs="Times New Roman"/>
      <w:sz w:val="20"/>
      <w:szCs w:val="20"/>
      <w:lang w:bidi="ar-SA"/>
    </w:rPr>
  </w:style>
  <w:style w:type="character" w:customStyle="1" w:styleId="maintextChar1">
    <w:name w:val="main text Char1"/>
    <w:basedOn w:val="DefaultParagraphFont"/>
    <w:link w:val="maintext"/>
    <w:rsid w:val="00EE6BCF"/>
    <w:rPr>
      <w:lang w:bidi="ar-SA"/>
    </w:rPr>
  </w:style>
  <w:style w:type="paragraph" w:customStyle="1" w:styleId="Style1CharChar">
    <w:name w:val="Style1 Char Char"/>
    <w:basedOn w:val="Normal"/>
    <w:autoRedefine/>
    <w:rsid w:val="00EE6BCF"/>
    <w:rPr>
      <w:szCs w:val="26"/>
      <w:lang w:bidi="fa-IR"/>
    </w:rPr>
  </w:style>
  <w:style w:type="character" w:customStyle="1" w:styleId="hochgestellt">
    <w:name w:val="hochgestellt"/>
    <w:basedOn w:val="DefaultParagraphFont"/>
    <w:rsid w:val="00EE6BCF"/>
  </w:style>
  <w:style w:type="paragraph" w:customStyle="1" w:styleId="Style1CharCharChar">
    <w:name w:val="Style1 Char Char Char"/>
    <w:basedOn w:val="Normal"/>
    <w:link w:val="Style1CharCharCharChar"/>
    <w:autoRedefine/>
    <w:rsid w:val="00EE6BCF"/>
    <w:pPr>
      <w:widowControl/>
      <w:tabs>
        <w:tab w:val="left" w:pos="683"/>
      </w:tabs>
      <w:spacing w:line="360" w:lineRule="auto"/>
      <w:ind w:left="101" w:firstLine="677"/>
      <w:jc w:val="left"/>
    </w:pPr>
    <w:rPr>
      <w:rFonts w:cs="B Nazanin"/>
      <w:sz w:val="24"/>
      <w:szCs w:val="28"/>
      <w:lang w:bidi="fa-IR"/>
    </w:rPr>
  </w:style>
  <w:style w:type="character" w:customStyle="1" w:styleId="Style1CharCharCharChar">
    <w:name w:val="Style1 Char Char Char Char"/>
    <w:basedOn w:val="DefaultParagraphFont"/>
    <w:link w:val="Style1CharCharChar"/>
    <w:rsid w:val="00EE6BCF"/>
    <w:rPr>
      <w:rFonts w:cs="B Nazanin"/>
      <w:sz w:val="24"/>
      <w:szCs w:val="28"/>
    </w:rPr>
  </w:style>
  <w:style w:type="paragraph" w:customStyle="1" w:styleId="capture-1">
    <w:name w:val="capture-1"/>
    <w:basedOn w:val="Normal"/>
    <w:link w:val="capture-1Char"/>
    <w:rsid w:val="00EE6BCF"/>
    <w:pPr>
      <w:widowControl/>
      <w:jc w:val="center"/>
    </w:pPr>
    <w:rPr>
      <w:rFonts w:cs="Mitra"/>
      <w:bCs/>
      <w:sz w:val="24"/>
      <w:lang w:eastAsia="zh-CN" w:bidi="fa-IR"/>
    </w:rPr>
  </w:style>
  <w:style w:type="character" w:customStyle="1" w:styleId="capture-1Char">
    <w:name w:val="capture-1 Char"/>
    <w:basedOn w:val="DefaultParagraphFont"/>
    <w:link w:val="capture-1"/>
    <w:rsid w:val="00EE6BCF"/>
    <w:rPr>
      <w:rFonts w:cs="Mitra"/>
      <w:bCs/>
      <w:sz w:val="24"/>
      <w:szCs w:val="24"/>
      <w:lang w:eastAsia="zh-CN"/>
    </w:rPr>
  </w:style>
  <w:style w:type="paragraph" w:customStyle="1" w:styleId="1CharChar">
    <w:name w:val="متن1 Char Char"/>
    <w:basedOn w:val="Normal"/>
    <w:link w:val="1CharCharChar"/>
    <w:rsid w:val="00EE6BCF"/>
    <w:pPr>
      <w:widowControl/>
      <w:spacing w:line="560" w:lineRule="atLeast"/>
      <w:ind w:firstLine="697"/>
    </w:pPr>
    <w:rPr>
      <w:rFonts w:cs="Zar"/>
      <w:i/>
      <w:sz w:val="24"/>
      <w:szCs w:val="28"/>
      <w:lang w:bidi="fa-IR"/>
    </w:rPr>
  </w:style>
  <w:style w:type="character" w:customStyle="1" w:styleId="1CharCharChar">
    <w:name w:val="متن1 Char Char Char"/>
    <w:basedOn w:val="DefaultParagraphFont"/>
    <w:link w:val="1CharChar"/>
    <w:rsid w:val="00EE6BCF"/>
    <w:rPr>
      <w:rFonts w:cs="Zar"/>
      <w:i/>
      <w:sz w:val="24"/>
      <w:szCs w:val="28"/>
    </w:rPr>
  </w:style>
  <w:style w:type="paragraph" w:customStyle="1" w:styleId="3">
    <w:name w:val="تيتر 3"/>
    <w:basedOn w:val="1CharChar"/>
    <w:next w:val="1CharChar"/>
    <w:link w:val="3Char"/>
    <w:autoRedefine/>
    <w:rsid w:val="00EE6BCF"/>
    <w:pPr>
      <w:numPr>
        <w:ilvl w:val="2"/>
      </w:numPr>
      <w:tabs>
        <w:tab w:val="left" w:pos="1694"/>
      </w:tabs>
      <w:spacing w:before="120" w:after="80"/>
      <w:ind w:firstLine="697"/>
    </w:pPr>
    <w:rPr>
      <w:b/>
      <w:bCs/>
      <w:szCs w:val="32"/>
    </w:rPr>
  </w:style>
  <w:style w:type="character" w:customStyle="1" w:styleId="3Char">
    <w:name w:val="تيتر 3 Char"/>
    <w:basedOn w:val="DefaultParagraphFont"/>
    <w:link w:val="3"/>
    <w:rsid w:val="00EE6BCF"/>
    <w:rPr>
      <w:rFonts w:cs="Zar"/>
      <w:b/>
      <w:bCs/>
      <w:i/>
      <w:sz w:val="24"/>
      <w:szCs w:val="32"/>
    </w:rPr>
  </w:style>
  <w:style w:type="paragraph" w:customStyle="1" w:styleId="MainHeadimg">
    <w:name w:val="Main Headimg"/>
    <w:basedOn w:val="Normal"/>
    <w:rsid w:val="00EE6BCF"/>
    <w:pPr>
      <w:widowControl/>
      <w:bidi w:val="0"/>
      <w:jc w:val="center"/>
    </w:pPr>
    <w:rPr>
      <w:rFonts w:cs="Times New Roman"/>
      <w:b/>
      <w:sz w:val="28"/>
    </w:rPr>
  </w:style>
  <w:style w:type="paragraph" w:customStyle="1" w:styleId="7">
    <w:name w:val="فرمول7"/>
    <w:basedOn w:val="1CharChar"/>
    <w:next w:val="1CharChar"/>
    <w:autoRedefine/>
    <w:rsid w:val="00EE6BCF"/>
    <w:pPr>
      <w:tabs>
        <w:tab w:val="num" w:pos="357"/>
        <w:tab w:val="num" w:pos="720"/>
      </w:tabs>
      <w:overflowPunct w:val="0"/>
      <w:autoSpaceDE w:val="0"/>
      <w:autoSpaceDN w:val="0"/>
      <w:spacing w:before="120" w:after="120"/>
      <w:ind w:left="357" w:hanging="357"/>
      <w:jc w:val="left"/>
      <w:textAlignment w:val="baseline"/>
    </w:pPr>
  </w:style>
  <w:style w:type="character" w:customStyle="1" w:styleId="1CharCharCharChar">
    <w:name w:val="متن1 Char Char Char Char"/>
    <w:basedOn w:val="DefaultParagraphFont"/>
    <w:rsid w:val="00EE6BCF"/>
    <w:rPr>
      <w:rFonts w:eastAsia="SimSun" w:cs="Zar"/>
      <w:i/>
      <w:sz w:val="24"/>
      <w:szCs w:val="28"/>
      <w:lang w:val="en-US" w:eastAsia="en-US" w:bidi="fa-IR"/>
    </w:rPr>
  </w:style>
  <w:style w:type="table" w:styleId="TableTheme">
    <w:name w:val="Table Theme"/>
    <w:basedOn w:val="TableNormal"/>
    <w:rsid w:val="00EE6BCF"/>
    <w:pPr>
      <w:bidi/>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CharCharCharCharChar">
    <w:name w:val="Style1 Char Char Char Char Char"/>
    <w:basedOn w:val="Normal"/>
    <w:link w:val="Style1CharCharCharCharCharChar"/>
    <w:autoRedefine/>
    <w:rsid w:val="00EE6BCF"/>
    <w:pPr>
      <w:widowControl/>
      <w:tabs>
        <w:tab w:val="left" w:pos="0"/>
      </w:tabs>
      <w:spacing w:line="360" w:lineRule="auto"/>
      <w:jc w:val="center"/>
    </w:pPr>
    <w:rPr>
      <w:rFonts w:cs="B Nazanin"/>
      <w:sz w:val="24"/>
      <w:szCs w:val="28"/>
      <w:lang w:bidi="fa-IR"/>
    </w:rPr>
  </w:style>
  <w:style w:type="character" w:customStyle="1" w:styleId="Style1CharCharCharCharCharChar">
    <w:name w:val="Style1 Char Char Char Char Char Char"/>
    <w:basedOn w:val="DefaultParagraphFont"/>
    <w:link w:val="Style1CharCharCharCharChar"/>
    <w:rsid w:val="00EE6BCF"/>
    <w:rPr>
      <w:rFonts w:cs="B Nazanin"/>
      <w:sz w:val="24"/>
      <w:szCs w:val="28"/>
    </w:rPr>
  </w:style>
  <w:style w:type="paragraph" w:customStyle="1" w:styleId="Body0">
    <w:name w:val="Body"/>
    <w:basedOn w:val="Normal"/>
    <w:next w:val="Normal"/>
    <w:link w:val="BodyCharChar"/>
    <w:rsid w:val="009D727B"/>
    <w:pPr>
      <w:widowControl/>
      <w:spacing w:line="360" w:lineRule="auto"/>
    </w:pPr>
    <w:rPr>
      <w:rFonts w:cs="Zar"/>
      <w:sz w:val="24"/>
      <w:szCs w:val="28"/>
      <w:lang w:bidi="fa-IR"/>
    </w:rPr>
  </w:style>
  <w:style w:type="character" w:customStyle="1" w:styleId="BodyCharChar">
    <w:name w:val="Body Char Char"/>
    <w:basedOn w:val="DefaultParagraphFont"/>
    <w:link w:val="Body0"/>
    <w:rsid w:val="009D727B"/>
    <w:rPr>
      <w:rFonts w:cs="Zar"/>
      <w:sz w:val="24"/>
      <w:szCs w:val="28"/>
    </w:rPr>
  </w:style>
  <w:style w:type="paragraph" w:customStyle="1" w:styleId="aff">
    <w:name w:val="متن انگلیسی"/>
    <w:basedOn w:val="Normal"/>
    <w:link w:val="Char5"/>
    <w:rsid w:val="009D727B"/>
    <w:pPr>
      <w:widowControl/>
      <w:spacing w:line="360" w:lineRule="auto"/>
    </w:pPr>
    <w:rPr>
      <w:rFonts w:cs="Times New Roman"/>
      <w:sz w:val="24"/>
      <w:lang w:bidi="fa-IR"/>
    </w:rPr>
  </w:style>
  <w:style w:type="character" w:customStyle="1" w:styleId="Char5">
    <w:name w:val="متن انگلیسی Char"/>
    <w:basedOn w:val="DefaultParagraphFont"/>
    <w:link w:val="aff"/>
    <w:rsid w:val="009D727B"/>
    <w:rPr>
      <w:sz w:val="24"/>
      <w:szCs w:val="24"/>
    </w:rPr>
  </w:style>
  <w:style w:type="table" w:customStyle="1" w:styleId="LightShading-Accent11">
    <w:name w:val="Light Shading - Accent 11"/>
    <w:basedOn w:val="TableNormal"/>
    <w:uiPriority w:val="60"/>
    <w:rsid w:val="001A6862"/>
    <w:pPr>
      <w:jc w:val="left"/>
    </w:pPr>
    <w:rPr>
      <w:rFonts w:ascii="Calibri" w:hAnsi="Calibri" w:cs="Arial"/>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NewParagraphChar">
    <w:name w:val="NewParagraph Char"/>
    <w:basedOn w:val="DefaultParagraphFont"/>
    <w:link w:val="NewParagraph"/>
    <w:rsid w:val="00BA01D5"/>
    <w:rPr>
      <w:rFonts w:cs="Nazanin"/>
      <w:sz w:val="24"/>
      <w:szCs w:val="28"/>
      <w:lang w:bidi="ar-SA"/>
    </w:rPr>
  </w:style>
  <w:style w:type="table" w:customStyle="1" w:styleId="LightShading1">
    <w:name w:val="Light Shading1"/>
    <w:basedOn w:val="TableNormal"/>
    <w:uiPriority w:val="60"/>
    <w:rsid w:val="00933923"/>
    <w:pPr>
      <w:ind w:left="567" w:right="567"/>
      <w:jc w:val="left"/>
    </w:pPr>
    <w:rPr>
      <w:rFonts w:ascii="Calibri" w:eastAsia="Calibri" w:hAnsi="Calibri" w:cs="Ari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Classic1">
    <w:name w:val="Table Classic 1"/>
    <w:basedOn w:val="TableNormal"/>
    <w:rsid w:val="00933923"/>
    <w:pPr>
      <w:jc w:val="left"/>
    </w:pPr>
    <w:rPr>
      <w:lang w:bidi="ar-S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2">
    <w:name w:val="Light Shading2"/>
    <w:basedOn w:val="TableNormal"/>
    <w:uiPriority w:val="60"/>
    <w:rsid w:val="00933923"/>
    <w:pPr>
      <w:ind w:left="567" w:right="567"/>
      <w:jc w:val="left"/>
    </w:pPr>
    <w:rPr>
      <w:rFonts w:ascii="Calibri" w:eastAsia="Calibri" w:hAnsi="Calibri" w:cs="Ari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933923"/>
    <w:pPr>
      <w:ind w:left="567" w:right="567"/>
      <w:jc w:val="left"/>
    </w:pPr>
    <w:rPr>
      <w:rFonts w:ascii="Calibri" w:eastAsia="Calibri" w:hAnsi="Calibri" w:cs="Arial"/>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CharChar5">
    <w:name w:val="Char Char5"/>
    <w:basedOn w:val="DefaultParagraphFont"/>
    <w:rsid w:val="00933923"/>
    <w:rPr>
      <w:sz w:val="18"/>
      <w:szCs w:val="18"/>
      <w:lang w:val="en-US" w:eastAsia="en-US" w:bidi="ar-SA"/>
    </w:rPr>
  </w:style>
  <w:style w:type="paragraph" w:customStyle="1" w:styleId="Tables">
    <w:name w:val="Tables"/>
    <w:basedOn w:val="Normal"/>
    <w:rsid w:val="001A2F69"/>
    <w:pPr>
      <w:widowControl/>
      <w:jc w:val="center"/>
    </w:pPr>
    <w:rPr>
      <w:rFonts w:eastAsia="Calibri" w:cs="Nazanin"/>
      <w:sz w:val="24"/>
      <w:szCs w:val="28"/>
    </w:rPr>
  </w:style>
  <w:style w:type="paragraph" w:customStyle="1" w:styleId="CaptionTable">
    <w:name w:val="Caption_Table"/>
    <w:basedOn w:val="Normal"/>
    <w:next w:val="Normal"/>
    <w:rsid w:val="001A2F69"/>
    <w:pPr>
      <w:keepNext/>
      <w:widowControl/>
      <w:spacing w:before="240"/>
      <w:jc w:val="center"/>
    </w:pPr>
    <w:rPr>
      <w:rFonts w:eastAsia="Calibri" w:cs="Nazanin"/>
      <w:b/>
      <w:bCs/>
      <w:lang w:bidi="fa-IR"/>
    </w:rPr>
  </w:style>
  <w:style w:type="paragraph" w:customStyle="1" w:styleId="NumberedParagraphs">
    <w:name w:val="Numbered Paragraphs"/>
    <w:basedOn w:val="Normal"/>
    <w:qFormat/>
    <w:rsid w:val="001A2F69"/>
    <w:pPr>
      <w:widowControl/>
      <w:numPr>
        <w:numId w:val="39"/>
      </w:numPr>
      <w:spacing w:line="360" w:lineRule="auto"/>
    </w:pPr>
    <w:rPr>
      <w:rFonts w:cs="Nazanin"/>
      <w:sz w:val="28"/>
      <w:szCs w:val="28"/>
      <w:lang w:bidi="fa-IR"/>
    </w:rPr>
  </w:style>
  <w:style w:type="paragraph" w:customStyle="1" w:styleId="Equation">
    <w:name w:val="Equation"/>
    <w:next w:val="FNormal"/>
    <w:rsid w:val="00280E62"/>
    <w:pPr>
      <w:spacing w:before="60" w:after="60"/>
      <w:ind w:left="170" w:hanging="170"/>
      <w:jc w:val="left"/>
    </w:pPr>
    <w:rPr>
      <w:rFonts w:cs="Yagut"/>
      <w:szCs w:val="22"/>
      <w:lang w:bidi="ar-SA"/>
    </w:rPr>
  </w:style>
  <w:style w:type="paragraph" w:customStyle="1" w:styleId="ENormal">
    <w:name w:val="ENormal"/>
    <w:basedOn w:val="FNormal"/>
    <w:rsid w:val="00280E62"/>
    <w:pPr>
      <w:bidi w:val="0"/>
    </w:pPr>
    <w:rPr>
      <w:rFonts w:cs="B Lotus"/>
      <w:sz w:val="22"/>
      <w:lang w:bidi="fa-IR"/>
    </w:rPr>
  </w:style>
  <w:style w:type="character" w:customStyle="1" w:styleId="StyleLatin95ptComplex105ptLatinItalic">
    <w:name w:val="Style (Latin) 9.5 pt (Complex) 10.5 pt (Latin) Italic"/>
    <w:basedOn w:val="DefaultParagraphFont"/>
    <w:rsid w:val="00280E62"/>
    <w:rPr>
      <w:i/>
      <w:sz w:val="18"/>
      <w:szCs w:val="20"/>
    </w:rPr>
  </w:style>
  <w:style w:type="character" w:customStyle="1" w:styleId="TextChar0">
    <w:name w:val="Text Char"/>
    <w:basedOn w:val="FNormalCharChar"/>
    <w:link w:val="Text0"/>
    <w:rsid w:val="00280E62"/>
    <w:rPr>
      <w:rFonts w:cs="Yagut"/>
      <w:sz w:val="16"/>
      <w:szCs w:val="18"/>
      <w:lang w:bidi="ar-SA"/>
    </w:rPr>
  </w:style>
  <w:style w:type="paragraph" w:customStyle="1" w:styleId="Sup">
    <w:name w:val="Sup"/>
    <w:basedOn w:val="Normal"/>
    <w:next w:val="Normal"/>
    <w:link w:val="SupChar1"/>
    <w:rsid w:val="00280E62"/>
    <w:pPr>
      <w:bidi w:val="0"/>
      <w:spacing w:line="228" w:lineRule="auto"/>
      <w:ind w:firstLine="284"/>
      <w:jc w:val="right"/>
    </w:pPr>
    <w:rPr>
      <w:i/>
      <w:sz w:val="22"/>
      <w:vertAlign w:val="superscript"/>
    </w:rPr>
  </w:style>
  <w:style w:type="character" w:customStyle="1" w:styleId="SupChar1">
    <w:name w:val="Sup Char1"/>
    <w:basedOn w:val="DefaultParagraphFont"/>
    <w:link w:val="Sup"/>
    <w:rsid w:val="00280E62"/>
    <w:rPr>
      <w:rFonts w:cs="B Lotus"/>
      <w:i/>
      <w:sz w:val="22"/>
      <w:szCs w:val="24"/>
      <w:vertAlign w:val="superscript"/>
      <w:lang w:bidi="ar-SA"/>
    </w:rPr>
  </w:style>
  <w:style w:type="paragraph" w:customStyle="1" w:styleId="Sub">
    <w:name w:val="Sub"/>
    <w:basedOn w:val="Normal"/>
    <w:qFormat/>
    <w:rsid w:val="00280E62"/>
    <w:pPr>
      <w:spacing w:line="228" w:lineRule="auto"/>
      <w:jc w:val="both"/>
    </w:pPr>
    <w:rPr>
      <w:i/>
      <w:snapToGrid w:val="0"/>
      <w:position w:val="-4"/>
      <w:sz w:val="22"/>
      <w:vertAlign w:val="subscript"/>
    </w:rPr>
  </w:style>
  <w:style w:type="paragraph" w:customStyle="1" w:styleId="EndnoteText2">
    <w:name w:val="Endnote Text2"/>
    <w:basedOn w:val="Normal"/>
    <w:rsid w:val="00280E62"/>
    <w:pPr>
      <w:tabs>
        <w:tab w:val="right" w:pos="18"/>
        <w:tab w:val="right" w:pos="1188"/>
        <w:tab w:val="right" w:pos="1638"/>
        <w:tab w:val="left" w:pos="9360"/>
      </w:tabs>
      <w:bidi w:val="0"/>
      <w:spacing w:line="228" w:lineRule="auto"/>
      <w:ind w:firstLine="576"/>
    </w:pPr>
    <w:rPr>
      <w:sz w:val="22"/>
    </w:rPr>
  </w:style>
  <w:style w:type="paragraph" w:customStyle="1" w:styleId="GraphNumber">
    <w:name w:val="GraphNumber"/>
    <w:basedOn w:val="Normal"/>
    <w:rsid w:val="00280E62"/>
    <w:pPr>
      <w:bidi w:val="0"/>
      <w:jc w:val="left"/>
    </w:pPr>
    <w:rPr>
      <w:rFonts w:ascii="Helvetica" w:hAnsi="Helvetica" w:cs="Helvetica"/>
      <w:color w:val="000000"/>
      <w:sz w:val="16"/>
      <w:szCs w:val="16"/>
    </w:rPr>
  </w:style>
  <w:style w:type="paragraph" w:customStyle="1" w:styleId="FigureText">
    <w:name w:val="FigureText"/>
    <w:basedOn w:val="Normal"/>
    <w:rsid w:val="00280E62"/>
    <w:pPr>
      <w:spacing w:line="228" w:lineRule="auto"/>
      <w:jc w:val="center"/>
    </w:pPr>
    <w:rPr>
      <w:rFonts w:eastAsia="Arial Unicode MS"/>
      <w:sz w:val="16"/>
      <w:szCs w:val="18"/>
    </w:rPr>
  </w:style>
  <w:style w:type="paragraph" w:customStyle="1" w:styleId="SupChar">
    <w:name w:val="Sup Char"/>
    <w:basedOn w:val="Normal"/>
    <w:next w:val="Normal"/>
    <w:link w:val="SupCharChar"/>
    <w:rsid w:val="00280E62"/>
    <w:pPr>
      <w:widowControl/>
      <w:bidi w:val="0"/>
      <w:ind w:firstLine="284"/>
      <w:jc w:val="right"/>
    </w:pPr>
    <w:rPr>
      <w:rFonts w:cs="Nazanin"/>
      <w:i/>
      <w:sz w:val="22"/>
      <w:vertAlign w:val="superscript"/>
      <w:lang w:eastAsia="zh-CN"/>
    </w:rPr>
  </w:style>
  <w:style w:type="character" w:customStyle="1" w:styleId="SupCharChar">
    <w:name w:val="Sup Char Char"/>
    <w:basedOn w:val="DefaultParagraphFont"/>
    <w:link w:val="SupChar"/>
    <w:rsid w:val="00280E62"/>
    <w:rPr>
      <w:rFonts w:cs="Nazanin"/>
      <w:i/>
      <w:sz w:val="22"/>
      <w:szCs w:val="24"/>
      <w:vertAlign w:val="superscript"/>
      <w:lang w:eastAsia="zh-CN" w:bidi="ar-SA"/>
    </w:rPr>
  </w:style>
  <w:style w:type="character" w:customStyle="1" w:styleId="Subscript">
    <w:name w:val="Subscript"/>
    <w:basedOn w:val="DefaultParagraphFont"/>
    <w:rsid w:val="00280E62"/>
    <w:rPr>
      <w:position w:val="-4"/>
      <w:vertAlign w:val="subscript"/>
      <w:lang w:eastAsia="en-US"/>
    </w:rPr>
  </w:style>
  <w:style w:type="paragraph" w:customStyle="1" w:styleId="StyleHeading2ComplexBMitraCentered">
    <w:name w:val="Style Heading 2 + (Complex) B Mitra Centered"/>
    <w:basedOn w:val="Heading2"/>
    <w:rsid w:val="00280E62"/>
    <w:pPr>
      <w:keepNext/>
      <w:widowControl/>
      <w:spacing w:before="240" w:after="60" w:line="360" w:lineRule="auto"/>
    </w:pPr>
    <w:rPr>
      <w:rFonts w:cs="B Mitra"/>
      <w:sz w:val="22"/>
      <w:szCs w:val="24"/>
    </w:rPr>
  </w:style>
  <w:style w:type="paragraph" w:customStyle="1" w:styleId="StyleComplexBMitraJustified">
    <w:name w:val="Style (Complex) B Mitra Justified"/>
    <w:basedOn w:val="Normal"/>
    <w:link w:val="StyleComplexBMitraJustifiedChar"/>
    <w:rsid w:val="00280E62"/>
    <w:pPr>
      <w:widowControl/>
      <w:spacing w:line="360" w:lineRule="auto"/>
      <w:jc w:val="both"/>
    </w:pPr>
    <w:rPr>
      <w:rFonts w:cs="B Mitra"/>
      <w:noProof/>
      <w:sz w:val="22"/>
    </w:rPr>
  </w:style>
  <w:style w:type="character" w:customStyle="1" w:styleId="StyleComplexBMitraJustifiedChar">
    <w:name w:val="Style (Complex) B Mitra Justified Char"/>
    <w:basedOn w:val="DefaultParagraphFont"/>
    <w:link w:val="StyleComplexBMitraJustified"/>
    <w:rsid w:val="00280E62"/>
    <w:rPr>
      <w:rFonts w:cs="B Mitra"/>
      <w:noProof/>
      <w:sz w:val="22"/>
      <w:szCs w:val="24"/>
      <w:lang w:bidi="ar-SA"/>
    </w:rPr>
  </w:style>
  <w:style w:type="paragraph" w:customStyle="1" w:styleId="StyleJustified">
    <w:name w:val="Style Justified"/>
    <w:basedOn w:val="Normal"/>
    <w:rsid w:val="00280E62"/>
    <w:pPr>
      <w:widowControl/>
      <w:spacing w:line="360" w:lineRule="auto"/>
      <w:jc w:val="both"/>
    </w:pPr>
    <w:rPr>
      <w:rFonts w:cs="B Mitra"/>
      <w:noProof/>
      <w:sz w:val="22"/>
    </w:rPr>
  </w:style>
  <w:style w:type="paragraph" w:customStyle="1" w:styleId="TABLEFONT0">
    <w:name w:val="TABLE FONT"/>
    <w:basedOn w:val="Normal"/>
    <w:rsid w:val="00280E62"/>
    <w:pPr>
      <w:widowControl/>
      <w:spacing w:line="360" w:lineRule="auto"/>
      <w:jc w:val="center"/>
    </w:pPr>
    <w:rPr>
      <w:rFonts w:cs="B Mitra"/>
      <w:b/>
      <w:bCs/>
      <w:i/>
      <w:iCs/>
      <w:sz w:val="22"/>
    </w:rPr>
  </w:style>
  <w:style w:type="paragraph" w:customStyle="1" w:styleId="picturefontChar">
    <w:name w:val="picture font Char"/>
    <w:basedOn w:val="Normal"/>
    <w:next w:val="Normal"/>
    <w:link w:val="picturefontCharChar"/>
    <w:rsid w:val="00280E62"/>
    <w:pPr>
      <w:widowControl/>
      <w:spacing w:line="360" w:lineRule="auto"/>
      <w:jc w:val="center"/>
    </w:pPr>
    <w:rPr>
      <w:rFonts w:cs="B Mitra"/>
      <w:i/>
      <w:iCs/>
      <w:noProof/>
      <w:sz w:val="24"/>
    </w:rPr>
  </w:style>
  <w:style w:type="character" w:customStyle="1" w:styleId="picturefontCharChar">
    <w:name w:val="picture font Char Char"/>
    <w:basedOn w:val="DefaultParagraphFont"/>
    <w:link w:val="picturefontChar"/>
    <w:rsid w:val="00280E62"/>
    <w:rPr>
      <w:rFonts w:cs="B Mitra"/>
      <w:i/>
      <w:iCs/>
      <w:noProof/>
      <w:sz w:val="24"/>
      <w:szCs w:val="24"/>
      <w:lang w:bidi="ar-SA"/>
    </w:rPr>
  </w:style>
  <w:style w:type="character" w:customStyle="1" w:styleId="StyleLatinTahoma">
    <w:name w:val="Style (Latin) Tahoma"/>
    <w:basedOn w:val="DefaultParagraphFont"/>
    <w:rsid w:val="00280E62"/>
    <w:rPr>
      <w:rFonts w:ascii="Times New Roman" w:hAnsi="Times New Roman" w:cs="B Mitra"/>
      <w:sz w:val="24"/>
      <w:szCs w:val="28"/>
    </w:rPr>
  </w:style>
  <w:style w:type="paragraph" w:customStyle="1" w:styleId="norm">
    <w:name w:val="norm"/>
    <w:basedOn w:val="Normal"/>
    <w:rsid w:val="00280E62"/>
    <w:pPr>
      <w:widowControl/>
      <w:spacing w:line="360" w:lineRule="auto"/>
    </w:pPr>
    <w:rPr>
      <w:rFonts w:cs="B Mitra"/>
      <w:color w:val="000000"/>
      <w:sz w:val="22"/>
      <w:szCs w:val="26"/>
    </w:rPr>
  </w:style>
  <w:style w:type="paragraph" w:customStyle="1" w:styleId="tiretb">
    <w:name w:val="tiretb"/>
    <w:basedOn w:val="tiret"/>
    <w:rsid w:val="00280E62"/>
    <w:pPr>
      <w:tabs>
        <w:tab w:val="num" w:pos="900"/>
      </w:tabs>
      <w:ind w:left="900" w:hanging="360"/>
    </w:pPr>
    <w:rPr>
      <w:b w:val="0"/>
      <w:bCs w:val="0"/>
    </w:rPr>
  </w:style>
  <w:style w:type="paragraph" w:customStyle="1" w:styleId="tiret">
    <w:name w:val="tiret"/>
    <w:basedOn w:val="Normal"/>
    <w:rsid w:val="00280E62"/>
    <w:pPr>
      <w:widowControl/>
      <w:spacing w:line="360" w:lineRule="auto"/>
      <w:ind w:left="1134" w:right="1134" w:hanging="567"/>
    </w:pPr>
    <w:rPr>
      <w:rFonts w:cs="B Mitra"/>
      <w:b/>
      <w:bCs/>
      <w:color w:val="000000"/>
      <w:sz w:val="22"/>
      <w:szCs w:val="26"/>
    </w:rPr>
  </w:style>
  <w:style w:type="paragraph" w:customStyle="1" w:styleId="tiret1">
    <w:name w:val="tiret1"/>
    <w:basedOn w:val="tiret"/>
    <w:rsid w:val="00280E62"/>
    <w:pPr>
      <w:spacing w:line="240" w:lineRule="auto"/>
    </w:pPr>
    <w:rPr>
      <w:b w:val="0"/>
      <w:bCs w:val="0"/>
    </w:rPr>
  </w:style>
  <w:style w:type="paragraph" w:customStyle="1" w:styleId="nor">
    <w:name w:val="nor"/>
    <w:basedOn w:val="Normal"/>
    <w:rsid w:val="00280E62"/>
    <w:pPr>
      <w:widowControl/>
      <w:spacing w:line="120" w:lineRule="exact"/>
      <w:ind w:firstLine="284"/>
    </w:pPr>
    <w:rPr>
      <w:rFonts w:cs="B Mitra"/>
      <w:color w:val="000000"/>
      <w:sz w:val="16"/>
      <w:szCs w:val="19"/>
    </w:rPr>
  </w:style>
  <w:style w:type="paragraph" w:customStyle="1" w:styleId="space1">
    <w:name w:val="space1"/>
    <w:basedOn w:val="Normal"/>
    <w:rsid w:val="00280E62"/>
    <w:pPr>
      <w:widowControl/>
      <w:spacing w:line="100" w:lineRule="exact"/>
      <w:jc w:val="center"/>
    </w:pPr>
    <w:rPr>
      <w:rFonts w:cs="B Mitra"/>
      <w:color w:val="000000"/>
      <w:sz w:val="22"/>
      <w:szCs w:val="26"/>
    </w:rPr>
  </w:style>
  <w:style w:type="paragraph" w:customStyle="1" w:styleId="table0">
    <w:name w:val="table"/>
    <w:basedOn w:val="BodyTextIndent"/>
    <w:rsid w:val="00280E62"/>
    <w:pPr>
      <w:widowControl/>
      <w:bidi/>
      <w:ind w:left="0" w:firstLine="0"/>
    </w:pPr>
    <w:rPr>
      <w:rFonts w:cs="B Mitra"/>
      <w:noProof w:val="0"/>
      <w:color w:val="000000"/>
      <w:sz w:val="18"/>
      <w:szCs w:val="21"/>
    </w:rPr>
  </w:style>
  <w:style w:type="paragraph" w:customStyle="1" w:styleId="tiret2">
    <w:name w:val="tiret2"/>
    <w:basedOn w:val="tiret1"/>
    <w:rsid w:val="00280E62"/>
    <w:pPr>
      <w:ind w:left="1758" w:right="1758" w:hanging="624"/>
    </w:pPr>
  </w:style>
  <w:style w:type="paragraph" w:customStyle="1" w:styleId="commentpic">
    <w:name w:val="comment pic"/>
    <w:basedOn w:val="tiret"/>
    <w:rsid w:val="00280E62"/>
    <w:pPr>
      <w:ind w:left="567" w:right="567"/>
      <w:jc w:val="center"/>
    </w:pPr>
    <w:rPr>
      <w:szCs w:val="24"/>
    </w:rPr>
  </w:style>
  <w:style w:type="paragraph" w:customStyle="1" w:styleId="CommentTable">
    <w:name w:val="Comment Table"/>
    <w:basedOn w:val="Normal"/>
    <w:rsid w:val="00280E62"/>
    <w:pPr>
      <w:widowControl/>
      <w:spacing w:line="360" w:lineRule="auto"/>
      <w:ind w:firstLine="284"/>
      <w:jc w:val="center"/>
    </w:pPr>
    <w:rPr>
      <w:rFonts w:cs="B Mitra"/>
      <w:color w:val="000000"/>
      <w:sz w:val="24"/>
    </w:rPr>
  </w:style>
  <w:style w:type="paragraph" w:customStyle="1" w:styleId="heading0">
    <w:name w:val="heading 0"/>
    <w:basedOn w:val="Heading1"/>
    <w:rsid w:val="00280E62"/>
    <w:pPr>
      <w:keepNext/>
      <w:widowControl/>
      <w:pBdr>
        <w:top w:val="single" w:sz="4" w:space="1" w:color="auto" w:shadow="1"/>
        <w:left w:val="single" w:sz="4" w:space="4" w:color="auto" w:shadow="1"/>
        <w:bottom w:val="single" w:sz="4" w:space="1" w:color="auto" w:shadow="1"/>
        <w:right w:val="single" w:sz="4" w:space="4" w:color="auto" w:shadow="1"/>
      </w:pBdr>
      <w:spacing w:before="240" w:after="60" w:line="360" w:lineRule="auto"/>
      <w:ind w:left="851" w:right="851" w:hanging="851"/>
      <w:jc w:val="left"/>
    </w:pPr>
    <w:rPr>
      <w:rFonts w:cs="B Mitra"/>
      <w:b w:val="0"/>
      <w:bCs w:val="0"/>
      <w:i/>
      <w:iCs/>
      <w:color w:val="000000"/>
      <w:kern w:val="28"/>
      <w:sz w:val="28"/>
      <w:szCs w:val="33"/>
      <w14:shadow w14:blurRad="50800" w14:dist="38100" w14:dir="2700000" w14:sx="100000" w14:sy="100000" w14:kx="0" w14:ky="0" w14:algn="tl">
        <w14:srgbClr w14:val="000000">
          <w14:alpha w14:val="60000"/>
        </w14:srgbClr>
      </w14:shadow>
    </w:rPr>
  </w:style>
  <w:style w:type="paragraph" w:customStyle="1" w:styleId="norma">
    <w:name w:val="norma"/>
    <w:basedOn w:val="Normal"/>
    <w:rsid w:val="00280E62"/>
    <w:pPr>
      <w:widowControl/>
      <w:spacing w:line="360" w:lineRule="auto"/>
      <w:ind w:firstLine="284"/>
    </w:pPr>
    <w:rPr>
      <w:rFonts w:cs="B Mitra"/>
      <w:color w:val="000000"/>
      <w:sz w:val="24"/>
    </w:rPr>
  </w:style>
  <w:style w:type="paragraph" w:customStyle="1" w:styleId="normin">
    <w:name w:val="normin"/>
    <w:basedOn w:val="Normal"/>
    <w:rsid w:val="00280E62"/>
    <w:pPr>
      <w:widowControl/>
      <w:spacing w:line="200" w:lineRule="exact"/>
      <w:ind w:firstLine="284"/>
      <w:jc w:val="center"/>
    </w:pPr>
    <w:rPr>
      <w:rFonts w:cs="B Mitra"/>
      <w:color w:val="000000"/>
      <w:sz w:val="16"/>
      <w:szCs w:val="19"/>
    </w:rPr>
  </w:style>
  <w:style w:type="paragraph" w:customStyle="1" w:styleId="normini">
    <w:name w:val="normini"/>
    <w:basedOn w:val="Normal"/>
    <w:rsid w:val="00280E62"/>
    <w:pPr>
      <w:widowControl/>
      <w:spacing w:line="260" w:lineRule="exact"/>
    </w:pPr>
    <w:rPr>
      <w:rFonts w:cs="B Mitra"/>
      <w:color w:val="000000"/>
      <w:sz w:val="22"/>
    </w:rPr>
  </w:style>
  <w:style w:type="paragraph" w:customStyle="1" w:styleId="picturefont">
    <w:name w:val="picture font"/>
    <w:basedOn w:val="Normal"/>
    <w:rsid w:val="00280E62"/>
    <w:pPr>
      <w:widowControl/>
      <w:jc w:val="center"/>
    </w:pPr>
    <w:rPr>
      <w:rFonts w:cs="Traditional Arabic"/>
      <w:b/>
      <w:bCs/>
      <w:color w:val="000000"/>
      <w:sz w:val="24"/>
    </w:rPr>
  </w:style>
  <w:style w:type="paragraph" w:customStyle="1" w:styleId="tiret0">
    <w:name w:val="tiret0"/>
    <w:basedOn w:val="Normal"/>
    <w:rsid w:val="00280E62"/>
    <w:pPr>
      <w:widowControl/>
      <w:ind w:left="1134" w:hanging="567"/>
    </w:pPr>
    <w:rPr>
      <w:rFonts w:cs="Roya"/>
      <w:b/>
      <w:kern w:val="16"/>
      <w:sz w:val="22"/>
    </w:rPr>
  </w:style>
  <w:style w:type="paragraph" w:customStyle="1" w:styleId="StyleCaptionLatin12pt">
    <w:name w:val="Style Caption + (Latin) 12 pt"/>
    <w:basedOn w:val="Caption"/>
    <w:link w:val="StyleCaptionLatin12ptChar"/>
    <w:rsid w:val="00280E62"/>
    <w:pPr>
      <w:keepLines w:val="0"/>
      <w:widowControl/>
      <w:spacing w:before="0" w:after="0" w:line="240" w:lineRule="auto"/>
    </w:pPr>
    <w:rPr>
      <w:rFonts w:cs="B Lotus"/>
      <w:b/>
      <w:bCs w:val="0"/>
      <w:sz w:val="22"/>
      <w:szCs w:val="24"/>
    </w:rPr>
  </w:style>
  <w:style w:type="character" w:customStyle="1" w:styleId="StyleCaptionLatin12ptChar">
    <w:name w:val="Style Caption + (Latin) 12 pt Char"/>
    <w:basedOn w:val="CaptionChar"/>
    <w:link w:val="StyleCaptionLatin12pt"/>
    <w:rsid w:val="00280E62"/>
    <w:rPr>
      <w:rFonts w:cs="B Lotus"/>
      <w:b/>
      <w:bCs/>
      <w:sz w:val="22"/>
      <w:szCs w:val="24"/>
      <w:lang w:bidi="ar-SA"/>
    </w:rPr>
  </w:style>
  <w:style w:type="paragraph" w:customStyle="1" w:styleId="Normal-Center">
    <w:name w:val="Normal-Center"/>
    <w:basedOn w:val="Normal"/>
    <w:rsid w:val="00280E62"/>
    <w:pPr>
      <w:widowControl/>
      <w:jc w:val="center"/>
    </w:pPr>
    <w:rPr>
      <w:rFonts w:cs="B Mitra"/>
      <w:sz w:val="24"/>
      <w:szCs w:val="28"/>
      <w:lang w:bidi="fa-IR"/>
    </w:rPr>
  </w:style>
  <w:style w:type="table" w:styleId="TableGrid1">
    <w:name w:val="Table Grid 1"/>
    <w:basedOn w:val="TableNormal"/>
    <w:rsid w:val="00280E62"/>
    <w:pPr>
      <w:bidi/>
    </w:pPr>
    <w:rPr>
      <w:rFonts w:cs="Traditional Arabic"/>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CharChar10">
    <w:name w:val="Char Char1"/>
    <w:basedOn w:val="DefaultParagraphFont"/>
    <w:rsid w:val="00280E62"/>
    <w:rPr>
      <w:rFonts w:cs="B Mitra"/>
      <w:b/>
      <w:bCs/>
      <w:noProof/>
      <w:sz w:val="22"/>
      <w:szCs w:val="24"/>
      <w:lang w:val="en-US" w:eastAsia="en-US" w:bidi="ar-SA"/>
    </w:rPr>
  </w:style>
  <w:style w:type="paragraph" w:customStyle="1" w:styleId="FirstPage1">
    <w:name w:val="FirstPage_1"/>
    <w:basedOn w:val="Normal"/>
    <w:rsid w:val="00280E62"/>
    <w:pPr>
      <w:widowControl/>
      <w:jc w:val="center"/>
    </w:pPr>
    <w:rPr>
      <w:rFonts w:cs="Yagut"/>
      <w:sz w:val="32"/>
      <w:szCs w:val="32"/>
      <w:lang w:bidi="fa-IR"/>
    </w:rPr>
  </w:style>
  <w:style w:type="character" w:customStyle="1" w:styleId="Heading1Char1">
    <w:name w:val="Heading 1 Char1"/>
    <w:aliases w:val="Heading 1درست Char"/>
    <w:basedOn w:val="DefaultParagraphFont"/>
    <w:rsid w:val="009F675E"/>
    <w:rPr>
      <w:rFonts w:ascii="F_mitra Bold" w:eastAsia="Times New Roman" w:hAnsi="F_mitra Bold" w:cs="Nazanin"/>
      <w:b/>
      <w:noProof/>
      <w:kern w:val="32"/>
      <w:sz w:val="24"/>
      <w:szCs w:val="24"/>
      <w:lang w:bidi="fa-IR"/>
    </w:rPr>
  </w:style>
  <w:style w:type="character" w:customStyle="1" w:styleId="text1">
    <w:name w:val="text1"/>
    <w:basedOn w:val="DefaultParagraphFont"/>
    <w:rsid w:val="009F675E"/>
    <w:rPr>
      <w:rFonts w:ascii="Tahoma" w:hAnsi="Tahoma" w:cs="Tahoma" w:hint="default"/>
      <w:strike w:val="0"/>
      <w:dstrike w:val="0"/>
      <w:color w:val="000000"/>
      <w:sz w:val="17"/>
      <w:szCs w:val="17"/>
      <w:u w:val="none"/>
      <w:effect w:val="none"/>
    </w:rPr>
  </w:style>
  <w:style w:type="character" w:customStyle="1" w:styleId="referencetext1">
    <w:name w:val="referencetext1"/>
    <w:basedOn w:val="DefaultParagraphFont"/>
    <w:rsid w:val="009F675E"/>
    <w:rPr>
      <w:vanish w:val="0"/>
      <w:webHidden w:val="0"/>
      <w:specVanish w:val="0"/>
    </w:rPr>
  </w:style>
  <w:style w:type="character" w:customStyle="1" w:styleId="st1">
    <w:name w:val="st1"/>
    <w:basedOn w:val="DefaultParagraphFont"/>
    <w:rsid w:val="009F675E"/>
  </w:style>
  <w:style w:type="paragraph" w:customStyle="1" w:styleId="EndnoteText3">
    <w:name w:val="Endnote Text3"/>
    <w:basedOn w:val="Normal"/>
    <w:rsid w:val="00731EE0"/>
    <w:pPr>
      <w:tabs>
        <w:tab w:val="right" w:pos="18"/>
        <w:tab w:val="right" w:pos="1188"/>
        <w:tab w:val="right" w:pos="1638"/>
        <w:tab w:val="left" w:pos="9360"/>
      </w:tabs>
      <w:bidi w:val="0"/>
      <w:spacing w:line="228" w:lineRule="auto"/>
      <w:ind w:firstLine="576"/>
    </w:pPr>
    <w:rPr>
      <w:sz w:val="22"/>
    </w:rPr>
  </w:style>
  <w:style w:type="character" w:customStyle="1" w:styleId="CharChar12">
    <w:name w:val="Char Char12"/>
    <w:basedOn w:val="DefaultParagraphFont"/>
    <w:rsid w:val="00731EE0"/>
    <w:rPr>
      <w:rFonts w:cs="B Mitra"/>
      <w:b/>
      <w:bCs/>
      <w:noProof/>
      <w:sz w:val="22"/>
      <w:szCs w:val="24"/>
      <w:lang w:val="en-US" w:eastAsia="en-US" w:bidi="ar-SA"/>
    </w:rPr>
  </w:style>
  <w:style w:type="paragraph" w:customStyle="1" w:styleId="EndnoteText4">
    <w:name w:val="Endnote Text4"/>
    <w:basedOn w:val="Normal"/>
    <w:rsid w:val="00EC78A8"/>
    <w:pPr>
      <w:tabs>
        <w:tab w:val="right" w:pos="18"/>
        <w:tab w:val="right" w:pos="1188"/>
        <w:tab w:val="right" w:pos="1638"/>
        <w:tab w:val="left" w:pos="9360"/>
      </w:tabs>
      <w:bidi w:val="0"/>
      <w:spacing w:line="228" w:lineRule="auto"/>
      <w:ind w:firstLine="576"/>
    </w:pPr>
    <w:rPr>
      <w:sz w:val="22"/>
    </w:rPr>
  </w:style>
  <w:style w:type="character" w:customStyle="1" w:styleId="CharChar11">
    <w:name w:val="Char Char11"/>
    <w:basedOn w:val="DefaultParagraphFont"/>
    <w:rsid w:val="00EC78A8"/>
    <w:rPr>
      <w:rFonts w:cs="B Mitra"/>
      <w:b/>
      <w:bCs/>
      <w:noProof/>
      <w:sz w:val="22"/>
      <w:szCs w:val="24"/>
      <w:lang w:val="en-US" w:eastAsia="en-US" w:bidi="ar-SA"/>
    </w:rPr>
  </w:style>
  <w:style w:type="paragraph" w:customStyle="1" w:styleId="10">
    <w:name w:val="متن 1"/>
    <w:basedOn w:val="Normal"/>
    <w:rsid w:val="00DD76DB"/>
    <w:pPr>
      <w:widowControl/>
      <w:spacing w:line="264" w:lineRule="auto"/>
    </w:pPr>
    <w:rPr>
      <w:rFonts w:cs="Nazanin"/>
      <w:sz w:val="22"/>
      <w:szCs w:val="26"/>
      <w:lang w:bidi="fa-IR"/>
    </w:rPr>
  </w:style>
  <w:style w:type="paragraph" w:customStyle="1" w:styleId="aff0">
    <w:name w:val="شکل"/>
    <w:basedOn w:val="Normal"/>
    <w:link w:val="Char6"/>
    <w:rsid w:val="00DD76DB"/>
    <w:pPr>
      <w:widowControl/>
      <w:spacing w:line="264" w:lineRule="auto"/>
      <w:jc w:val="center"/>
    </w:pPr>
    <w:rPr>
      <w:rFonts w:cs="Roya"/>
      <w:b/>
      <w:bCs/>
      <w:szCs w:val="20"/>
      <w:lang w:bidi="fa-IR"/>
    </w:rPr>
  </w:style>
  <w:style w:type="paragraph" w:customStyle="1" w:styleId="20">
    <w:name w:val="تیتر 2"/>
    <w:basedOn w:val="Normal"/>
    <w:link w:val="2Char"/>
    <w:rsid w:val="00DD76DB"/>
    <w:pPr>
      <w:widowControl/>
      <w:spacing w:line="264" w:lineRule="auto"/>
    </w:pPr>
    <w:rPr>
      <w:rFonts w:cs="Nazanin"/>
      <w:b/>
      <w:bCs/>
      <w:sz w:val="24"/>
      <w:szCs w:val="26"/>
      <w:lang w:bidi="fa-IR"/>
    </w:rPr>
  </w:style>
  <w:style w:type="character" w:customStyle="1" w:styleId="2Char">
    <w:name w:val="تیتر 2 Char"/>
    <w:basedOn w:val="DefaultParagraphFont"/>
    <w:link w:val="20"/>
    <w:rsid w:val="00DD76DB"/>
    <w:rPr>
      <w:rFonts w:cs="Nazanin"/>
      <w:b/>
      <w:bCs/>
      <w:sz w:val="24"/>
      <w:szCs w:val="26"/>
    </w:rPr>
  </w:style>
  <w:style w:type="paragraph" w:customStyle="1" w:styleId="FigureCaption0">
    <w:name w:val="Figure Caption"/>
    <w:basedOn w:val="Normal"/>
    <w:rsid w:val="00021798"/>
    <w:pPr>
      <w:widowControl/>
      <w:bidi w:val="0"/>
      <w:spacing w:before="60" w:after="300"/>
      <w:ind w:firstLine="357"/>
      <w:jc w:val="both"/>
    </w:pPr>
    <w:rPr>
      <w:rFonts w:cs="Times New Roman"/>
      <w:sz w:val="22"/>
      <w:szCs w:val="20"/>
    </w:rPr>
  </w:style>
  <w:style w:type="paragraph" w:customStyle="1" w:styleId="Equations">
    <w:name w:val="Equations"/>
    <w:basedOn w:val="Normal"/>
    <w:rsid w:val="00021798"/>
    <w:pPr>
      <w:widowControl/>
      <w:tabs>
        <w:tab w:val="center" w:pos="4507"/>
        <w:tab w:val="right" w:pos="9000"/>
      </w:tabs>
      <w:bidi w:val="0"/>
      <w:spacing w:before="60" w:after="120"/>
      <w:jc w:val="right"/>
    </w:pPr>
    <w:rPr>
      <w:rFonts w:cs="Times New Roman"/>
      <w:sz w:val="24"/>
      <w:szCs w:val="20"/>
    </w:rPr>
  </w:style>
  <w:style w:type="paragraph" w:customStyle="1" w:styleId="ManuscriptTitle">
    <w:name w:val="Manuscript Title"/>
    <w:basedOn w:val="Normal"/>
    <w:rsid w:val="00021798"/>
    <w:pPr>
      <w:widowControl/>
      <w:bidi w:val="0"/>
      <w:spacing w:after="240"/>
      <w:ind w:firstLine="357"/>
      <w:jc w:val="left"/>
    </w:pPr>
    <w:rPr>
      <w:rFonts w:cs="Times New Roman"/>
      <w:b/>
      <w:sz w:val="44"/>
      <w:szCs w:val="20"/>
    </w:rPr>
  </w:style>
  <w:style w:type="paragraph" w:customStyle="1" w:styleId="AbstractText">
    <w:name w:val="Abstract Text"/>
    <w:basedOn w:val="Normal"/>
    <w:rsid w:val="00021798"/>
    <w:pPr>
      <w:widowControl/>
      <w:bidi w:val="0"/>
      <w:spacing w:after="120" w:line="360" w:lineRule="auto"/>
      <w:ind w:left="547" w:right="547" w:firstLine="360"/>
      <w:jc w:val="both"/>
    </w:pPr>
    <w:rPr>
      <w:rFonts w:cs="Times New Roman"/>
      <w:sz w:val="24"/>
      <w:szCs w:val="20"/>
    </w:rPr>
  </w:style>
  <w:style w:type="paragraph" w:customStyle="1" w:styleId="Authors0">
    <w:name w:val="Author (s)"/>
    <w:basedOn w:val="Normal"/>
    <w:rsid w:val="00021798"/>
    <w:pPr>
      <w:widowControl/>
      <w:bidi w:val="0"/>
      <w:spacing w:before="360" w:after="360"/>
      <w:ind w:firstLine="357"/>
      <w:jc w:val="both"/>
    </w:pPr>
    <w:rPr>
      <w:rFonts w:cs="Times New Roman"/>
      <w:b/>
      <w:sz w:val="28"/>
      <w:szCs w:val="20"/>
    </w:rPr>
  </w:style>
  <w:style w:type="table" w:styleId="TableSimple2">
    <w:name w:val="Table Simple 2"/>
    <w:basedOn w:val="TableNormal"/>
    <w:rsid w:val="003B50CC"/>
    <w:pPr>
      <w:jc w:val="left"/>
    </w:pPr>
    <w:rPr>
      <w:lang w:bidi="ar-S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Columns5">
    <w:name w:val="Table Columns 5"/>
    <w:basedOn w:val="TableNormal"/>
    <w:rsid w:val="003B50CC"/>
    <w:pPr>
      <w:jc w:val="left"/>
    </w:pPr>
    <w:rPr>
      <w:lang w:bidi="ar-S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2">
    <w:name w:val="Table Grid 2"/>
    <w:basedOn w:val="TableNormal"/>
    <w:rsid w:val="003B50CC"/>
    <w:pPr>
      <w:jc w:val="left"/>
    </w:pPr>
    <w:rPr>
      <w:lang w:bidi="ar-S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3B50CC"/>
    <w:pPr>
      <w:jc w:val="left"/>
    </w:pPr>
    <w:rPr>
      <w:lang w:bidi="ar-S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Figures">
    <w:name w:val="Figures"/>
    <w:next w:val="Normal"/>
    <w:rsid w:val="003B50CC"/>
    <w:pPr>
      <w:keepNext/>
      <w:bidi/>
      <w:spacing w:before="360" w:after="120"/>
      <w:jc w:val="center"/>
    </w:pPr>
    <w:rPr>
      <w:rFonts w:cs="Nazanin"/>
      <w:noProof/>
      <w:sz w:val="24"/>
      <w:szCs w:val="28"/>
      <w:lang w:bidi="ar-SA"/>
    </w:rPr>
  </w:style>
  <w:style w:type="paragraph" w:customStyle="1" w:styleId="EquationNumber">
    <w:name w:val="Equation_Number"/>
    <w:basedOn w:val="Normal"/>
    <w:qFormat/>
    <w:rsid w:val="003B50CC"/>
    <w:pPr>
      <w:widowControl/>
      <w:jc w:val="left"/>
    </w:pPr>
    <w:rPr>
      <w:rFonts w:cs="Nazanin"/>
      <w:sz w:val="24"/>
      <w:szCs w:val="28"/>
    </w:rPr>
  </w:style>
  <w:style w:type="paragraph" w:customStyle="1" w:styleId="CaptionFigure">
    <w:name w:val="Caption_Figure"/>
    <w:basedOn w:val="Normal"/>
    <w:next w:val="Normal"/>
    <w:link w:val="CaptionFigureChar"/>
    <w:rsid w:val="003B50CC"/>
    <w:pPr>
      <w:widowControl/>
      <w:spacing w:after="240"/>
      <w:jc w:val="center"/>
    </w:pPr>
    <w:rPr>
      <w:rFonts w:cs="Nazanin"/>
      <w:b/>
      <w:bCs/>
      <w:lang w:bidi="fa-IR"/>
    </w:rPr>
  </w:style>
  <w:style w:type="character" w:customStyle="1" w:styleId="CaptionFigureChar">
    <w:name w:val="Caption_Figure Char"/>
    <w:basedOn w:val="DefaultParagraphFont"/>
    <w:link w:val="CaptionFigure"/>
    <w:rsid w:val="003B50CC"/>
    <w:rPr>
      <w:rFonts w:cs="Nazanin"/>
      <w:b/>
      <w:bCs/>
      <w:szCs w:val="24"/>
    </w:rPr>
  </w:style>
  <w:style w:type="character" w:customStyle="1" w:styleId="st">
    <w:name w:val="st"/>
    <w:basedOn w:val="DefaultParagraphFont"/>
    <w:rsid w:val="003B50CC"/>
  </w:style>
  <w:style w:type="paragraph" w:customStyle="1" w:styleId="-0">
    <w:name w:val="شکل - جدول"/>
    <w:basedOn w:val="Normal"/>
    <w:rsid w:val="00EF2A56"/>
    <w:pPr>
      <w:keepNext/>
      <w:keepLines/>
      <w:jc w:val="center"/>
    </w:pPr>
    <w:rPr>
      <w:rFonts w:cs="B Nazanin"/>
      <w:lang w:bidi="fa-IR"/>
    </w:rPr>
  </w:style>
  <w:style w:type="table" w:customStyle="1" w:styleId="LightGrid-Accent11">
    <w:name w:val="Light Grid - Accent 11"/>
    <w:basedOn w:val="TableNormal"/>
    <w:uiPriority w:val="62"/>
    <w:rsid w:val="003A43C1"/>
    <w:pPr>
      <w:jc w:val="left"/>
    </w:pPr>
    <w:rPr>
      <w:rFonts w:asciiTheme="minorHAnsi" w:eastAsiaTheme="minorEastAsia" w:hAnsiTheme="minorHAnsi" w:cstheme="minorBidi"/>
      <w:sz w:val="22"/>
      <w:szCs w:val="22"/>
      <w:lang w:bidi="ar-S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CommentSubjectChar1">
    <w:name w:val="Comment Subject Char1"/>
    <w:basedOn w:val="CommentTextChar"/>
    <w:uiPriority w:val="99"/>
    <w:semiHidden/>
    <w:rsid w:val="003A43C1"/>
    <w:rPr>
      <w:rFonts w:ascii="Calibri" w:eastAsiaTheme="minorEastAsia" w:hAnsi="Calibri" w:cs="Nazanin"/>
      <w:b/>
      <w:bCs/>
      <w:sz w:val="20"/>
      <w:szCs w:val="20"/>
    </w:rPr>
  </w:style>
  <w:style w:type="paragraph" w:customStyle="1" w:styleId="CharChar2">
    <w:name w:val="اصلى Char Char"/>
    <w:link w:val="CharCharChar1"/>
    <w:rsid w:val="008C697D"/>
    <w:pPr>
      <w:autoSpaceDE w:val="0"/>
      <w:autoSpaceDN w:val="0"/>
      <w:bidi/>
      <w:spacing w:line="399" w:lineRule="atLeast"/>
      <w:jc w:val="both"/>
    </w:pPr>
    <w:rPr>
      <w:sz w:val="24"/>
      <w:szCs w:val="28"/>
      <w:lang w:bidi="ar-SA"/>
    </w:rPr>
  </w:style>
  <w:style w:type="character" w:customStyle="1" w:styleId="CharCharChar1">
    <w:name w:val="اصلى Char Char Char"/>
    <w:basedOn w:val="DefaultParagraphFont"/>
    <w:link w:val="CharChar2"/>
    <w:rsid w:val="008C697D"/>
    <w:rPr>
      <w:sz w:val="24"/>
      <w:szCs w:val="28"/>
      <w:lang w:bidi="ar-SA"/>
    </w:rPr>
  </w:style>
  <w:style w:type="paragraph" w:customStyle="1" w:styleId="1CharcomplexTimesNewRoman14pt">
    <w:name w:val="1 Char+(complex) Times New Roman 14 pt"/>
    <w:basedOn w:val="Normal"/>
    <w:next w:val="Normal"/>
    <w:link w:val="1CharcomplexTimesNewRoman14ptChar"/>
    <w:rsid w:val="008C697D"/>
    <w:pPr>
      <w:widowControl/>
      <w:spacing w:line="360" w:lineRule="auto"/>
      <w:ind w:firstLine="360"/>
    </w:pPr>
    <w:rPr>
      <w:rFonts w:ascii="Dutch801 Rm BT" w:hAnsi="Dutch801 Rm BT" w:cs="Nazanin"/>
      <w:b/>
      <w:sz w:val="28"/>
      <w:szCs w:val="28"/>
      <w:lang w:bidi="fa-IR"/>
    </w:rPr>
  </w:style>
  <w:style w:type="character" w:customStyle="1" w:styleId="1CharcomplexTimesNewRoman14ptChar">
    <w:name w:val="1 Char+(complex) Times New Roman 14 pt Char"/>
    <w:basedOn w:val="DefaultParagraphFont"/>
    <w:link w:val="1CharcomplexTimesNewRoman14pt"/>
    <w:rsid w:val="008C697D"/>
    <w:rPr>
      <w:rFonts w:ascii="Dutch801 Rm BT" w:hAnsi="Dutch801 Rm BT" w:cs="Nazanin"/>
      <w:b/>
      <w:sz w:val="28"/>
      <w:szCs w:val="28"/>
    </w:rPr>
  </w:style>
  <w:style w:type="character" w:customStyle="1" w:styleId="Style2CharChar">
    <w:name w:val="Style2 Char Char"/>
    <w:basedOn w:val="DefaultParagraphFont"/>
    <w:rsid w:val="008C697D"/>
    <w:rPr>
      <w:rFonts w:ascii="Arial" w:eastAsia="SimSun" w:cs="Nazanin"/>
      <w:sz w:val="28"/>
      <w:szCs w:val="28"/>
      <w:lang w:eastAsia="zh-CN" w:bidi="fa-IR"/>
    </w:rPr>
  </w:style>
  <w:style w:type="character" w:customStyle="1" w:styleId="Style1Char">
    <w:name w:val="Style1 Char"/>
    <w:basedOn w:val="DefaultParagraphFont"/>
    <w:link w:val="Style1"/>
    <w:rsid w:val="008C697D"/>
    <w:rPr>
      <w:rFonts w:cs="B Nazanin"/>
      <w:sz w:val="24"/>
      <w:szCs w:val="28"/>
    </w:rPr>
  </w:style>
  <w:style w:type="paragraph" w:customStyle="1" w:styleId="21">
    <w:name w:val="عنوان 2"/>
    <w:basedOn w:val="BodyText2"/>
    <w:link w:val="2Char0"/>
    <w:rsid w:val="008C697D"/>
    <w:pPr>
      <w:widowControl/>
      <w:spacing w:after="120" w:line="480" w:lineRule="auto"/>
      <w:jc w:val="left"/>
    </w:pPr>
    <w:rPr>
      <w:rFonts w:cs="Traditional Arabic"/>
      <w:sz w:val="20"/>
      <w:szCs w:val="20"/>
    </w:rPr>
  </w:style>
  <w:style w:type="character" w:customStyle="1" w:styleId="2Char0">
    <w:name w:val="عنوان 2 Char"/>
    <w:basedOn w:val="DefaultParagraphFont"/>
    <w:link w:val="21"/>
    <w:rsid w:val="008C697D"/>
    <w:rPr>
      <w:rFonts w:cs="Traditional Arabic"/>
      <w:noProof/>
      <w:lang w:bidi="ar-SA"/>
    </w:rPr>
  </w:style>
  <w:style w:type="character" w:customStyle="1" w:styleId="Char6">
    <w:name w:val="شکل Char"/>
    <w:basedOn w:val="DefaultParagraphFont"/>
    <w:link w:val="aff0"/>
    <w:rsid w:val="008C697D"/>
    <w:rPr>
      <w:rFonts w:cs="Roya"/>
      <w:b/>
      <w:bCs/>
    </w:rPr>
  </w:style>
  <w:style w:type="character" w:customStyle="1" w:styleId="NoSpacingChar">
    <w:name w:val="No Spacing Char"/>
    <w:basedOn w:val="DefaultParagraphFont"/>
    <w:link w:val="NoSpacing"/>
    <w:uiPriority w:val="1"/>
    <w:rsid w:val="008C697D"/>
    <w:rPr>
      <w:rFonts w:ascii="Calibri" w:hAnsi="Calibri" w:cs="Arial"/>
      <w:sz w:val="22"/>
      <w:szCs w:val="24"/>
      <w:lang w:bidi="en-US"/>
    </w:rPr>
  </w:style>
  <w:style w:type="table" w:customStyle="1" w:styleId="PlainTable21">
    <w:name w:val="Plain Table 21"/>
    <w:basedOn w:val="TableNormal"/>
    <w:uiPriority w:val="42"/>
    <w:rsid w:val="00394C89"/>
    <w:pPr>
      <w:jc w:val="left"/>
    </w:pPr>
    <w:rPr>
      <w:rFonts w:eastAsiaTheme="minorHAnsi" w:cstheme="majorBidi"/>
      <w:sz w:val="28"/>
      <w:szCs w:val="28"/>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
    <w:name w:val="EndNote Bibliography"/>
    <w:basedOn w:val="Normal"/>
    <w:link w:val="EndNoteBibliographyChar"/>
    <w:rsid w:val="00F91AFD"/>
    <w:pPr>
      <w:widowControl/>
      <w:spacing w:after="200"/>
      <w:contextualSpacing/>
      <w:jc w:val="both"/>
    </w:pPr>
    <w:rPr>
      <w:rFonts w:ascii="Calibri" w:eastAsia="Calibri" w:hAnsi="Calibri" w:cs="B Nazanin"/>
      <w:noProof/>
      <w:sz w:val="22"/>
      <w:szCs w:val="28"/>
    </w:rPr>
  </w:style>
  <w:style w:type="character" w:customStyle="1" w:styleId="EndNoteBibliographyChar">
    <w:name w:val="EndNote Bibliography Char"/>
    <w:link w:val="EndNoteBibliography"/>
    <w:rsid w:val="00F91AFD"/>
    <w:rPr>
      <w:rFonts w:ascii="Calibri" w:eastAsia="Calibri" w:hAnsi="Calibri" w:cs="B Nazanin"/>
      <w:noProof/>
      <w:sz w:val="22"/>
      <w:szCs w:val="28"/>
      <w:lang w:bidi="ar-SA"/>
    </w:rPr>
  </w:style>
  <w:style w:type="character" w:customStyle="1" w:styleId="sc-vigvt">
    <w:name w:val="sc-vigvt"/>
    <w:rsid w:val="00F91AFD"/>
  </w:style>
  <w:style w:type="numbering" w:customStyle="1" w:styleId="NoList1">
    <w:name w:val="No List1"/>
    <w:next w:val="NoList"/>
    <w:uiPriority w:val="99"/>
    <w:semiHidden/>
    <w:unhideWhenUsed/>
    <w:rsid w:val="003E1466"/>
  </w:style>
  <w:style w:type="paragraph" w:customStyle="1" w:styleId="aff1">
    <w:name w:val="متن اصلی"/>
    <w:basedOn w:val="Normal"/>
    <w:link w:val="Char7"/>
    <w:qFormat/>
    <w:rsid w:val="003E1466"/>
    <w:pPr>
      <w:widowControl/>
      <w:jc w:val="both"/>
    </w:pPr>
    <w:rPr>
      <w:rFonts w:ascii="Cambria" w:hAnsi="Cambria" w:cs="B Nazanin"/>
      <w:szCs w:val="20"/>
      <w:lang w:eastAsia="ja-JP" w:bidi="fa-IR"/>
    </w:rPr>
  </w:style>
  <w:style w:type="character" w:customStyle="1" w:styleId="Char7">
    <w:name w:val="متن اصلی Char"/>
    <w:basedOn w:val="DefaultParagraphFont"/>
    <w:link w:val="aff1"/>
    <w:rsid w:val="003E1466"/>
    <w:rPr>
      <w:rFonts w:ascii="Cambria" w:hAnsi="Cambria" w:cs="B Nazanin"/>
      <w:lang w:eastAsia="ja-JP"/>
    </w:rPr>
  </w:style>
  <w:style w:type="paragraph" w:customStyle="1" w:styleId="aff2">
    <w:name w:val="عنوان شکل و جدول"/>
    <w:basedOn w:val="Normal"/>
    <w:link w:val="Char8"/>
    <w:qFormat/>
    <w:rsid w:val="003E1466"/>
    <w:pPr>
      <w:widowControl/>
      <w:jc w:val="center"/>
    </w:pPr>
    <w:rPr>
      <w:rFonts w:ascii="Calibri" w:eastAsia="MS Mincho" w:hAnsi="Calibri" w:cs="B Nazanin"/>
      <w:sz w:val="14"/>
      <w:szCs w:val="18"/>
      <w:lang w:eastAsia="ja-JP"/>
    </w:rPr>
  </w:style>
  <w:style w:type="character" w:customStyle="1" w:styleId="Char8">
    <w:name w:val="عنوان شکل و جدول Char"/>
    <w:basedOn w:val="DefaultParagraphFont"/>
    <w:link w:val="aff2"/>
    <w:rsid w:val="003E1466"/>
    <w:rPr>
      <w:rFonts w:ascii="Calibri" w:eastAsia="MS Mincho" w:hAnsi="Calibri" w:cs="B Nazanin"/>
      <w:sz w:val="14"/>
      <w:szCs w:val="18"/>
      <w:lang w:eastAsia="ja-JP" w:bidi="ar-SA"/>
    </w:rPr>
  </w:style>
  <w:style w:type="table" w:customStyle="1" w:styleId="TableGrid10">
    <w:name w:val="Table Grid1"/>
    <w:basedOn w:val="TableNormal"/>
    <w:next w:val="TableGrid"/>
    <w:uiPriority w:val="59"/>
    <w:rsid w:val="003E1466"/>
    <w:pPr>
      <w:jc w:val="left"/>
    </w:pPr>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عنوان سطح 1"/>
    <w:basedOn w:val="Normal"/>
    <w:link w:val="1Char"/>
    <w:qFormat/>
    <w:rsid w:val="003E1466"/>
    <w:pPr>
      <w:widowControl/>
      <w:numPr>
        <w:numId w:val="41"/>
      </w:numPr>
      <w:spacing w:before="200"/>
      <w:contextualSpacing/>
      <w:jc w:val="both"/>
    </w:pPr>
    <w:rPr>
      <w:rFonts w:cs="B Nazanin"/>
      <w:b/>
      <w:bCs/>
      <w:sz w:val="16"/>
      <w:szCs w:val="20"/>
      <w:lang w:eastAsia="ja-JP" w:bidi="fa-IR"/>
    </w:rPr>
  </w:style>
  <w:style w:type="character" w:customStyle="1" w:styleId="1Char">
    <w:name w:val="عنوان سطح 1 Char"/>
    <w:basedOn w:val="DefaultParagraphFont"/>
    <w:link w:val="1"/>
    <w:rsid w:val="003E1466"/>
    <w:rPr>
      <w:rFonts w:cs="B Nazanin"/>
      <w:b/>
      <w:bCs/>
      <w:sz w:val="16"/>
      <w:lang w:eastAsia="ja-JP"/>
    </w:rPr>
  </w:style>
  <w:style w:type="paragraph" w:customStyle="1" w:styleId="23">
    <w:name w:val="عنوان سطح 2 و 3"/>
    <w:basedOn w:val="Normal"/>
    <w:link w:val="23Char"/>
    <w:qFormat/>
    <w:rsid w:val="003E1466"/>
    <w:pPr>
      <w:widowControl/>
      <w:spacing w:before="200"/>
      <w:contextualSpacing/>
      <w:jc w:val="both"/>
      <w:outlineLvl w:val="0"/>
    </w:pPr>
    <w:rPr>
      <w:rFonts w:cs="B Nazanin"/>
      <w:b/>
      <w:bCs/>
      <w:sz w:val="14"/>
      <w:szCs w:val="18"/>
      <w:lang w:eastAsia="ja-JP" w:bidi="fa-IR"/>
    </w:rPr>
  </w:style>
  <w:style w:type="character" w:customStyle="1" w:styleId="23Char">
    <w:name w:val="عنوان سطح 2 و 3 Char"/>
    <w:basedOn w:val="DefaultParagraphFont"/>
    <w:link w:val="23"/>
    <w:rsid w:val="003E1466"/>
    <w:rPr>
      <w:rFonts w:cs="B Nazanin"/>
      <w:b/>
      <w:bCs/>
      <w:sz w:val="14"/>
      <w:szCs w:val="18"/>
      <w:lang w:eastAsia="ja-JP"/>
    </w:rPr>
  </w:style>
  <w:style w:type="paragraph" w:customStyle="1" w:styleId="NormalOpenning">
    <w:name w:val="Normal_Openning"/>
    <w:basedOn w:val="Normal"/>
    <w:next w:val="Normal"/>
    <w:rsid w:val="003E1466"/>
    <w:pPr>
      <w:spacing w:line="360" w:lineRule="auto"/>
      <w:ind w:firstLine="454"/>
    </w:pPr>
    <w:rPr>
      <w:rFonts w:cs="B Mitra"/>
      <w:sz w:val="24"/>
      <w:szCs w:val="28"/>
    </w:rPr>
  </w:style>
  <w:style w:type="character" w:customStyle="1" w:styleId="nlmstring-name">
    <w:name w:val="nlm_string-name"/>
    <w:rsid w:val="003E1466"/>
  </w:style>
  <w:style w:type="paragraph" w:customStyle="1" w:styleId="aff3">
    <w:name w:val="عنوان"/>
    <w:basedOn w:val="Normal"/>
    <w:link w:val="Char9"/>
    <w:qFormat/>
    <w:rsid w:val="003E1466"/>
    <w:pPr>
      <w:widowControl/>
      <w:spacing w:after="240"/>
      <w:jc w:val="center"/>
      <w:outlineLvl w:val="0"/>
    </w:pPr>
    <w:rPr>
      <w:rFonts w:cs="Times New Roman"/>
      <w:b/>
      <w:bCs/>
      <w:sz w:val="27"/>
      <w:szCs w:val="31"/>
      <w:lang w:eastAsia="ja-JP" w:bidi="fa-IR"/>
    </w:rPr>
  </w:style>
  <w:style w:type="character" w:customStyle="1" w:styleId="Char9">
    <w:name w:val="عنوان Char"/>
    <w:link w:val="aff3"/>
    <w:rsid w:val="003E1466"/>
    <w:rPr>
      <w:b/>
      <w:bCs/>
      <w:sz w:val="27"/>
      <w:szCs w:val="31"/>
      <w:lang w:eastAsia="ja-JP"/>
    </w:rPr>
  </w:style>
  <w:style w:type="paragraph" w:customStyle="1" w:styleId="aff4">
    <w:name w:val="تصویر"/>
    <w:basedOn w:val="Normal"/>
    <w:qFormat/>
    <w:rsid w:val="003E1466"/>
    <w:pPr>
      <w:widowControl/>
      <w:jc w:val="center"/>
    </w:pPr>
    <w:rPr>
      <w:rFonts w:eastAsia="Calibri"/>
      <w:sz w:val="18"/>
      <w:szCs w:val="20"/>
      <w:lang w:bidi="fa-IR"/>
    </w:rPr>
  </w:style>
  <w:style w:type="character" w:customStyle="1" w:styleId="UnresolvedMention1">
    <w:name w:val="Unresolved Mention1"/>
    <w:basedOn w:val="DefaultParagraphFont"/>
    <w:uiPriority w:val="99"/>
    <w:semiHidden/>
    <w:unhideWhenUsed/>
    <w:rsid w:val="003E1466"/>
    <w:rPr>
      <w:color w:val="605E5C"/>
      <w:shd w:val="clear" w:color="auto" w:fill="E1DFDD"/>
    </w:rPr>
  </w:style>
  <w:style w:type="character" w:customStyle="1" w:styleId="fontstyle01">
    <w:name w:val="fontstyle01"/>
    <w:basedOn w:val="DefaultParagraphFont"/>
    <w:rsid w:val="00667271"/>
    <w:rPr>
      <w:rFonts w:ascii="TimesNewRomanPSMT" w:hAnsi="TimesNewRomanPSMT" w:hint="default"/>
      <w:b w:val="0"/>
      <w:bCs w:val="0"/>
      <w:i w:val="0"/>
      <w:iCs w:val="0"/>
      <w:color w:val="242021"/>
      <w:sz w:val="24"/>
      <w:szCs w:val="24"/>
    </w:rPr>
  </w:style>
  <w:style w:type="character" w:customStyle="1" w:styleId="fontstyle21">
    <w:name w:val="fontstyle21"/>
    <w:basedOn w:val="DefaultParagraphFont"/>
    <w:rsid w:val="00667271"/>
    <w:rPr>
      <w:rFonts w:ascii="TimesNewRomanPS-ItalicMT" w:hAnsi="TimesNewRomanPS-ItalicMT" w:hint="default"/>
      <w:b w:val="0"/>
      <w:bCs w:val="0"/>
      <w:i/>
      <w:iCs/>
      <w:color w:val="242021"/>
      <w:sz w:val="24"/>
      <w:szCs w:val="24"/>
    </w:rPr>
  </w:style>
  <w:style w:type="character" w:customStyle="1" w:styleId="UnresolvedMention2">
    <w:name w:val="Unresolved Mention2"/>
    <w:basedOn w:val="DefaultParagraphFont"/>
    <w:uiPriority w:val="99"/>
    <w:semiHidden/>
    <w:unhideWhenUsed/>
    <w:rsid w:val="00691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145">
      <w:bodyDiv w:val="1"/>
      <w:marLeft w:val="0"/>
      <w:marRight w:val="0"/>
      <w:marTop w:val="0"/>
      <w:marBottom w:val="0"/>
      <w:divBdr>
        <w:top w:val="none" w:sz="0" w:space="0" w:color="auto"/>
        <w:left w:val="none" w:sz="0" w:space="0" w:color="auto"/>
        <w:bottom w:val="none" w:sz="0" w:space="0" w:color="auto"/>
        <w:right w:val="none" w:sz="0" w:space="0" w:color="auto"/>
      </w:divBdr>
    </w:div>
    <w:div w:id="377776433">
      <w:bodyDiv w:val="1"/>
      <w:marLeft w:val="0"/>
      <w:marRight w:val="0"/>
      <w:marTop w:val="0"/>
      <w:marBottom w:val="0"/>
      <w:divBdr>
        <w:top w:val="none" w:sz="0" w:space="0" w:color="auto"/>
        <w:left w:val="none" w:sz="0" w:space="0" w:color="auto"/>
        <w:bottom w:val="none" w:sz="0" w:space="0" w:color="auto"/>
        <w:right w:val="none" w:sz="0" w:space="0" w:color="auto"/>
      </w:divBdr>
    </w:div>
    <w:div w:id="464086711">
      <w:bodyDiv w:val="1"/>
      <w:marLeft w:val="0"/>
      <w:marRight w:val="0"/>
      <w:marTop w:val="0"/>
      <w:marBottom w:val="0"/>
      <w:divBdr>
        <w:top w:val="none" w:sz="0" w:space="0" w:color="auto"/>
        <w:left w:val="none" w:sz="0" w:space="0" w:color="auto"/>
        <w:bottom w:val="none" w:sz="0" w:space="0" w:color="auto"/>
        <w:right w:val="none" w:sz="0" w:space="0" w:color="auto"/>
      </w:divBdr>
    </w:div>
    <w:div w:id="570240794">
      <w:bodyDiv w:val="1"/>
      <w:marLeft w:val="0"/>
      <w:marRight w:val="0"/>
      <w:marTop w:val="0"/>
      <w:marBottom w:val="0"/>
      <w:divBdr>
        <w:top w:val="none" w:sz="0" w:space="0" w:color="auto"/>
        <w:left w:val="none" w:sz="0" w:space="0" w:color="auto"/>
        <w:bottom w:val="none" w:sz="0" w:space="0" w:color="auto"/>
        <w:right w:val="none" w:sz="0" w:space="0" w:color="auto"/>
      </w:divBdr>
    </w:div>
    <w:div w:id="778380713">
      <w:bodyDiv w:val="1"/>
      <w:marLeft w:val="0"/>
      <w:marRight w:val="0"/>
      <w:marTop w:val="0"/>
      <w:marBottom w:val="0"/>
      <w:divBdr>
        <w:top w:val="none" w:sz="0" w:space="0" w:color="auto"/>
        <w:left w:val="none" w:sz="0" w:space="0" w:color="auto"/>
        <w:bottom w:val="none" w:sz="0" w:space="0" w:color="auto"/>
        <w:right w:val="none" w:sz="0" w:space="0" w:color="auto"/>
      </w:divBdr>
    </w:div>
    <w:div w:id="922956825">
      <w:bodyDiv w:val="1"/>
      <w:marLeft w:val="0"/>
      <w:marRight w:val="0"/>
      <w:marTop w:val="0"/>
      <w:marBottom w:val="0"/>
      <w:divBdr>
        <w:top w:val="none" w:sz="0" w:space="0" w:color="auto"/>
        <w:left w:val="none" w:sz="0" w:space="0" w:color="auto"/>
        <w:bottom w:val="none" w:sz="0" w:space="0" w:color="auto"/>
        <w:right w:val="none" w:sz="0" w:space="0" w:color="auto"/>
      </w:divBdr>
    </w:div>
    <w:div w:id="925113653">
      <w:bodyDiv w:val="1"/>
      <w:marLeft w:val="0"/>
      <w:marRight w:val="0"/>
      <w:marTop w:val="0"/>
      <w:marBottom w:val="0"/>
      <w:divBdr>
        <w:top w:val="none" w:sz="0" w:space="0" w:color="auto"/>
        <w:left w:val="none" w:sz="0" w:space="0" w:color="auto"/>
        <w:bottom w:val="none" w:sz="0" w:space="0" w:color="auto"/>
        <w:right w:val="none" w:sz="0" w:space="0" w:color="auto"/>
      </w:divBdr>
      <w:divsChild>
        <w:div w:id="191459432">
          <w:marLeft w:val="0"/>
          <w:marRight w:val="0"/>
          <w:marTop w:val="0"/>
          <w:marBottom w:val="0"/>
          <w:divBdr>
            <w:top w:val="none" w:sz="0" w:space="0" w:color="auto"/>
            <w:left w:val="none" w:sz="0" w:space="0" w:color="auto"/>
            <w:bottom w:val="none" w:sz="0" w:space="0" w:color="auto"/>
            <w:right w:val="none" w:sz="0" w:space="0" w:color="auto"/>
          </w:divBdr>
        </w:div>
      </w:divsChild>
    </w:div>
    <w:div w:id="1086418632">
      <w:bodyDiv w:val="1"/>
      <w:marLeft w:val="0"/>
      <w:marRight w:val="0"/>
      <w:marTop w:val="0"/>
      <w:marBottom w:val="0"/>
      <w:divBdr>
        <w:top w:val="none" w:sz="0" w:space="0" w:color="auto"/>
        <w:left w:val="none" w:sz="0" w:space="0" w:color="auto"/>
        <w:bottom w:val="none" w:sz="0" w:space="0" w:color="auto"/>
        <w:right w:val="none" w:sz="0" w:space="0" w:color="auto"/>
      </w:divBdr>
    </w:div>
    <w:div w:id="1367369697">
      <w:bodyDiv w:val="1"/>
      <w:marLeft w:val="0"/>
      <w:marRight w:val="0"/>
      <w:marTop w:val="0"/>
      <w:marBottom w:val="0"/>
      <w:divBdr>
        <w:top w:val="none" w:sz="0" w:space="0" w:color="auto"/>
        <w:left w:val="none" w:sz="0" w:space="0" w:color="auto"/>
        <w:bottom w:val="none" w:sz="0" w:space="0" w:color="auto"/>
        <w:right w:val="none" w:sz="0" w:space="0" w:color="auto"/>
      </w:divBdr>
    </w:div>
    <w:div w:id="1475564483">
      <w:bodyDiv w:val="1"/>
      <w:marLeft w:val="0"/>
      <w:marRight w:val="0"/>
      <w:marTop w:val="0"/>
      <w:marBottom w:val="0"/>
      <w:divBdr>
        <w:top w:val="none" w:sz="0" w:space="0" w:color="auto"/>
        <w:left w:val="none" w:sz="0" w:space="0" w:color="auto"/>
        <w:bottom w:val="none" w:sz="0" w:space="0" w:color="auto"/>
        <w:right w:val="none" w:sz="0" w:space="0" w:color="auto"/>
      </w:divBdr>
    </w:div>
    <w:div w:id="1480227199">
      <w:bodyDiv w:val="1"/>
      <w:marLeft w:val="0"/>
      <w:marRight w:val="0"/>
      <w:marTop w:val="0"/>
      <w:marBottom w:val="0"/>
      <w:divBdr>
        <w:top w:val="none" w:sz="0" w:space="0" w:color="auto"/>
        <w:left w:val="none" w:sz="0" w:space="0" w:color="auto"/>
        <w:bottom w:val="none" w:sz="0" w:space="0" w:color="auto"/>
        <w:right w:val="none" w:sz="0" w:space="0" w:color="auto"/>
      </w:divBdr>
    </w:div>
    <w:div w:id="2125229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33.wmf"/><Relationship Id="rId42" Type="http://schemas.openxmlformats.org/officeDocument/2006/relationships/image" Target="media/image44.wmf"/><Relationship Id="rId47" Type="http://schemas.openxmlformats.org/officeDocument/2006/relationships/image" Target="media/image47.wmf"/><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5.png"/><Relationship Id="rId89" Type="http://schemas.openxmlformats.org/officeDocument/2006/relationships/header" Target="header4.xml"/><Relationship Id="rId16" Type="http://schemas.openxmlformats.org/officeDocument/2006/relationships/image" Target="media/image30.jpeg"/><Relationship Id="rId11" Type="http://schemas.openxmlformats.org/officeDocument/2006/relationships/header" Target="header2.xml"/><Relationship Id="rId32" Type="http://schemas.openxmlformats.org/officeDocument/2006/relationships/oleObject" Target="embeddings/oleObject8.bin"/><Relationship Id="rId37" Type="http://schemas.openxmlformats.org/officeDocument/2006/relationships/image" Target="media/image41.png"/><Relationship Id="rId53" Type="http://schemas.openxmlformats.org/officeDocument/2006/relationships/image" Target="media/image50.wmf"/><Relationship Id="rId58" Type="http://schemas.openxmlformats.org/officeDocument/2006/relationships/image" Target="media/image53.png"/><Relationship Id="rId74" Type="http://schemas.openxmlformats.org/officeDocument/2006/relationships/image" Target="media/image68.png"/><Relationship Id="rId79" Type="http://schemas.openxmlformats.org/officeDocument/2006/relationships/oleObject" Target="embeddings/oleObject22.bin"/><Relationship Id="rId5" Type="http://schemas.openxmlformats.org/officeDocument/2006/relationships/webSettings" Target="webSettings.xml"/><Relationship Id="rId90" Type="http://schemas.openxmlformats.org/officeDocument/2006/relationships/footer" Target="footer4.xml"/><Relationship Id="rId95" Type="http://schemas.openxmlformats.org/officeDocument/2006/relationships/theme" Target="theme/theme1.xml"/><Relationship Id="rId22" Type="http://schemas.openxmlformats.org/officeDocument/2006/relationships/oleObject" Target="embeddings/oleObject3.bin"/><Relationship Id="rId27" Type="http://schemas.openxmlformats.org/officeDocument/2006/relationships/image" Target="media/image36.wmf"/><Relationship Id="rId43" Type="http://schemas.openxmlformats.org/officeDocument/2006/relationships/oleObject" Target="embeddings/oleObject13.bin"/><Relationship Id="rId48" Type="http://schemas.openxmlformats.org/officeDocument/2006/relationships/oleObject" Target="embeddings/oleObject15.bin"/><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28.png"/><Relationship Id="rId51" Type="http://schemas.openxmlformats.org/officeDocument/2006/relationships/image" Target="media/image49.wmf"/><Relationship Id="rId72" Type="http://schemas.openxmlformats.org/officeDocument/2006/relationships/image" Target="media/image66.png"/><Relationship Id="rId80" Type="http://schemas.openxmlformats.org/officeDocument/2006/relationships/image" Target="media/image72.png"/><Relationship Id="rId85" Type="http://schemas.openxmlformats.org/officeDocument/2006/relationships/image" Target="media/image76.png"/><Relationship Id="rId93"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1.wmf"/><Relationship Id="rId25" Type="http://schemas.openxmlformats.org/officeDocument/2006/relationships/image" Target="media/image35.wmf"/><Relationship Id="rId33" Type="http://schemas.openxmlformats.org/officeDocument/2006/relationships/image" Target="media/image39.wmf"/><Relationship Id="rId38" Type="http://schemas.openxmlformats.org/officeDocument/2006/relationships/image" Target="media/image42.wmf"/><Relationship Id="rId46" Type="http://schemas.openxmlformats.org/officeDocument/2006/relationships/oleObject" Target="embeddings/oleObject14.bin"/><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oleObject" Target="embeddings/oleObject2.bin"/><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57.png"/><Relationship Id="rId70" Type="http://schemas.openxmlformats.org/officeDocument/2006/relationships/image" Target="media/image65.wmf"/><Relationship Id="rId75" Type="http://schemas.openxmlformats.org/officeDocument/2006/relationships/image" Target="media/image69.png"/><Relationship Id="rId83" Type="http://schemas.openxmlformats.org/officeDocument/2006/relationships/oleObject" Target="embeddings/oleObject23.bin"/><Relationship Id="rId88" Type="http://schemas.openxmlformats.org/officeDocument/2006/relationships/header" Target="header3.xm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9.png"/><Relationship Id="rId23" Type="http://schemas.openxmlformats.org/officeDocument/2006/relationships/image" Target="media/image34.wmf"/><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48.wmf"/><Relationship Id="rId57" Type="http://schemas.openxmlformats.org/officeDocument/2006/relationships/image" Target="media/image52.png"/><Relationship Id="rId10" Type="http://schemas.openxmlformats.org/officeDocument/2006/relationships/header" Target="header1.xml"/><Relationship Id="rId31" Type="http://schemas.openxmlformats.org/officeDocument/2006/relationships/image" Target="media/image38.wmf"/><Relationship Id="rId44" Type="http://schemas.openxmlformats.org/officeDocument/2006/relationships/image" Target="media/image45.png"/><Relationship Id="rId52" Type="http://schemas.openxmlformats.org/officeDocument/2006/relationships/oleObject" Target="embeddings/oleObject17.bin"/><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7.png"/><Relationship Id="rId78" Type="http://schemas.openxmlformats.org/officeDocument/2006/relationships/image" Target="media/image71.wmf"/><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daneshfaraz@maragheh.ac.ir*" TargetMode="External"/><Relationship Id="rId13" Type="http://schemas.openxmlformats.org/officeDocument/2006/relationships/footer" Target="footer2.xml"/><Relationship Id="rId18" Type="http://schemas.openxmlformats.org/officeDocument/2006/relationships/oleObject" Target="embeddings/oleObject1.bin"/><Relationship Id="rId39" Type="http://schemas.openxmlformats.org/officeDocument/2006/relationships/oleObject" Target="embeddings/oleObject11.bin"/><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51.wmf"/><Relationship Id="rId76" Type="http://schemas.openxmlformats.org/officeDocument/2006/relationships/image" Target="media/image70.wmf"/><Relationship Id="rId7" Type="http://schemas.openxmlformats.org/officeDocument/2006/relationships/endnotes" Target="endnotes.xml"/><Relationship Id="rId71" Type="http://schemas.openxmlformats.org/officeDocument/2006/relationships/oleObject" Target="embeddings/oleObject20.bin"/><Relationship Id="rId9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37.wmf"/><Relationship Id="rId24" Type="http://schemas.openxmlformats.org/officeDocument/2006/relationships/oleObject" Target="embeddings/oleObject4.bin"/><Relationship Id="rId40" Type="http://schemas.openxmlformats.org/officeDocument/2006/relationships/image" Target="media/image43.wmf"/><Relationship Id="rId45" Type="http://schemas.openxmlformats.org/officeDocument/2006/relationships/image" Target="media/image46.wmf"/><Relationship Id="rId66" Type="http://schemas.openxmlformats.org/officeDocument/2006/relationships/image" Target="media/image61.png"/><Relationship Id="rId87" Type="http://schemas.openxmlformats.org/officeDocument/2006/relationships/image" Target="media/image78.png"/><Relationship Id="rId61" Type="http://schemas.openxmlformats.org/officeDocument/2006/relationships/image" Target="media/image56.png"/><Relationship Id="rId82" Type="http://schemas.openxmlformats.org/officeDocument/2006/relationships/image" Target="media/image74.wmf"/><Relationship Id="rId19" Type="http://schemas.openxmlformats.org/officeDocument/2006/relationships/image" Target="media/image32.wmf"/><Relationship Id="rId14" Type="http://schemas.openxmlformats.org/officeDocument/2006/relationships/footer" Target="footer3.xml"/><Relationship Id="rId30" Type="http://schemas.openxmlformats.org/officeDocument/2006/relationships/oleObject" Target="embeddings/oleObject7.bin"/><Relationship Id="rId35" Type="http://schemas.openxmlformats.org/officeDocument/2006/relationships/image" Target="media/image40.wmf"/><Relationship Id="rId56" Type="http://schemas.openxmlformats.org/officeDocument/2006/relationships/oleObject" Target="embeddings/oleObject19.bin"/><Relationship Id="rId77" Type="http://schemas.openxmlformats.org/officeDocument/2006/relationships/oleObject" Target="embeddings/oleObject21.bin"/></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jpe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jpeg"/><Relationship Id="rId16" Type="http://schemas.openxmlformats.org/officeDocument/2006/relationships/image" Target="media/image16.png"/><Relationship Id="rId20" Type="http://schemas.openxmlformats.org/officeDocument/2006/relationships/image" Target="media/image20.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jpe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8BE1E-37AB-43B9-ACBD-55F539CD5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5342</Words>
  <Characters>30454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5422</vt:lpstr>
    </vt:vector>
  </TitlesOfParts>
  <Company/>
  <LinksUpToDate>false</LinksUpToDate>
  <CharactersWithSpaces>35725</CharactersWithSpaces>
  <SharedDoc>false</SharedDoc>
  <HLinks>
    <vt:vector size="54" baseType="variant">
      <vt:variant>
        <vt:i4>7340125</vt:i4>
      </vt:variant>
      <vt:variant>
        <vt:i4>1149</vt:i4>
      </vt:variant>
      <vt:variant>
        <vt:i4>0</vt:i4>
      </vt:variant>
      <vt:variant>
        <vt:i4>5</vt:i4>
      </vt:variant>
      <vt:variant>
        <vt:lpwstr>mailto:okhovat@concrete.t.u-tokyo.ac.jp</vt:lpwstr>
      </vt:variant>
      <vt:variant>
        <vt:lpwstr/>
      </vt:variant>
      <vt:variant>
        <vt:i4>1835106</vt:i4>
      </vt:variant>
      <vt:variant>
        <vt:i4>915</vt:i4>
      </vt:variant>
      <vt:variant>
        <vt:i4>0</vt:i4>
      </vt:variant>
      <vt:variant>
        <vt:i4>5</vt:i4>
      </vt:variant>
      <vt:variant>
        <vt:lpwstr>mailto:lotfollahi@tabrizu.ac.ir</vt:lpwstr>
      </vt:variant>
      <vt:variant>
        <vt:lpwstr/>
      </vt:variant>
      <vt:variant>
        <vt:i4>5505041</vt:i4>
      </vt:variant>
      <vt:variant>
        <vt:i4>912</vt:i4>
      </vt:variant>
      <vt:variant>
        <vt:i4>0</vt:i4>
      </vt:variant>
      <vt:variant>
        <vt:i4>5</vt:i4>
      </vt:variant>
      <vt:variant>
        <vt:lpwstr>http://opensees.berkele/</vt:lpwstr>
      </vt:variant>
      <vt:variant>
        <vt:lpwstr/>
      </vt:variant>
      <vt:variant>
        <vt:i4>1835106</vt:i4>
      </vt:variant>
      <vt:variant>
        <vt:i4>678</vt:i4>
      </vt:variant>
      <vt:variant>
        <vt:i4>0</vt:i4>
      </vt:variant>
      <vt:variant>
        <vt:i4>5</vt:i4>
      </vt:variant>
      <vt:variant>
        <vt:lpwstr>mailto:lotfollahi@tabrizu.ac.ir</vt:lpwstr>
      </vt:variant>
      <vt:variant>
        <vt:lpwstr/>
      </vt:variant>
      <vt:variant>
        <vt:i4>7077998</vt:i4>
      </vt:variant>
      <vt:variant>
        <vt:i4>675</vt:i4>
      </vt:variant>
      <vt:variant>
        <vt:i4>0</vt:i4>
      </vt:variant>
      <vt:variant>
        <vt:i4>5</vt:i4>
      </vt:variant>
      <vt:variant>
        <vt:lpwstr>http://www.epa.gov/swercepp/ehs/profile/143339p.txt</vt:lpwstr>
      </vt:variant>
      <vt:variant>
        <vt:lpwstr/>
      </vt:variant>
      <vt:variant>
        <vt:i4>8060939</vt:i4>
      </vt:variant>
      <vt:variant>
        <vt:i4>666</vt:i4>
      </vt:variant>
      <vt:variant>
        <vt:i4>0</vt:i4>
      </vt:variant>
      <vt:variant>
        <vt:i4>5</vt:i4>
      </vt:variant>
      <vt:variant>
        <vt:lpwstr>mailto:akdarban@modares.ac.ir</vt:lpwstr>
      </vt:variant>
      <vt:variant>
        <vt:lpwstr/>
      </vt:variant>
      <vt:variant>
        <vt:i4>4587541</vt:i4>
      </vt:variant>
      <vt:variant>
        <vt:i4>663</vt:i4>
      </vt:variant>
      <vt:variant>
        <vt:i4>0</vt:i4>
      </vt:variant>
      <vt:variant>
        <vt:i4>5</vt:i4>
      </vt:variant>
      <vt:variant>
        <vt:lpwstr>mailto:saffar_m@modares.ac.ir</vt:lpwstr>
      </vt:variant>
      <vt:variant>
        <vt:lpwstr/>
      </vt:variant>
      <vt:variant>
        <vt:i4>4587541</vt:i4>
      </vt:variant>
      <vt:variant>
        <vt:i4>561</vt:i4>
      </vt:variant>
      <vt:variant>
        <vt:i4>0</vt:i4>
      </vt:variant>
      <vt:variant>
        <vt:i4>5</vt:i4>
      </vt:variant>
      <vt:variant>
        <vt:lpwstr>mailto:Saffar_m@modares.ac.ir</vt:lpwstr>
      </vt:variant>
      <vt:variant>
        <vt:lpwstr/>
      </vt:variant>
      <vt:variant>
        <vt:i4>7733274</vt:i4>
      </vt:variant>
      <vt:variant>
        <vt:i4>0</vt:i4>
      </vt:variant>
      <vt:variant>
        <vt:i4>0</vt:i4>
      </vt:variant>
      <vt:variant>
        <vt:i4>5</vt:i4>
      </vt:variant>
      <vt:variant>
        <vt:lpwstr>mailto:mmirzaei@modares.ac.ir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5422</dc:title>
  <dc:creator>rouzegar</dc:creator>
  <cp:lastModifiedBy>Windows User</cp:lastModifiedBy>
  <cp:revision>4</cp:revision>
  <cp:lastPrinted>2021-11-22T17:55:00Z</cp:lastPrinted>
  <dcterms:created xsi:type="dcterms:W3CDTF">2023-01-07T05:41:00Z</dcterms:created>
  <dcterms:modified xsi:type="dcterms:W3CDTF">2023-01-07T13:29:00Z</dcterms:modified>
</cp:coreProperties>
</file>